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A648" w14:textId="77777777" w:rsidR="00C500B0" w:rsidRPr="00E75A82" w:rsidRDefault="00C500B0" w:rsidP="00C500B0">
      <w:pPr>
        <w:pStyle w:val="docsubject"/>
        <w:rPr>
          <w:i/>
        </w:rPr>
      </w:pPr>
      <w:r w:rsidRPr="00E75A82">
        <w:rPr>
          <w:i/>
        </w:rPr>
        <w:t>Coastal Protection and Management Act 1995</w:t>
      </w:r>
    </w:p>
    <w:p w14:paraId="1393A649" w14:textId="1360F67A" w:rsidR="001761A6" w:rsidRPr="001C72C0" w:rsidRDefault="001761A6" w:rsidP="0041154D">
      <w:pPr>
        <w:pStyle w:val="Title"/>
        <w:spacing w:before="360"/>
        <w:ind w:left="-96" w:firstLine="96"/>
      </w:pPr>
      <w:r w:rsidRPr="001C72C0">
        <w:t xml:space="preserve">Part B - Renew existing quarry allocation </w:t>
      </w:r>
      <w:proofErr w:type="gramStart"/>
      <w:r w:rsidRPr="001C72C0">
        <w:t>approval</w:t>
      </w:r>
      <w:proofErr w:type="gramEnd"/>
    </w:p>
    <w:tbl>
      <w:tblPr>
        <w:tblW w:w="998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515"/>
        <w:gridCol w:w="55"/>
        <w:gridCol w:w="6"/>
        <w:gridCol w:w="9087"/>
        <w:gridCol w:w="284"/>
        <w:gridCol w:w="37"/>
      </w:tblGrid>
      <w:tr w:rsidR="00776949" w14:paraId="1393A64B" w14:textId="77777777" w:rsidTr="00776949">
        <w:trPr>
          <w:gridAfter w:val="1"/>
          <w:wAfter w:w="37" w:type="dxa"/>
          <w:cantSplit/>
        </w:trPr>
        <w:tc>
          <w:tcPr>
            <w:tcW w:w="9947" w:type="dxa"/>
            <w:gridSpan w:val="5"/>
            <w:tcBorders>
              <w:top w:val="nil"/>
              <w:left w:val="nil"/>
              <w:bottom w:val="nil"/>
              <w:right w:val="nil"/>
            </w:tcBorders>
          </w:tcPr>
          <w:p w14:paraId="1393A64A" w14:textId="744C5FAF" w:rsidR="00776949" w:rsidRDefault="00776949" w:rsidP="0041154D">
            <w:pPr>
              <w:pStyle w:val="docpurpose"/>
              <w:spacing w:after="480"/>
              <w:rPr>
                <w:b/>
                <w:bCs/>
              </w:rPr>
            </w:pPr>
            <w:r>
              <w:t xml:space="preserve">Under s. 83 of </w:t>
            </w:r>
            <w:r w:rsidRPr="00A061E1">
              <w:rPr>
                <w:i w:val="0"/>
                <w:iCs w:val="0"/>
              </w:rPr>
              <w:t>Coastal Protection and Management Act 1995</w:t>
            </w:r>
            <w:r>
              <w:t xml:space="preserve"> this form is to be used by the quarry allocation holder to apply for a renewal of a quarry allocation approval, provided that no changes are proposed to the existing quarry allocation. Your application must be accompanied by the </w:t>
            </w:r>
            <w:r w:rsidR="00675BCD" w:rsidRPr="00233A23">
              <w:t>application form Part</w:t>
            </w:r>
            <w:r w:rsidR="00675BCD">
              <w:t> A </w:t>
            </w:r>
            <w:r w:rsidR="00675BCD">
              <w:noBreakHyphen/>
              <w:t> </w:t>
            </w:r>
            <w:r w:rsidR="00675BCD" w:rsidRPr="00233A23">
              <w:t>General details for all applications</w:t>
            </w:r>
            <w:r w:rsidR="00675BCD">
              <w:t xml:space="preserve"> available from the </w:t>
            </w:r>
            <w:r w:rsidR="00730C9D">
              <w:t xml:space="preserve">Department of Environment, </w:t>
            </w:r>
            <w:proofErr w:type="gramStart"/>
            <w:r w:rsidR="00730C9D">
              <w:t>Science</w:t>
            </w:r>
            <w:proofErr w:type="gramEnd"/>
            <w:r w:rsidR="00730C9D">
              <w:t xml:space="preserve"> and Innovation</w:t>
            </w:r>
            <w:r w:rsidR="00675BCD">
              <w:t xml:space="preserve"> website </w:t>
            </w:r>
            <w:hyperlink r:id="rId12" w:history="1">
              <w:r w:rsidR="00D075E1">
                <w:rPr>
                  <w:rStyle w:val="Hyperlink"/>
                </w:rPr>
                <w:t>www.des</w:t>
              </w:r>
              <w:r w:rsidR="00675BCD" w:rsidRPr="00901ED2">
                <w:rPr>
                  <w:rStyle w:val="Hyperlink"/>
                </w:rPr>
                <w:t>.qld.gov.au</w:t>
              </w:r>
            </w:hyperlink>
            <w:r w:rsidR="00675BCD">
              <w:t xml:space="preserve"> and </w:t>
            </w:r>
            <w:r w:rsidR="00F97F6A">
              <w:t xml:space="preserve">the </w:t>
            </w:r>
            <w:r>
              <w:t xml:space="preserve">fee prescribed under the regulation. If you wish to alter the quarry allocation by increasing the volume of material to be removed, you will need to apply for a new quarry allocation. Please answer the questions in order, unless instructed to go to another question and label any attachments alphabetically (e.g. </w:t>
            </w:r>
            <w:r w:rsidR="009363E8">
              <w:t>‘</w:t>
            </w:r>
            <w:r>
              <w:t>Attachment A</w:t>
            </w:r>
            <w:r w:rsidR="009363E8">
              <w:t>’</w:t>
            </w:r>
            <w:r>
              <w:t>).</w:t>
            </w:r>
          </w:p>
        </w:tc>
      </w:tr>
      <w:tr w:rsidR="00776949" w14:paraId="1393A64D" w14:textId="77777777" w:rsidTr="00776949">
        <w:trPr>
          <w:gridAfter w:val="2"/>
          <w:wAfter w:w="321" w:type="dxa"/>
          <w:cantSplit/>
        </w:trPr>
        <w:tc>
          <w:tcPr>
            <w:tcW w:w="9663" w:type="dxa"/>
            <w:gridSpan w:val="4"/>
            <w:tcBorders>
              <w:top w:val="nil"/>
              <w:left w:val="nil"/>
              <w:bottom w:val="nil"/>
              <w:right w:val="nil"/>
            </w:tcBorders>
          </w:tcPr>
          <w:p w14:paraId="1393A64C" w14:textId="77777777" w:rsidR="00776949" w:rsidRDefault="00776949" w:rsidP="0041154D">
            <w:pPr>
              <w:pStyle w:val="Heading1"/>
              <w:spacing w:before="0"/>
            </w:pPr>
            <w:r>
              <w:t>Application details</w:t>
            </w:r>
          </w:p>
        </w:tc>
      </w:tr>
      <w:tr w:rsidR="00776949" w14:paraId="1393A653" w14:textId="77777777" w:rsidTr="00776949">
        <w:trPr>
          <w:gridAfter w:val="2"/>
          <w:wAfter w:w="321" w:type="dxa"/>
          <w:cantSplit/>
        </w:trPr>
        <w:tc>
          <w:tcPr>
            <w:tcW w:w="576" w:type="dxa"/>
            <w:gridSpan w:val="3"/>
            <w:tcBorders>
              <w:top w:val="nil"/>
              <w:left w:val="nil"/>
              <w:bottom w:val="nil"/>
              <w:right w:val="nil"/>
            </w:tcBorders>
          </w:tcPr>
          <w:p w14:paraId="1393A64E" w14:textId="77777777" w:rsidR="00776949" w:rsidRDefault="00776949" w:rsidP="007D640F">
            <w:pPr>
              <w:pStyle w:val="Eco-subnumbered"/>
            </w:pPr>
          </w:p>
        </w:tc>
        <w:tc>
          <w:tcPr>
            <w:tcW w:w="9087" w:type="dxa"/>
            <w:tcBorders>
              <w:top w:val="nil"/>
              <w:left w:val="nil"/>
              <w:bottom w:val="nil"/>
              <w:right w:val="nil"/>
            </w:tcBorders>
          </w:tcPr>
          <w:p w14:paraId="1393A64F" w14:textId="77777777" w:rsidR="00776949" w:rsidRDefault="00776949" w:rsidP="004E31E9">
            <w:pPr>
              <w:pStyle w:val="eco-Headingmain"/>
              <w:spacing w:before="0"/>
              <w:ind w:left="34"/>
            </w:pPr>
            <w:r>
              <w:t>What is the current quarry allocation number?</w:t>
            </w:r>
          </w:p>
          <w:tbl>
            <w:tblPr>
              <w:tblW w:w="8907" w:type="dxa"/>
              <w:tblInd w:w="57"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8907"/>
            </w:tblGrid>
            <w:tr w:rsidR="00776949" w14:paraId="1393A651" w14:textId="77777777" w:rsidTr="00776949">
              <w:trPr>
                <w:cantSplit/>
                <w:trHeight w:hRule="exact" w:val="794"/>
              </w:trPr>
              <w:tc>
                <w:tcPr>
                  <w:tcW w:w="8907" w:type="dxa"/>
                  <w:tcBorders>
                    <w:top w:val="single" w:sz="12" w:space="0" w:color="999999"/>
                    <w:left w:val="single" w:sz="12" w:space="0" w:color="999999"/>
                    <w:bottom w:val="single" w:sz="12" w:space="0" w:color="999999"/>
                    <w:right w:val="single" w:sz="12" w:space="0" w:color="999999"/>
                  </w:tcBorders>
                </w:tcPr>
                <w:p w14:paraId="1393A650" w14:textId="77777777" w:rsidR="00776949" w:rsidRDefault="00776949" w:rsidP="007E7BF2">
                  <w:pPr>
                    <w:pStyle w:val="aforminsert"/>
                    <w:spacing w:before="120" w:after="120" w:line="28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93A652" w14:textId="77777777" w:rsidR="00776949" w:rsidRDefault="00776949" w:rsidP="007D640F">
            <w:pPr>
              <w:pStyle w:val="eco-BodyText"/>
              <w:spacing w:before="120" w:line="280" w:lineRule="auto"/>
            </w:pPr>
          </w:p>
        </w:tc>
      </w:tr>
      <w:tr w:rsidR="00776949" w14:paraId="1393A659" w14:textId="77777777" w:rsidTr="00776949">
        <w:trPr>
          <w:gridAfter w:val="2"/>
          <w:wAfter w:w="321" w:type="dxa"/>
          <w:cantSplit/>
          <w:trHeight w:val="1651"/>
        </w:trPr>
        <w:tc>
          <w:tcPr>
            <w:tcW w:w="570" w:type="dxa"/>
            <w:gridSpan w:val="2"/>
            <w:tcBorders>
              <w:top w:val="nil"/>
              <w:left w:val="nil"/>
              <w:bottom w:val="nil"/>
              <w:right w:val="nil"/>
            </w:tcBorders>
          </w:tcPr>
          <w:p w14:paraId="1393A654" w14:textId="77777777" w:rsidR="00776949" w:rsidRDefault="00776949" w:rsidP="007D640F">
            <w:pPr>
              <w:pStyle w:val="Eco-subnumbered"/>
            </w:pPr>
          </w:p>
        </w:tc>
        <w:tc>
          <w:tcPr>
            <w:tcW w:w="9093" w:type="dxa"/>
            <w:gridSpan w:val="2"/>
            <w:tcBorders>
              <w:top w:val="nil"/>
              <w:left w:val="nil"/>
              <w:bottom w:val="nil"/>
              <w:right w:val="nil"/>
            </w:tcBorders>
          </w:tcPr>
          <w:p w14:paraId="1393A655" w14:textId="77777777" w:rsidR="00776949" w:rsidRDefault="00776949" w:rsidP="004E31E9">
            <w:pPr>
              <w:pStyle w:val="eco-Headingmain"/>
              <w:spacing w:before="0"/>
              <w:ind w:left="34"/>
              <w:rPr>
                <w:bCs w:val="0"/>
                <w:sz w:val="24"/>
              </w:rPr>
            </w:pPr>
            <w:r>
              <w:t>Current quarry allocation holder</w:t>
            </w:r>
            <w:r>
              <w:rPr>
                <w:rStyle w:val="FootnoteReference"/>
              </w:rPr>
              <w:footnoteReference w:id="1"/>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8970"/>
            </w:tblGrid>
            <w:tr w:rsidR="00776949" w14:paraId="1393A657" w14:textId="77777777" w:rsidTr="00776949">
              <w:trPr>
                <w:cantSplit/>
                <w:trHeight w:hRule="exact" w:val="1021"/>
              </w:trPr>
              <w:tc>
                <w:tcPr>
                  <w:tcW w:w="8970" w:type="dxa"/>
                  <w:tcBorders>
                    <w:top w:val="single" w:sz="12" w:space="0" w:color="999999"/>
                    <w:left w:val="single" w:sz="12" w:space="0" w:color="999999"/>
                    <w:bottom w:val="single" w:sz="12" w:space="0" w:color="999999"/>
                    <w:right w:val="single" w:sz="12" w:space="0" w:color="999999"/>
                  </w:tcBorders>
                </w:tcPr>
                <w:p w14:paraId="1393A656" w14:textId="77777777" w:rsidR="00776949" w:rsidRDefault="00776949" w:rsidP="007D640F">
                  <w:pPr>
                    <w:pStyle w:val="aforminsert"/>
                    <w:spacing w:before="120" w:after="120" w:line="280" w:lineRule="auto"/>
                    <w:rPr>
                      <w:b/>
                      <w:bCs/>
                      <w:sz w:val="18"/>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93A658" w14:textId="77777777" w:rsidR="00776949" w:rsidRDefault="00776949" w:rsidP="007D640F">
            <w:pPr>
              <w:pStyle w:val="eco-BodyText"/>
              <w:spacing w:before="120" w:line="280" w:lineRule="auto"/>
              <w:rPr>
                <w:b/>
                <w:bCs/>
                <w:sz w:val="18"/>
              </w:rPr>
            </w:pPr>
          </w:p>
        </w:tc>
      </w:tr>
      <w:tr w:rsidR="00776949" w14:paraId="1393A65F" w14:textId="77777777" w:rsidTr="00776949">
        <w:trPr>
          <w:gridAfter w:val="2"/>
          <w:wAfter w:w="321" w:type="dxa"/>
          <w:cantSplit/>
        </w:trPr>
        <w:tc>
          <w:tcPr>
            <w:tcW w:w="570" w:type="dxa"/>
            <w:gridSpan w:val="2"/>
            <w:tcBorders>
              <w:top w:val="nil"/>
              <w:left w:val="nil"/>
              <w:bottom w:val="nil"/>
              <w:right w:val="nil"/>
            </w:tcBorders>
          </w:tcPr>
          <w:p w14:paraId="1393A65A" w14:textId="77777777" w:rsidR="00776949" w:rsidRDefault="00776949" w:rsidP="007D640F">
            <w:pPr>
              <w:pStyle w:val="Eco-subnumbered"/>
            </w:pPr>
          </w:p>
        </w:tc>
        <w:tc>
          <w:tcPr>
            <w:tcW w:w="9093" w:type="dxa"/>
            <w:gridSpan w:val="2"/>
            <w:tcBorders>
              <w:top w:val="nil"/>
              <w:left w:val="nil"/>
              <w:bottom w:val="nil"/>
              <w:right w:val="nil"/>
            </w:tcBorders>
          </w:tcPr>
          <w:p w14:paraId="1393A65B" w14:textId="77777777" w:rsidR="00776949" w:rsidRDefault="00776949" w:rsidP="004E31E9">
            <w:pPr>
              <w:pStyle w:val="eco-Headingmain"/>
              <w:spacing w:before="0"/>
              <w:ind w:left="34"/>
              <w:rPr>
                <w:bCs w:val="0"/>
                <w:sz w:val="24"/>
              </w:rPr>
            </w:pPr>
            <w:r>
              <w:t>Responsible person</w:t>
            </w:r>
            <w:r>
              <w:rPr>
                <w:rStyle w:val="FootnoteReference"/>
              </w:rPr>
              <w:footnoteReference w:id="2"/>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8970"/>
            </w:tblGrid>
            <w:tr w:rsidR="00776949" w14:paraId="1393A65D" w14:textId="77777777" w:rsidTr="00776949">
              <w:trPr>
                <w:cantSplit/>
                <w:trHeight w:hRule="exact" w:val="964"/>
              </w:trPr>
              <w:tc>
                <w:tcPr>
                  <w:tcW w:w="8970" w:type="dxa"/>
                  <w:tcBorders>
                    <w:top w:val="single" w:sz="12" w:space="0" w:color="999999"/>
                    <w:left w:val="single" w:sz="12" w:space="0" w:color="999999"/>
                    <w:bottom w:val="single" w:sz="12" w:space="0" w:color="999999"/>
                    <w:right w:val="single" w:sz="12" w:space="0" w:color="999999"/>
                  </w:tcBorders>
                </w:tcPr>
                <w:p w14:paraId="1393A65C" w14:textId="77777777" w:rsidR="00776949" w:rsidRDefault="00776949" w:rsidP="007D640F">
                  <w:pPr>
                    <w:pStyle w:val="aforminsert"/>
                    <w:spacing w:before="120" w:after="120" w:line="280" w:lineRule="auto"/>
                    <w:rPr>
                      <w:b/>
                      <w:bCs/>
                      <w:sz w:val="18"/>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93A65E" w14:textId="77777777" w:rsidR="00776949" w:rsidRDefault="00776949" w:rsidP="007D640F">
            <w:pPr>
              <w:pStyle w:val="eco-Headingmain"/>
              <w:spacing w:line="280" w:lineRule="auto"/>
              <w:rPr>
                <w:bCs w:val="0"/>
              </w:rPr>
            </w:pPr>
          </w:p>
        </w:tc>
      </w:tr>
      <w:tr w:rsidR="00776949" w14:paraId="1393A665" w14:textId="77777777" w:rsidTr="00776949">
        <w:trPr>
          <w:gridAfter w:val="2"/>
          <w:wAfter w:w="321" w:type="dxa"/>
          <w:cantSplit/>
        </w:trPr>
        <w:tc>
          <w:tcPr>
            <w:tcW w:w="570" w:type="dxa"/>
            <w:gridSpan w:val="2"/>
            <w:tcBorders>
              <w:top w:val="nil"/>
              <w:left w:val="nil"/>
              <w:bottom w:val="nil"/>
              <w:right w:val="nil"/>
            </w:tcBorders>
          </w:tcPr>
          <w:p w14:paraId="1393A660" w14:textId="77777777" w:rsidR="00776949" w:rsidRDefault="00776949" w:rsidP="007D640F">
            <w:pPr>
              <w:pStyle w:val="Eco-subnumbered"/>
            </w:pPr>
          </w:p>
        </w:tc>
        <w:tc>
          <w:tcPr>
            <w:tcW w:w="9093" w:type="dxa"/>
            <w:gridSpan w:val="2"/>
            <w:tcBorders>
              <w:top w:val="nil"/>
              <w:left w:val="nil"/>
              <w:bottom w:val="nil"/>
              <w:right w:val="nil"/>
            </w:tcBorders>
          </w:tcPr>
          <w:p w14:paraId="1393A661" w14:textId="77777777" w:rsidR="00776949" w:rsidRDefault="00776949" w:rsidP="004E31E9">
            <w:pPr>
              <w:pStyle w:val="eco-Headingmain"/>
              <w:spacing w:before="0"/>
              <w:ind w:left="34"/>
              <w:rPr>
                <w:b w:val="0"/>
                <w:bCs w:val="0"/>
              </w:rPr>
            </w:pPr>
            <w:r>
              <w:t xml:space="preserve">What is the </w:t>
            </w:r>
            <w:proofErr w:type="gramStart"/>
            <w:r>
              <w:t>time period</w:t>
            </w:r>
            <w:proofErr w:type="gramEnd"/>
            <w:r>
              <w:t xml:space="preserve"> required for the allocation?</w:t>
            </w:r>
            <w:r>
              <w:rPr>
                <w:rStyle w:val="FootnoteReference"/>
              </w:rPr>
              <w:footnoteReference w:id="3"/>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8970"/>
            </w:tblGrid>
            <w:tr w:rsidR="00776949" w14:paraId="1393A663" w14:textId="77777777" w:rsidTr="00776949">
              <w:trPr>
                <w:cantSplit/>
                <w:trHeight w:hRule="exact" w:val="737"/>
              </w:trPr>
              <w:tc>
                <w:tcPr>
                  <w:tcW w:w="8970" w:type="dxa"/>
                  <w:tcBorders>
                    <w:top w:val="single" w:sz="12" w:space="0" w:color="999999"/>
                    <w:left w:val="single" w:sz="12" w:space="0" w:color="999999"/>
                    <w:bottom w:val="single" w:sz="12" w:space="0" w:color="999999"/>
                    <w:right w:val="single" w:sz="12" w:space="0" w:color="999999"/>
                  </w:tcBorders>
                  <w:vAlign w:val="center"/>
                </w:tcPr>
                <w:p w14:paraId="1393A662" w14:textId="77777777" w:rsidR="00776949" w:rsidRDefault="00776949" w:rsidP="007D640F">
                  <w:pPr>
                    <w:pStyle w:val="aforminsert"/>
                    <w:tabs>
                      <w:tab w:val="clear" w:pos="2440"/>
                      <w:tab w:val="left" w:pos="629"/>
                      <w:tab w:val="left" w:pos="1480"/>
                      <w:tab w:val="left" w:pos="3039"/>
                      <w:tab w:val="left" w:pos="3889"/>
                    </w:tabs>
                    <w:spacing w:before="120" w:after="120"/>
                  </w:pPr>
                  <w:r>
                    <w:tab/>
                  </w:r>
                  <w:r>
                    <w:rPr>
                      <w:u w:val="single"/>
                    </w:rPr>
                    <w:fldChar w:fldCharType="begin">
                      <w:ffData>
                        <w:name w:val="Text2"/>
                        <w:enabled/>
                        <w:calcOnExit w:val="0"/>
                        <w:textInput>
                          <w:maxLength w:val="30"/>
                        </w:textInput>
                      </w:ffData>
                    </w:fldChar>
                  </w:r>
                  <w:bookmarkStart w:id="0"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r>
                    <w:rPr>
                      <w:u w:val="single"/>
                    </w:rPr>
                    <w:tab/>
                  </w:r>
                  <w:r>
                    <w:t xml:space="preserve">  </w:t>
                  </w:r>
                  <w:r>
                    <w:rPr>
                      <w:sz w:val="16"/>
                    </w:rPr>
                    <w:t>YEAR(S)</w:t>
                  </w:r>
                  <w:r>
                    <w:rPr>
                      <w:sz w:val="18"/>
                    </w:rPr>
                    <w:tab/>
                  </w:r>
                  <w:r>
                    <w:rPr>
                      <w:u w:val="single"/>
                    </w:rPr>
                    <w:fldChar w:fldCharType="begin">
                      <w:ffData>
                        <w:name w:val=""/>
                        <w:enabled/>
                        <w:calcOnExit w:val="0"/>
                        <w:textInput>
                          <w:maxLength w:val="3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roofErr w:type="gramStart"/>
                  <w:r>
                    <w:rPr>
                      <w:u w:val="single"/>
                    </w:rPr>
                    <w:tab/>
                  </w:r>
                  <w:r>
                    <w:t xml:space="preserve">  </w:t>
                  </w:r>
                  <w:r>
                    <w:rPr>
                      <w:sz w:val="16"/>
                    </w:rPr>
                    <w:t>MONTH</w:t>
                  </w:r>
                  <w:proofErr w:type="gramEnd"/>
                  <w:r>
                    <w:rPr>
                      <w:sz w:val="16"/>
                    </w:rPr>
                    <w:t>(S)</w:t>
                  </w:r>
                </w:p>
              </w:tc>
            </w:tr>
          </w:tbl>
          <w:p w14:paraId="1393A664" w14:textId="77777777" w:rsidR="00776949" w:rsidRDefault="00776949" w:rsidP="007D640F">
            <w:pPr>
              <w:pStyle w:val="eco-Headingmain"/>
              <w:spacing w:line="280" w:lineRule="auto"/>
            </w:pPr>
          </w:p>
        </w:tc>
      </w:tr>
      <w:tr w:rsidR="001761A6" w14:paraId="1393A67C" w14:textId="77777777" w:rsidTr="001761A6">
        <w:trPr>
          <w:cantSplit/>
          <w:trHeight w:val="2321"/>
        </w:trPr>
        <w:tc>
          <w:tcPr>
            <w:tcW w:w="515" w:type="dxa"/>
            <w:tcBorders>
              <w:top w:val="nil"/>
              <w:left w:val="nil"/>
              <w:bottom w:val="nil"/>
              <w:right w:val="nil"/>
            </w:tcBorders>
          </w:tcPr>
          <w:p w14:paraId="1393A666" w14:textId="77777777" w:rsidR="001761A6" w:rsidRDefault="001761A6" w:rsidP="007D640F">
            <w:pPr>
              <w:pStyle w:val="Eco-subnumbered"/>
            </w:pPr>
          </w:p>
        </w:tc>
        <w:tc>
          <w:tcPr>
            <w:tcW w:w="9469" w:type="dxa"/>
            <w:gridSpan w:val="5"/>
            <w:tcBorders>
              <w:top w:val="nil"/>
              <w:left w:val="nil"/>
              <w:bottom w:val="nil"/>
              <w:right w:val="nil"/>
            </w:tcBorders>
          </w:tcPr>
          <w:p w14:paraId="1393A667" w14:textId="77777777" w:rsidR="001761A6" w:rsidRDefault="001761A6" w:rsidP="004E31E9">
            <w:pPr>
              <w:pStyle w:val="eco-Headingmain"/>
              <w:spacing w:before="0"/>
              <w:ind w:left="34"/>
            </w:pPr>
            <w:r>
              <w:t>Does a condition of yo</w:t>
            </w:r>
            <w:r w:rsidR="003210CA">
              <w:t>ur quarry a</w:t>
            </w:r>
            <w:r>
              <w:t xml:space="preserve">llocation require you to carry out any monitoring and/or prepare reports on your activity? </w:t>
            </w:r>
          </w:p>
          <w:p w14:paraId="1393A668" w14:textId="77777777" w:rsidR="001761A6" w:rsidRDefault="001761A6" w:rsidP="003210CA">
            <w:pPr>
              <w:tabs>
                <w:tab w:val="left" w:pos="459"/>
                <w:tab w:val="left" w:pos="980"/>
                <w:tab w:val="left" w:pos="1540"/>
              </w:tabs>
              <w:spacing w:before="120" w:after="120"/>
              <w:ind w:left="1735" w:hanging="1701"/>
            </w:pPr>
            <w:r>
              <w:fldChar w:fldCharType="begin">
                <w:ffData>
                  <w:name w:val="Check2"/>
                  <w:enabled/>
                  <w:calcOnExit w:val="0"/>
                  <w:checkBox>
                    <w:sizeAuto/>
                    <w:default w:val="0"/>
                  </w:checkBox>
                </w:ffData>
              </w:fldChar>
            </w:r>
            <w:r>
              <w:instrText xml:space="preserve"> FORMCHECKBOX </w:instrText>
            </w:r>
            <w:r w:rsidR="00E419AE">
              <w:fldChar w:fldCharType="separate"/>
            </w:r>
            <w:r>
              <w:fldChar w:fldCharType="end"/>
            </w:r>
            <w:r>
              <w:tab/>
            </w:r>
            <w:r>
              <w:rPr>
                <w:smallCaps/>
                <w:sz w:val="18"/>
              </w:rPr>
              <w:t>Yes</w:t>
            </w:r>
            <w:r>
              <w:tab/>
            </w:r>
            <w:r>
              <w:rPr>
                <w:b/>
                <w:bCs/>
                <w:smallCaps/>
                <w:sz w:val="24"/>
              </w:rPr>
              <w:sym w:font="Symbol" w:char="F0AE"/>
            </w:r>
            <w:r>
              <w:rPr>
                <w:b/>
                <w:bCs/>
                <w:sz w:val="24"/>
              </w:rPr>
              <w:tab/>
            </w:r>
            <w:r>
              <w:t>Fill out Table 1.  If you require more space, attach additional information.</w:t>
            </w:r>
          </w:p>
          <w:p w14:paraId="1393A669" w14:textId="77777777" w:rsidR="001761A6" w:rsidRDefault="001761A6" w:rsidP="003210CA">
            <w:pPr>
              <w:tabs>
                <w:tab w:val="left" w:pos="459"/>
                <w:tab w:val="left" w:pos="980"/>
                <w:tab w:val="left" w:pos="1540"/>
              </w:tabs>
              <w:spacing w:before="120" w:after="120"/>
              <w:ind w:left="1735" w:hanging="1701"/>
            </w:pPr>
            <w:r>
              <w:fldChar w:fldCharType="begin">
                <w:ffData>
                  <w:name w:val="Check2"/>
                  <w:enabled/>
                  <w:calcOnExit w:val="0"/>
                  <w:checkBox>
                    <w:sizeAuto/>
                    <w:default w:val="0"/>
                  </w:checkBox>
                </w:ffData>
              </w:fldChar>
            </w:r>
            <w:r>
              <w:instrText xml:space="preserve"> FORMCHECKBOX </w:instrText>
            </w:r>
            <w:r w:rsidR="00E419AE">
              <w:fldChar w:fldCharType="separate"/>
            </w:r>
            <w:r>
              <w:fldChar w:fldCharType="end"/>
            </w:r>
            <w:r>
              <w:tab/>
            </w:r>
            <w:r>
              <w:rPr>
                <w:smallCaps/>
                <w:sz w:val="18"/>
              </w:rPr>
              <w:t>No</w:t>
            </w:r>
            <w:r>
              <w:tab/>
            </w:r>
            <w:r>
              <w:rPr>
                <w:b/>
                <w:bCs/>
                <w:smallCaps/>
                <w:sz w:val="24"/>
              </w:rPr>
              <w:sym w:font="Symbol" w:char="F0AE"/>
            </w:r>
            <w:r>
              <w:rPr>
                <w:b/>
                <w:bCs/>
                <w:sz w:val="24"/>
              </w:rPr>
              <w:tab/>
            </w:r>
            <w:r>
              <w:t>Go to Question 6</w:t>
            </w:r>
          </w:p>
          <w:p w14:paraId="1393A66A" w14:textId="77777777" w:rsidR="001761A6" w:rsidRDefault="001761A6" w:rsidP="003210CA">
            <w:pPr>
              <w:pStyle w:val="eco-BodyText"/>
              <w:spacing w:before="160" w:after="120"/>
              <w:rPr>
                <w:b/>
                <w:bCs/>
              </w:rPr>
            </w:pPr>
            <w:r>
              <w:rPr>
                <w:b/>
                <w:bCs/>
              </w:rPr>
              <w:t xml:space="preserve">Table 1 – Table of </w:t>
            </w:r>
            <w:r w:rsidR="00E515AF">
              <w:rPr>
                <w:b/>
                <w:bCs/>
              </w:rPr>
              <w:t>r</w:t>
            </w:r>
            <w:r>
              <w:rPr>
                <w:b/>
                <w:bCs/>
              </w:rPr>
              <w:t>eports</w:t>
            </w:r>
          </w:p>
          <w:tbl>
            <w:tblPr>
              <w:tblW w:w="8971" w:type="dxa"/>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Layout w:type="fixed"/>
              <w:tblCellMar>
                <w:top w:w="57" w:type="dxa"/>
                <w:left w:w="85" w:type="dxa"/>
                <w:bottom w:w="57" w:type="dxa"/>
                <w:right w:w="85" w:type="dxa"/>
              </w:tblCellMar>
              <w:tblLook w:val="01E0" w:firstRow="1" w:lastRow="1" w:firstColumn="1" w:lastColumn="1" w:noHBand="0" w:noVBand="0"/>
            </w:tblPr>
            <w:tblGrid>
              <w:gridCol w:w="4281"/>
              <w:gridCol w:w="2842"/>
              <w:gridCol w:w="1848"/>
            </w:tblGrid>
            <w:tr w:rsidR="001761A6" w14:paraId="1393A66E" w14:textId="77777777" w:rsidTr="007D640F">
              <w:tc>
                <w:tcPr>
                  <w:tcW w:w="4281" w:type="dxa"/>
                  <w:tcBorders>
                    <w:top w:val="single" w:sz="12" w:space="0" w:color="999999"/>
                    <w:left w:val="single" w:sz="12" w:space="0" w:color="999999"/>
                    <w:bottom w:val="single" w:sz="12" w:space="0" w:color="999999"/>
                  </w:tcBorders>
                  <w:shd w:val="clear" w:color="auto" w:fill="E6E6E6"/>
                  <w:vAlign w:val="center"/>
                </w:tcPr>
                <w:p w14:paraId="1393A66B" w14:textId="77777777" w:rsidR="001761A6" w:rsidRPr="003210CA" w:rsidRDefault="003210CA" w:rsidP="003210CA">
                  <w:pPr>
                    <w:pStyle w:val="eco-BoxText"/>
                    <w:spacing w:after="40"/>
                    <w:jc w:val="center"/>
                    <w:rPr>
                      <w:b/>
                      <w:sz w:val="18"/>
                      <w:szCs w:val="18"/>
                    </w:rPr>
                  </w:pPr>
                  <w:r w:rsidRPr="003210CA">
                    <w:rPr>
                      <w:b/>
                      <w:sz w:val="18"/>
                      <w:szCs w:val="18"/>
                    </w:rPr>
                    <w:t>NATURE OF REPORT AND/OR MONITORING</w:t>
                  </w:r>
                </w:p>
              </w:tc>
              <w:tc>
                <w:tcPr>
                  <w:tcW w:w="2842" w:type="dxa"/>
                  <w:tcBorders>
                    <w:top w:val="single" w:sz="12" w:space="0" w:color="999999"/>
                    <w:bottom w:val="single" w:sz="12" w:space="0" w:color="999999"/>
                  </w:tcBorders>
                  <w:shd w:val="clear" w:color="auto" w:fill="E6E6E6"/>
                  <w:vAlign w:val="center"/>
                </w:tcPr>
                <w:p w14:paraId="1393A66C" w14:textId="77777777" w:rsidR="001761A6" w:rsidRPr="003210CA" w:rsidRDefault="003210CA" w:rsidP="003210CA">
                  <w:pPr>
                    <w:pStyle w:val="eco-BoxText"/>
                    <w:spacing w:after="40"/>
                    <w:jc w:val="center"/>
                    <w:rPr>
                      <w:b/>
                      <w:sz w:val="18"/>
                      <w:szCs w:val="18"/>
                    </w:rPr>
                  </w:pPr>
                  <w:r w:rsidRPr="003210CA">
                    <w:rPr>
                      <w:b/>
                      <w:sz w:val="18"/>
                      <w:szCs w:val="18"/>
                    </w:rPr>
                    <w:t>PREPARED BY</w:t>
                  </w:r>
                </w:p>
              </w:tc>
              <w:tc>
                <w:tcPr>
                  <w:tcW w:w="1848" w:type="dxa"/>
                  <w:tcBorders>
                    <w:top w:val="single" w:sz="12" w:space="0" w:color="999999"/>
                    <w:bottom w:val="single" w:sz="12" w:space="0" w:color="999999"/>
                    <w:right w:val="single" w:sz="12" w:space="0" w:color="999999"/>
                  </w:tcBorders>
                  <w:shd w:val="clear" w:color="auto" w:fill="E6E6E6"/>
                  <w:vAlign w:val="center"/>
                </w:tcPr>
                <w:p w14:paraId="1393A66D" w14:textId="77777777" w:rsidR="001761A6" w:rsidRPr="003210CA" w:rsidRDefault="003210CA" w:rsidP="003210CA">
                  <w:pPr>
                    <w:pStyle w:val="eco-BoxText"/>
                    <w:spacing w:after="40"/>
                    <w:jc w:val="center"/>
                    <w:rPr>
                      <w:b/>
                      <w:sz w:val="18"/>
                      <w:szCs w:val="18"/>
                    </w:rPr>
                  </w:pPr>
                  <w:r w:rsidRPr="003210CA">
                    <w:rPr>
                      <w:b/>
                      <w:sz w:val="18"/>
                      <w:szCs w:val="18"/>
                    </w:rPr>
                    <w:t>DATES COVERED</w:t>
                  </w:r>
                </w:p>
              </w:tc>
            </w:tr>
            <w:tr w:rsidR="001761A6" w14:paraId="1393A672" w14:textId="77777777" w:rsidTr="007D640F">
              <w:trPr>
                <w:trHeight w:hRule="exact" w:val="737"/>
              </w:trPr>
              <w:tc>
                <w:tcPr>
                  <w:tcW w:w="4281" w:type="dxa"/>
                  <w:vAlign w:val="center"/>
                </w:tcPr>
                <w:p w14:paraId="1393A66F" w14:textId="77777777" w:rsidR="001761A6" w:rsidRDefault="001761A6" w:rsidP="007D640F">
                  <w:pPr>
                    <w:pStyle w:val="aforminsert"/>
                  </w:pPr>
                  <w:r>
                    <w:fldChar w:fldCharType="begin">
                      <w:ffData>
                        <w:name w:val="Text2"/>
                        <w:enabled/>
                        <w:calcOnExit w:val="0"/>
                        <w:textInput/>
                      </w:ffData>
                    </w:fldChar>
                  </w:r>
                  <w:r>
                    <w:instrText xml:space="preserve"> FORMTEXT </w:instrText>
                  </w:r>
                  <w:r>
                    <w:fldChar w:fldCharType="separate"/>
                  </w:r>
                  <w:r w:rsidRPr="00B04055">
                    <w:rPr>
                      <w:rFonts w:cs="Arial"/>
                      <w:noProof/>
                    </w:rPr>
                    <w:t> </w:t>
                  </w:r>
                  <w:r w:rsidRPr="00B04055">
                    <w:rPr>
                      <w:rFonts w:cs="Arial"/>
                      <w:noProof/>
                    </w:rPr>
                    <w:t> </w:t>
                  </w:r>
                  <w:r w:rsidRPr="00B04055">
                    <w:rPr>
                      <w:rFonts w:cs="Arial"/>
                      <w:noProof/>
                    </w:rPr>
                    <w:t> </w:t>
                  </w:r>
                  <w:r w:rsidRPr="00B04055">
                    <w:rPr>
                      <w:rFonts w:cs="Arial"/>
                      <w:noProof/>
                    </w:rPr>
                    <w:t> </w:t>
                  </w:r>
                  <w:r w:rsidRPr="00B04055">
                    <w:rPr>
                      <w:rFonts w:cs="Arial"/>
                      <w:noProof/>
                    </w:rPr>
                    <w:t> </w:t>
                  </w:r>
                  <w:r>
                    <w:fldChar w:fldCharType="end"/>
                  </w:r>
                </w:p>
              </w:tc>
              <w:tc>
                <w:tcPr>
                  <w:tcW w:w="2842" w:type="dxa"/>
                  <w:vAlign w:val="center"/>
                </w:tcPr>
                <w:p w14:paraId="1393A670" w14:textId="77777777" w:rsidR="001761A6" w:rsidRDefault="001761A6" w:rsidP="007D640F">
                  <w:pPr>
                    <w:pStyle w:val="aforminsert"/>
                  </w:pPr>
                  <w:r>
                    <w:fldChar w:fldCharType="begin">
                      <w:ffData>
                        <w:name w:val="Text2"/>
                        <w:enabled/>
                        <w:calcOnExit w:val="0"/>
                        <w:textInput/>
                      </w:ffData>
                    </w:fldChar>
                  </w:r>
                  <w:r>
                    <w:instrText xml:space="preserve"> FORMTEXT </w:instrText>
                  </w:r>
                  <w:r>
                    <w:fldChar w:fldCharType="separate"/>
                  </w:r>
                  <w:r w:rsidRPr="00B04055">
                    <w:rPr>
                      <w:rFonts w:cs="Arial"/>
                      <w:noProof/>
                    </w:rPr>
                    <w:t> </w:t>
                  </w:r>
                  <w:r w:rsidRPr="00B04055">
                    <w:rPr>
                      <w:rFonts w:cs="Arial"/>
                      <w:noProof/>
                    </w:rPr>
                    <w:t> </w:t>
                  </w:r>
                  <w:r w:rsidRPr="00B04055">
                    <w:rPr>
                      <w:rFonts w:cs="Arial"/>
                      <w:noProof/>
                    </w:rPr>
                    <w:t> </w:t>
                  </w:r>
                  <w:r w:rsidRPr="00B04055">
                    <w:rPr>
                      <w:rFonts w:cs="Arial"/>
                      <w:noProof/>
                    </w:rPr>
                    <w:t> </w:t>
                  </w:r>
                  <w:r w:rsidRPr="00B04055">
                    <w:rPr>
                      <w:rFonts w:cs="Arial"/>
                      <w:noProof/>
                    </w:rPr>
                    <w:t> </w:t>
                  </w:r>
                  <w:r>
                    <w:fldChar w:fldCharType="end"/>
                  </w:r>
                </w:p>
              </w:tc>
              <w:tc>
                <w:tcPr>
                  <w:tcW w:w="1848" w:type="dxa"/>
                  <w:vAlign w:val="center"/>
                </w:tcPr>
                <w:p w14:paraId="1393A671" w14:textId="77777777" w:rsidR="001761A6" w:rsidRDefault="001761A6" w:rsidP="007D640F">
                  <w:pPr>
                    <w:pStyle w:val="aforminsert"/>
                  </w:pPr>
                  <w:r>
                    <w:fldChar w:fldCharType="begin">
                      <w:ffData>
                        <w:name w:val="Text2"/>
                        <w:enabled/>
                        <w:calcOnExit w:val="0"/>
                        <w:textInput/>
                      </w:ffData>
                    </w:fldChar>
                  </w:r>
                  <w:r>
                    <w:instrText xml:space="preserve"> FORMTEXT </w:instrText>
                  </w:r>
                  <w:r>
                    <w:fldChar w:fldCharType="separate"/>
                  </w:r>
                  <w:r w:rsidRPr="00B04055">
                    <w:rPr>
                      <w:rFonts w:cs="Arial"/>
                      <w:noProof/>
                    </w:rPr>
                    <w:t> </w:t>
                  </w:r>
                  <w:r w:rsidRPr="00B04055">
                    <w:rPr>
                      <w:rFonts w:cs="Arial"/>
                      <w:noProof/>
                    </w:rPr>
                    <w:t> </w:t>
                  </w:r>
                  <w:r w:rsidRPr="00B04055">
                    <w:rPr>
                      <w:rFonts w:cs="Arial"/>
                      <w:noProof/>
                    </w:rPr>
                    <w:t> </w:t>
                  </w:r>
                  <w:r w:rsidRPr="00B04055">
                    <w:rPr>
                      <w:rFonts w:cs="Arial"/>
                      <w:noProof/>
                    </w:rPr>
                    <w:t> </w:t>
                  </w:r>
                  <w:r w:rsidRPr="00B04055">
                    <w:rPr>
                      <w:rFonts w:cs="Arial"/>
                      <w:noProof/>
                    </w:rPr>
                    <w:t> </w:t>
                  </w:r>
                  <w:r>
                    <w:fldChar w:fldCharType="end"/>
                  </w:r>
                </w:p>
              </w:tc>
            </w:tr>
            <w:tr w:rsidR="001761A6" w14:paraId="1393A676" w14:textId="77777777" w:rsidTr="007D640F">
              <w:trPr>
                <w:trHeight w:hRule="exact" w:val="737"/>
              </w:trPr>
              <w:tc>
                <w:tcPr>
                  <w:tcW w:w="4281" w:type="dxa"/>
                  <w:vAlign w:val="center"/>
                </w:tcPr>
                <w:p w14:paraId="1393A673" w14:textId="77777777" w:rsidR="001761A6" w:rsidRDefault="001761A6" w:rsidP="007D640F">
                  <w:pPr>
                    <w:pStyle w:val="aforminsert"/>
                  </w:pPr>
                  <w:r>
                    <w:fldChar w:fldCharType="begin">
                      <w:ffData>
                        <w:name w:val="Text2"/>
                        <w:enabled/>
                        <w:calcOnExit w:val="0"/>
                        <w:textInput/>
                      </w:ffData>
                    </w:fldChar>
                  </w:r>
                  <w:r>
                    <w:instrText xml:space="preserve"> FORMTEXT </w:instrText>
                  </w:r>
                  <w:r>
                    <w:fldChar w:fldCharType="separate"/>
                  </w:r>
                  <w:r w:rsidRPr="00B04055">
                    <w:rPr>
                      <w:rFonts w:cs="Arial"/>
                      <w:noProof/>
                    </w:rPr>
                    <w:t> </w:t>
                  </w:r>
                  <w:r w:rsidRPr="00B04055">
                    <w:rPr>
                      <w:rFonts w:cs="Arial"/>
                      <w:noProof/>
                    </w:rPr>
                    <w:t> </w:t>
                  </w:r>
                  <w:r w:rsidRPr="00B04055">
                    <w:rPr>
                      <w:rFonts w:cs="Arial"/>
                      <w:noProof/>
                    </w:rPr>
                    <w:t> </w:t>
                  </w:r>
                  <w:r w:rsidRPr="00B04055">
                    <w:rPr>
                      <w:rFonts w:cs="Arial"/>
                      <w:noProof/>
                    </w:rPr>
                    <w:t> </w:t>
                  </w:r>
                  <w:r w:rsidRPr="00B04055">
                    <w:rPr>
                      <w:rFonts w:cs="Arial"/>
                      <w:noProof/>
                    </w:rPr>
                    <w:t> </w:t>
                  </w:r>
                  <w:r>
                    <w:fldChar w:fldCharType="end"/>
                  </w:r>
                </w:p>
              </w:tc>
              <w:tc>
                <w:tcPr>
                  <w:tcW w:w="2842" w:type="dxa"/>
                  <w:vAlign w:val="center"/>
                </w:tcPr>
                <w:p w14:paraId="1393A674" w14:textId="77777777" w:rsidR="001761A6" w:rsidRDefault="001761A6" w:rsidP="007D640F">
                  <w:pPr>
                    <w:pStyle w:val="aforminsert"/>
                  </w:pPr>
                  <w:r>
                    <w:fldChar w:fldCharType="begin">
                      <w:ffData>
                        <w:name w:val="Text2"/>
                        <w:enabled/>
                        <w:calcOnExit w:val="0"/>
                        <w:textInput/>
                      </w:ffData>
                    </w:fldChar>
                  </w:r>
                  <w:r>
                    <w:instrText xml:space="preserve"> FORMTEXT </w:instrText>
                  </w:r>
                  <w:r>
                    <w:fldChar w:fldCharType="separate"/>
                  </w:r>
                  <w:r w:rsidRPr="00B04055">
                    <w:rPr>
                      <w:rFonts w:cs="Arial"/>
                      <w:noProof/>
                    </w:rPr>
                    <w:t> </w:t>
                  </w:r>
                  <w:r w:rsidRPr="00B04055">
                    <w:rPr>
                      <w:rFonts w:cs="Arial"/>
                      <w:noProof/>
                    </w:rPr>
                    <w:t> </w:t>
                  </w:r>
                  <w:r w:rsidRPr="00B04055">
                    <w:rPr>
                      <w:rFonts w:cs="Arial"/>
                      <w:noProof/>
                    </w:rPr>
                    <w:t> </w:t>
                  </w:r>
                  <w:r w:rsidRPr="00B04055">
                    <w:rPr>
                      <w:rFonts w:cs="Arial"/>
                      <w:noProof/>
                    </w:rPr>
                    <w:t> </w:t>
                  </w:r>
                  <w:r w:rsidRPr="00B04055">
                    <w:rPr>
                      <w:rFonts w:cs="Arial"/>
                      <w:noProof/>
                    </w:rPr>
                    <w:t> </w:t>
                  </w:r>
                  <w:r>
                    <w:fldChar w:fldCharType="end"/>
                  </w:r>
                </w:p>
              </w:tc>
              <w:tc>
                <w:tcPr>
                  <w:tcW w:w="1848" w:type="dxa"/>
                  <w:vAlign w:val="center"/>
                </w:tcPr>
                <w:p w14:paraId="1393A675" w14:textId="77777777" w:rsidR="001761A6" w:rsidRDefault="001761A6" w:rsidP="007D640F">
                  <w:pPr>
                    <w:pStyle w:val="aforminsert"/>
                  </w:pPr>
                  <w:r>
                    <w:fldChar w:fldCharType="begin">
                      <w:ffData>
                        <w:name w:val="Text2"/>
                        <w:enabled/>
                        <w:calcOnExit w:val="0"/>
                        <w:textInput/>
                      </w:ffData>
                    </w:fldChar>
                  </w:r>
                  <w:r>
                    <w:instrText xml:space="preserve"> FORMTEXT </w:instrText>
                  </w:r>
                  <w:r>
                    <w:fldChar w:fldCharType="separate"/>
                  </w:r>
                  <w:r w:rsidRPr="00B04055">
                    <w:rPr>
                      <w:rFonts w:cs="Arial"/>
                      <w:noProof/>
                    </w:rPr>
                    <w:t> </w:t>
                  </w:r>
                  <w:r w:rsidRPr="00B04055">
                    <w:rPr>
                      <w:rFonts w:cs="Arial"/>
                      <w:noProof/>
                    </w:rPr>
                    <w:t> </w:t>
                  </w:r>
                  <w:r w:rsidRPr="00B04055">
                    <w:rPr>
                      <w:rFonts w:cs="Arial"/>
                      <w:noProof/>
                    </w:rPr>
                    <w:t> </w:t>
                  </w:r>
                  <w:r w:rsidRPr="00B04055">
                    <w:rPr>
                      <w:rFonts w:cs="Arial"/>
                      <w:noProof/>
                    </w:rPr>
                    <w:t> </w:t>
                  </w:r>
                  <w:r w:rsidRPr="00B04055">
                    <w:rPr>
                      <w:rFonts w:cs="Arial"/>
                      <w:noProof/>
                    </w:rPr>
                    <w:t> </w:t>
                  </w:r>
                  <w:r>
                    <w:fldChar w:fldCharType="end"/>
                  </w:r>
                </w:p>
              </w:tc>
            </w:tr>
            <w:tr w:rsidR="001761A6" w14:paraId="1393A67A" w14:textId="77777777" w:rsidTr="007D640F">
              <w:trPr>
                <w:trHeight w:hRule="exact" w:val="737"/>
              </w:trPr>
              <w:tc>
                <w:tcPr>
                  <w:tcW w:w="4281" w:type="dxa"/>
                  <w:vAlign w:val="center"/>
                </w:tcPr>
                <w:p w14:paraId="1393A677" w14:textId="77777777" w:rsidR="001761A6" w:rsidRDefault="001761A6" w:rsidP="007D640F">
                  <w:pPr>
                    <w:pStyle w:val="aforminsert"/>
                  </w:pPr>
                  <w:r>
                    <w:fldChar w:fldCharType="begin">
                      <w:ffData>
                        <w:name w:val="Text2"/>
                        <w:enabled/>
                        <w:calcOnExit w:val="0"/>
                        <w:textInput/>
                      </w:ffData>
                    </w:fldChar>
                  </w:r>
                  <w:r>
                    <w:instrText xml:space="preserve"> FORMTEXT </w:instrText>
                  </w:r>
                  <w:r>
                    <w:fldChar w:fldCharType="separate"/>
                  </w:r>
                  <w:r w:rsidRPr="00B04055">
                    <w:rPr>
                      <w:rFonts w:cs="Arial"/>
                      <w:noProof/>
                    </w:rPr>
                    <w:t> </w:t>
                  </w:r>
                  <w:r w:rsidRPr="00B04055">
                    <w:rPr>
                      <w:rFonts w:cs="Arial"/>
                      <w:noProof/>
                    </w:rPr>
                    <w:t> </w:t>
                  </w:r>
                  <w:r w:rsidRPr="00B04055">
                    <w:rPr>
                      <w:rFonts w:cs="Arial"/>
                      <w:noProof/>
                    </w:rPr>
                    <w:t> </w:t>
                  </w:r>
                  <w:r w:rsidRPr="00B04055">
                    <w:rPr>
                      <w:rFonts w:cs="Arial"/>
                      <w:noProof/>
                    </w:rPr>
                    <w:t> </w:t>
                  </w:r>
                  <w:r w:rsidRPr="00B04055">
                    <w:rPr>
                      <w:rFonts w:cs="Arial"/>
                      <w:noProof/>
                    </w:rPr>
                    <w:t> </w:t>
                  </w:r>
                  <w:r>
                    <w:fldChar w:fldCharType="end"/>
                  </w:r>
                </w:p>
              </w:tc>
              <w:tc>
                <w:tcPr>
                  <w:tcW w:w="2842" w:type="dxa"/>
                  <w:vAlign w:val="center"/>
                </w:tcPr>
                <w:p w14:paraId="1393A678" w14:textId="77777777" w:rsidR="001761A6" w:rsidRDefault="001761A6" w:rsidP="007D640F">
                  <w:pPr>
                    <w:pStyle w:val="aforminsert"/>
                  </w:pPr>
                  <w:r>
                    <w:fldChar w:fldCharType="begin">
                      <w:ffData>
                        <w:name w:val="Text2"/>
                        <w:enabled/>
                        <w:calcOnExit w:val="0"/>
                        <w:textInput/>
                      </w:ffData>
                    </w:fldChar>
                  </w:r>
                  <w:r>
                    <w:instrText xml:space="preserve"> FORMTEXT </w:instrText>
                  </w:r>
                  <w:r>
                    <w:fldChar w:fldCharType="separate"/>
                  </w:r>
                  <w:r w:rsidRPr="00B04055">
                    <w:rPr>
                      <w:rFonts w:cs="Arial"/>
                      <w:noProof/>
                    </w:rPr>
                    <w:t> </w:t>
                  </w:r>
                  <w:r w:rsidRPr="00B04055">
                    <w:rPr>
                      <w:rFonts w:cs="Arial"/>
                      <w:noProof/>
                    </w:rPr>
                    <w:t> </w:t>
                  </w:r>
                  <w:r w:rsidRPr="00B04055">
                    <w:rPr>
                      <w:rFonts w:cs="Arial"/>
                      <w:noProof/>
                    </w:rPr>
                    <w:t> </w:t>
                  </w:r>
                  <w:r w:rsidRPr="00B04055">
                    <w:rPr>
                      <w:rFonts w:cs="Arial"/>
                      <w:noProof/>
                    </w:rPr>
                    <w:t> </w:t>
                  </w:r>
                  <w:r w:rsidRPr="00B04055">
                    <w:rPr>
                      <w:rFonts w:cs="Arial"/>
                      <w:noProof/>
                    </w:rPr>
                    <w:t> </w:t>
                  </w:r>
                  <w:r>
                    <w:fldChar w:fldCharType="end"/>
                  </w:r>
                </w:p>
              </w:tc>
              <w:tc>
                <w:tcPr>
                  <w:tcW w:w="1848" w:type="dxa"/>
                  <w:vAlign w:val="center"/>
                </w:tcPr>
                <w:p w14:paraId="1393A679" w14:textId="77777777" w:rsidR="001761A6" w:rsidRDefault="001761A6" w:rsidP="007D640F">
                  <w:pPr>
                    <w:pStyle w:val="aforminsert"/>
                  </w:pPr>
                  <w:r>
                    <w:fldChar w:fldCharType="begin">
                      <w:ffData>
                        <w:name w:val="Text2"/>
                        <w:enabled/>
                        <w:calcOnExit w:val="0"/>
                        <w:textInput/>
                      </w:ffData>
                    </w:fldChar>
                  </w:r>
                  <w:r>
                    <w:instrText xml:space="preserve"> FORMTEXT </w:instrText>
                  </w:r>
                  <w:r>
                    <w:fldChar w:fldCharType="separate"/>
                  </w:r>
                  <w:r w:rsidRPr="00B04055">
                    <w:rPr>
                      <w:rFonts w:cs="Arial"/>
                      <w:noProof/>
                    </w:rPr>
                    <w:t> </w:t>
                  </w:r>
                  <w:r w:rsidRPr="00B04055">
                    <w:rPr>
                      <w:rFonts w:cs="Arial"/>
                      <w:noProof/>
                    </w:rPr>
                    <w:t> </w:t>
                  </w:r>
                  <w:r w:rsidRPr="00B04055">
                    <w:rPr>
                      <w:rFonts w:cs="Arial"/>
                      <w:noProof/>
                    </w:rPr>
                    <w:t> </w:t>
                  </w:r>
                  <w:r w:rsidRPr="00B04055">
                    <w:rPr>
                      <w:rFonts w:cs="Arial"/>
                      <w:noProof/>
                    </w:rPr>
                    <w:t> </w:t>
                  </w:r>
                  <w:r w:rsidRPr="00B04055">
                    <w:rPr>
                      <w:rFonts w:cs="Arial"/>
                      <w:noProof/>
                    </w:rPr>
                    <w:t> </w:t>
                  </w:r>
                  <w:r>
                    <w:fldChar w:fldCharType="end"/>
                  </w:r>
                </w:p>
              </w:tc>
            </w:tr>
          </w:tbl>
          <w:p w14:paraId="1393A67B" w14:textId="77777777" w:rsidR="001761A6" w:rsidRDefault="001761A6" w:rsidP="007D640F">
            <w:pPr>
              <w:tabs>
                <w:tab w:val="left" w:pos="1097"/>
                <w:tab w:val="left" w:pos="1451"/>
                <w:tab w:val="left" w:pos="1734"/>
              </w:tabs>
              <w:ind w:left="992" w:hanging="992"/>
            </w:pPr>
          </w:p>
        </w:tc>
      </w:tr>
      <w:tr w:rsidR="001761A6" w14:paraId="1393A684" w14:textId="77777777" w:rsidTr="001761A6">
        <w:trPr>
          <w:cantSplit/>
        </w:trPr>
        <w:tc>
          <w:tcPr>
            <w:tcW w:w="515" w:type="dxa"/>
            <w:tcBorders>
              <w:top w:val="nil"/>
              <w:left w:val="nil"/>
              <w:bottom w:val="nil"/>
              <w:right w:val="nil"/>
            </w:tcBorders>
          </w:tcPr>
          <w:p w14:paraId="1393A67D" w14:textId="77777777" w:rsidR="001761A6" w:rsidRDefault="001761A6" w:rsidP="007D640F">
            <w:pPr>
              <w:pStyle w:val="Eco-subnumbered"/>
            </w:pPr>
          </w:p>
        </w:tc>
        <w:tc>
          <w:tcPr>
            <w:tcW w:w="9469" w:type="dxa"/>
            <w:gridSpan w:val="5"/>
            <w:tcBorders>
              <w:top w:val="nil"/>
              <w:left w:val="nil"/>
              <w:bottom w:val="nil"/>
              <w:right w:val="nil"/>
            </w:tcBorders>
          </w:tcPr>
          <w:p w14:paraId="1393A67E" w14:textId="77777777" w:rsidR="001761A6" w:rsidRDefault="001761A6" w:rsidP="004E31E9">
            <w:pPr>
              <w:pStyle w:val="eco-Headingmain"/>
              <w:spacing w:before="0"/>
              <w:ind w:left="34"/>
            </w:pPr>
            <w:r>
              <w:t xml:space="preserve">Have you fully complied with the conditions of your </w:t>
            </w:r>
            <w:r w:rsidR="00C16F35">
              <w:t>q</w:t>
            </w:r>
            <w:r>
              <w:t xml:space="preserve">uarry </w:t>
            </w:r>
            <w:r w:rsidR="00C16F35">
              <w:t>a</w:t>
            </w:r>
            <w:r>
              <w:t xml:space="preserve">llocation? </w:t>
            </w:r>
          </w:p>
          <w:p w14:paraId="1393A67F" w14:textId="77777777" w:rsidR="001761A6" w:rsidRDefault="001761A6" w:rsidP="003210CA">
            <w:pPr>
              <w:tabs>
                <w:tab w:val="left" w:pos="459"/>
                <w:tab w:val="left" w:pos="980"/>
                <w:tab w:val="left" w:pos="1540"/>
              </w:tabs>
              <w:spacing w:before="120" w:after="120"/>
              <w:ind w:left="1540" w:hanging="1506"/>
            </w:pPr>
            <w:r>
              <w:fldChar w:fldCharType="begin">
                <w:ffData>
                  <w:name w:val="Check2"/>
                  <w:enabled/>
                  <w:calcOnExit w:val="0"/>
                  <w:checkBox>
                    <w:sizeAuto/>
                    <w:default w:val="0"/>
                  </w:checkBox>
                </w:ffData>
              </w:fldChar>
            </w:r>
            <w:r>
              <w:instrText xml:space="preserve"> FORMCHECKBOX </w:instrText>
            </w:r>
            <w:r w:rsidR="00E419AE">
              <w:fldChar w:fldCharType="separate"/>
            </w:r>
            <w:r>
              <w:fldChar w:fldCharType="end"/>
            </w:r>
            <w:r>
              <w:tab/>
            </w:r>
            <w:r>
              <w:rPr>
                <w:smallCaps/>
                <w:sz w:val="18"/>
              </w:rPr>
              <w:t>Yes</w:t>
            </w:r>
          </w:p>
          <w:p w14:paraId="1393A680" w14:textId="77777777" w:rsidR="001761A6" w:rsidRDefault="001761A6" w:rsidP="003210CA">
            <w:pPr>
              <w:tabs>
                <w:tab w:val="left" w:pos="459"/>
                <w:tab w:val="left" w:pos="980"/>
                <w:tab w:val="left" w:pos="1540"/>
              </w:tabs>
              <w:spacing w:before="120" w:after="120"/>
              <w:ind w:left="1540" w:hanging="1506"/>
            </w:pPr>
            <w:r>
              <w:fldChar w:fldCharType="begin">
                <w:ffData>
                  <w:name w:val="Check2"/>
                  <w:enabled/>
                  <w:calcOnExit w:val="0"/>
                  <w:checkBox>
                    <w:sizeAuto/>
                    <w:default w:val="0"/>
                  </w:checkBox>
                </w:ffData>
              </w:fldChar>
            </w:r>
            <w:r>
              <w:instrText xml:space="preserve"> FORMCHECKBOX </w:instrText>
            </w:r>
            <w:r w:rsidR="00E419AE">
              <w:fldChar w:fldCharType="separate"/>
            </w:r>
            <w:r>
              <w:fldChar w:fldCharType="end"/>
            </w:r>
            <w:r>
              <w:tab/>
            </w:r>
            <w:r>
              <w:rPr>
                <w:smallCaps/>
                <w:sz w:val="18"/>
              </w:rPr>
              <w:t>No</w:t>
            </w:r>
            <w:r>
              <w:rPr>
                <w:smallCaps/>
                <w:sz w:val="18"/>
              </w:rPr>
              <w:tab/>
            </w:r>
            <w:r>
              <w:rPr>
                <w:b/>
                <w:bCs/>
                <w:smallCaps/>
                <w:sz w:val="24"/>
              </w:rPr>
              <w:sym w:font="Symbol" w:char="F0AE"/>
            </w:r>
            <w:r>
              <w:rPr>
                <w:b/>
                <w:bCs/>
                <w:sz w:val="24"/>
              </w:rPr>
              <w:tab/>
            </w:r>
            <w:r>
              <w:t>Please provide a description</w:t>
            </w:r>
            <w:r w:rsidR="003210CA">
              <w:t xml:space="preserve"> of the non-compliant incident(</w:t>
            </w:r>
            <w:r w:rsidR="00C16F35">
              <w:t>s</w:t>
            </w:r>
            <w:r w:rsidR="003210CA">
              <w:t>)</w:t>
            </w:r>
            <w:r>
              <w:t xml:space="preserve"> and remedial action underta</w:t>
            </w:r>
            <w:r w:rsidR="003210CA">
              <w:t>ken in response to the incident(</w:t>
            </w:r>
            <w:r>
              <w:t>s</w:t>
            </w:r>
            <w:r w:rsidR="003210CA">
              <w:t>)</w:t>
            </w:r>
            <w:r>
              <w:t>. If you require more space, attach a separate signed statement.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8976"/>
            </w:tblGrid>
            <w:tr w:rsidR="001761A6" w14:paraId="1393A682" w14:textId="77777777" w:rsidTr="007D640F">
              <w:trPr>
                <w:cantSplit/>
                <w:trHeight w:hRule="exact" w:val="1077"/>
              </w:trPr>
              <w:tc>
                <w:tcPr>
                  <w:tcW w:w="8976" w:type="dxa"/>
                  <w:tcBorders>
                    <w:top w:val="single" w:sz="12" w:space="0" w:color="999999"/>
                    <w:left w:val="single" w:sz="12" w:space="0" w:color="999999"/>
                    <w:bottom w:val="single" w:sz="12" w:space="0" w:color="999999"/>
                    <w:right w:val="single" w:sz="12" w:space="0" w:color="999999"/>
                  </w:tcBorders>
                </w:tcPr>
                <w:p w14:paraId="1393A681" w14:textId="77777777" w:rsidR="001761A6" w:rsidRDefault="001761A6" w:rsidP="007D640F">
                  <w:pPr>
                    <w:pStyle w:val="aforminser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93A683" w14:textId="77777777" w:rsidR="001761A6" w:rsidRDefault="001761A6" w:rsidP="007D640F">
            <w:pPr>
              <w:pStyle w:val="aforminsert"/>
              <w:ind w:left="459"/>
            </w:pPr>
          </w:p>
        </w:tc>
      </w:tr>
      <w:tr w:rsidR="002C6A3B" w14:paraId="2F0B0B79" w14:textId="77777777" w:rsidTr="001761A6">
        <w:trPr>
          <w:cantSplit/>
        </w:trPr>
        <w:tc>
          <w:tcPr>
            <w:tcW w:w="515" w:type="dxa"/>
            <w:tcBorders>
              <w:top w:val="nil"/>
              <w:left w:val="nil"/>
              <w:bottom w:val="nil"/>
              <w:right w:val="nil"/>
            </w:tcBorders>
          </w:tcPr>
          <w:p w14:paraId="75F393D2" w14:textId="77777777" w:rsidR="002C6A3B" w:rsidRDefault="002C6A3B" w:rsidP="007D640F">
            <w:pPr>
              <w:pStyle w:val="Eco-subnumbered"/>
            </w:pPr>
          </w:p>
        </w:tc>
        <w:tc>
          <w:tcPr>
            <w:tcW w:w="9469" w:type="dxa"/>
            <w:gridSpan w:val="5"/>
            <w:tcBorders>
              <w:top w:val="nil"/>
              <w:left w:val="nil"/>
              <w:bottom w:val="nil"/>
              <w:right w:val="nil"/>
            </w:tcBorders>
          </w:tcPr>
          <w:p w14:paraId="595F06D7" w14:textId="7CF2E2AF" w:rsidR="002C6A3B" w:rsidRPr="00A061E1" w:rsidRDefault="002C6A3B" w:rsidP="002C6A3B">
            <w:pPr>
              <w:pStyle w:val="textnormal"/>
              <w:rPr>
                <w:b/>
                <w:bCs/>
                <w:sz w:val="22"/>
                <w:szCs w:val="28"/>
              </w:rPr>
            </w:pPr>
            <w:r w:rsidRPr="00A061E1">
              <w:rPr>
                <w:rFonts w:cs="Arial"/>
                <w:b/>
                <w:bCs/>
                <w:sz w:val="22"/>
                <w:szCs w:val="28"/>
              </w:rPr>
              <w:t xml:space="preserve">Is the location of </w:t>
            </w:r>
            <w:r>
              <w:rPr>
                <w:rFonts w:cs="Arial"/>
                <w:b/>
                <w:bCs/>
                <w:sz w:val="22"/>
                <w:szCs w:val="28"/>
              </w:rPr>
              <w:t xml:space="preserve">your </w:t>
            </w:r>
            <w:r w:rsidRPr="00A061E1">
              <w:rPr>
                <w:rFonts w:cs="Arial"/>
                <w:b/>
                <w:bCs/>
                <w:sz w:val="22"/>
                <w:szCs w:val="28"/>
              </w:rPr>
              <w:t xml:space="preserve">activity onshore or is the location both onshore and offshore as defined in the </w:t>
            </w:r>
            <w:r w:rsidRPr="00A061E1">
              <w:rPr>
                <w:b/>
                <w:bCs/>
                <w:i/>
                <w:iCs/>
                <w:sz w:val="22"/>
                <w:szCs w:val="28"/>
              </w:rPr>
              <w:t>Native Title Act 1993 (</w:t>
            </w:r>
            <w:proofErr w:type="spellStart"/>
            <w:r w:rsidRPr="00A061E1">
              <w:rPr>
                <w:b/>
                <w:bCs/>
                <w:i/>
                <w:iCs/>
                <w:sz w:val="22"/>
                <w:szCs w:val="28"/>
              </w:rPr>
              <w:t>Cth</w:t>
            </w:r>
            <w:proofErr w:type="spellEnd"/>
            <w:r w:rsidRPr="00A061E1">
              <w:rPr>
                <w:b/>
                <w:bCs/>
                <w:i/>
                <w:iCs/>
                <w:sz w:val="22"/>
                <w:szCs w:val="28"/>
              </w:rPr>
              <w:t>)</w:t>
            </w:r>
            <w:r w:rsidRPr="00A061E1">
              <w:rPr>
                <w:b/>
                <w:bCs/>
                <w:sz w:val="22"/>
                <w:szCs w:val="28"/>
              </w:rPr>
              <w:t>?</w:t>
            </w:r>
            <w:r w:rsidRPr="00A061E1">
              <w:rPr>
                <w:rStyle w:val="FootnoteReference"/>
                <w:b/>
                <w:bCs/>
                <w:sz w:val="22"/>
                <w:szCs w:val="28"/>
              </w:rPr>
              <w:footnoteReference w:id="4"/>
            </w:r>
          </w:p>
          <w:p w14:paraId="2D96560D" w14:textId="77777777" w:rsidR="002C6A3B" w:rsidRDefault="002C6A3B" w:rsidP="002C6A3B">
            <w:pPr>
              <w:spacing w:before="120" w:after="120"/>
              <w:rPr>
                <w:rFonts w:cs="Arial"/>
              </w:rPr>
            </w:pPr>
            <w:r w:rsidRPr="00506415">
              <w:rPr>
                <w:rFonts w:cs="Arial"/>
              </w:rPr>
              <w:fldChar w:fldCharType="begin">
                <w:ffData>
                  <w:name w:val="Check10"/>
                  <w:enabled/>
                  <w:calcOnExit w:val="0"/>
                  <w:checkBox>
                    <w:sizeAuto/>
                    <w:default w:val="0"/>
                  </w:checkBox>
                </w:ffData>
              </w:fldChar>
            </w:r>
            <w:r w:rsidRPr="00506415">
              <w:rPr>
                <w:rFonts w:cs="Arial"/>
              </w:rPr>
              <w:instrText xml:space="preserve"> FORMCHECKBOX </w:instrText>
            </w:r>
            <w:r w:rsidR="00E419AE">
              <w:rPr>
                <w:rFonts w:cs="Arial"/>
              </w:rPr>
            </w:r>
            <w:r w:rsidR="00E419AE">
              <w:rPr>
                <w:rFonts w:cs="Arial"/>
              </w:rPr>
              <w:fldChar w:fldCharType="separate"/>
            </w:r>
            <w:r w:rsidRPr="00506415">
              <w:rPr>
                <w:rFonts w:cs="Arial"/>
              </w:rPr>
              <w:fldChar w:fldCharType="end"/>
            </w:r>
            <w:r w:rsidRPr="00506415">
              <w:rPr>
                <w:rFonts w:cs="Arial"/>
              </w:rPr>
              <w:t xml:space="preserve"> </w:t>
            </w:r>
            <w:r>
              <w:rPr>
                <w:rFonts w:cs="Arial"/>
              </w:rPr>
              <w:t>Onshore</w:t>
            </w:r>
          </w:p>
          <w:p w14:paraId="7B6FF26E" w14:textId="77777777" w:rsidR="002C6A3B" w:rsidRPr="000B4359" w:rsidRDefault="002C6A3B" w:rsidP="002C6A3B">
            <w:pPr>
              <w:spacing w:before="120" w:after="120"/>
              <w:rPr>
                <w:rFonts w:cs="Arial"/>
              </w:rPr>
            </w:pPr>
            <w:r w:rsidRPr="00506415">
              <w:rPr>
                <w:rFonts w:cs="Arial"/>
              </w:rPr>
              <w:fldChar w:fldCharType="begin">
                <w:ffData>
                  <w:name w:val="Check10"/>
                  <w:enabled/>
                  <w:calcOnExit w:val="0"/>
                  <w:checkBox>
                    <w:sizeAuto/>
                    <w:default w:val="0"/>
                  </w:checkBox>
                </w:ffData>
              </w:fldChar>
            </w:r>
            <w:r w:rsidRPr="00506415">
              <w:rPr>
                <w:rFonts w:cs="Arial"/>
              </w:rPr>
              <w:instrText xml:space="preserve"> FORMCHECKBOX </w:instrText>
            </w:r>
            <w:r w:rsidR="00E419AE">
              <w:rPr>
                <w:rFonts w:cs="Arial"/>
              </w:rPr>
            </w:r>
            <w:r w:rsidR="00E419AE">
              <w:rPr>
                <w:rFonts w:cs="Arial"/>
              </w:rPr>
              <w:fldChar w:fldCharType="separate"/>
            </w:r>
            <w:r w:rsidRPr="00506415">
              <w:rPr>
                <w:rFonts w:cs="Arial"/>
              </w:rPr>
              <w:fldChar w:fldCharType="end"/>
            </w:r>
            <w:r w:rsidRPr="00506415">
              <w:rPr>
                <w:rFonts w:cs="Arial"/>
              </w:rPr>
              <w:t xml:space="preserve"> </w:t>
            </w:r>
            <w:r>
              <w:rPr>
                <w:rFonts w:cs="Arial"/>
              </w:rPr>
              <w:t>Onshore and offshore</w:t>
            </w:r>
          </w:p>
          <w:p w14:paraId="1C7AD35B" w14:textId="77777777" w:rsidR="002C6A3B" w:rsidRDefault="002C6A3B" w:rsidP="004E31E9">
            <w:pPr>
              <w:pStyle w:val="eco-Headingmain"/>
              <w:spacing w:before="0"/>
              <w:ind w:left="34"/>
            </w:pPr>
          </w:p>
        </w:tc>
      </w:tr>
      <w:tr w:rsidR="002C6A3B" w14:paraId="52D8DA4C" w14:textId="77777777" w:rsidTr="001761A6">
        <w:trPr>
          <w:cantSplit/>
        </w:trPr>
        <w:tc>
          <w:tcPr>
            <w:tcW w:w="515" w:type="dxa"/>
            <w:tcBorders>
              <w:top w:val="nil"/>
              <w:left w:val="nil"/>
              <w:bottom w:val="nil"/>
              <w:right w:val="nil"/>
            </w:tcBorders>
          </w:tcPr>
          <w:p w14:paraId="0D17E6DE" w14:textId="77777777" w:rsidR="002C6A3B" w:rsidRDefault="002C6A3B" w:rsidP="007D640F">
            <w:pPr>
              <w:pStyle w:val="Eco-subnumbered"/>
            </w:pPr>
          </w:p>
        </w:tc>
        <w:tc>
          <w:tcPr>
            <w:tcW w:w="9469" w:type="dxa"/>
            <w:gridSpan w:val="5"/>
            <w:tcBorders>
              <w:top w:val="nil"/>
              <w:left w:val="nil"/>
              <w:bottom w:val="nil"/>
              <w:right w:val="nil"/>
            </w:tcBorders>
          </w:tcPr>
          <w:p w14:paraId="31A92AFA" w14:textId="5E58826B" w:rsidR="002C6A3B" w:rsidRPr="00A061E1" w:rsidRDefault="002C6A3B" w:rsidP="002C6A3B">
            <w:pPr>
              <w:rPr>
                <w:rFonts w:cs="Arial"/>
                <w:b/>
                <w:bCs/>
                <w:sz w:val="22"/>
                <w:szCs w:val="28"/>
              </w:rPr>
            </w:pPr>
            <w:r w:rsidRPr="00A061E1">
              <w:rPr>
                <w:rFonts w:cs="Arial"/>
                <w:b/>
                <w:bCs/>
                <w:sz w:val="22"/>
                <w:szCs w:val="28"/>
              </w:rPr>
              <w:t xml:space="preserve">If relevant, describe any native title consultation that has already been undertaken regarding </w:t>
            </w:r>
            <w:r>
              <w:rPr>
                <w:rFonts w:cs="Arial"/>
                <w:b/>
                <w:bCs/>
                <w:sz w:val="22"/>
                <w:szCs w:val="28"/>
              </w:rPr>
              <w:t>your</w:t>
            </w:r>
            <w:r w:rsidRPr="00A061E1">
              <w:rPr>
                <w:rFonts w:cs="Arial"/>
                <w:b/>
                <w:bCs/>
                <w:sz w:val="22"/>
                <w:szCs w:val="28"/>
              </w:rPr>
              <w:t xml:space="preserve"> activity, including any native title representative bodies that have been contacted or Indigenous Land Use Agreements that are in place.</w:t>
            </w:r>
          </w:p>
          <w:p w14:paraId="29342D14" w14:textId="77777777" w:rsidR="002C6A3B" w:rsidRDefault="002C6A3B" w:rsidP="002C6A3B">
            <w:pPr>
              <w:pStyle w:val="aforminsert"/>
              <w:spacing w:before="120" w:line="28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007D6E" w14:textId="0EF78412" w:rsidR="002C6A3B" w:rsidRPr="002C6A3B" w:rsidRDefault="002C6A3B" w:rsidP="00A061E1">
            <w:pPr>
              <w:pStyle w:val="eco-BodyText"/>
            </w:pPr>
          </w:p>
        </w:tc>
      </w:tr>
      <w:tr w:rsidR="001761A6" w14:paraId="1393A68C" w14:textId="77777777" w:rsidTr="001761A6">
        <w:trPr>
          <w:cantSplit/>
        </w:trPr>
        <w:tc>
          <w:tcPr>
            <w:tcW w:w="515" w:type="dxa"/>
            <w:tcBorders>
              <w:top w:val="nil"/>
              <w:left w:val="nil"/>
              <w:bottom w:val="nil"/>
              <w:right w:val="nil"/>
            </w:tcBorders>
          </w:tcPr>
          <w:p w14:paraId="1393A685" w14:textId="77777777" w:rsidR="001761A6" w:rsidRDefault="001761A6" w:rsidP="007D640F">
            <w:pPr>
              <w:pStyle w:val="Eco-subnumbered"/>
              <w:keepNext/>
            </w:pPr>
          </w:p>
        </w:tc>
        <w:tc>
          <w:tcPr>
            <w:tcW w:w="9469" w:type="dxa"/>
            <w:gridSpan w:val="5"/>
            <w:tcBorders>
              <w:top w:val="nil"/>
              <w:left w:val="nil"/>
              <w:bottom w:val="nil"/>
              <w:right w:val="nil"/>
            </w:tcBorders>
          </w:tcPr>
          <w:p w14:paraId="1393A686" w14:textId="77777777" w:rsidR="001761A6" w:rsidRDefault="001761A6" w:rsidP="004E31E9">
            <w:pPr>
              <w:pStyle w:val="eco-Headingmain"/>
              <w:spacing w:before="0"/>
              <w:ind w:left="34"/>
            </w:pPr>
            <w:r>
              <w:t xml:space="preserve">Have you provided views from the following organisations regarding the removal of quarry material and/or placement of </w:t>
            </w:r>
            <w:r w:rsidRPr="00582719">
              <w:t>spoil</w:t>
            </w:r>
            <w:r>
              <w:t xml:space="preserve">? </w:t>
            </w:r>
            <w:r w:rsidR="003210CA">
              <w:rPr>
                <w:b w:val="0"/>
                <w:sz w:val="20"/>
              </w:rPr>
              <w:t>(</w:t>
            </w:r>
            <w:r w:rsidR="00F750AC" w:rsidRPr="008E782C">
              <w:rPr>
                <w:b w:val="0"/>
                <w:bCs w:val="0"/>
                <w:sz w:val="20"/>
              </w:rPr>
              <w:t xml:space="preserve">Mark </w:t>
            </w:r>
            <w:r w:rsidR="00F750AC" w:rsidRPr="008E782C">
              <w:rPr>
                <w:b w:val="0"/>
                <w:bCs w:val="0"/>
              </w:rPr>
              <w:sym w:font="Wingdings 2" w:char="F054"/>
            </w:r>
            <w:r w:rsidR="00F750AC" w:rsidRPr="008E782C">
              <w:rPr>
                <w:b w:val="0"/>
                <w:bCs w:val="0"/>
                <w:sz w:val="20"/>
              </w:rPr>
              <w:t xml:space="preserve"> in</w:t>
            </w:r>
            <w:r w:rsidR="00F750AC">
              <w:rPr>
                <w:b w:val="0"/>
                <w:bCs w:val="0"/>
                <w:sz w:val="18"/>
                <w:szCs w:val="18"/>
              </w:rPr>
              <w:t xml:space="preserve"> </w:t>
            </w:r>
            <w:r w:rsidR="003210CA">
              <w:rPr>
                <w:b w:val="0"/>
                <w:sz w:val="20"/>
              </w:rPr>
              <w:t>applicable box(e</w:t>
            </w:r>
            <w:r>
              <w:rPr>
                <w:b w:val="0"/>
                <w:sz w:val="20"/>
              </w:rPr>
              <w:t>s)</w:t>
            </w:r>
            <w:r w:rsidR="0094793E">
              <w:rPr>
                <w:b w:val="0"/>
                <w:sz w:val="20"/>
              </w:rPr>
              <w:t>)</w:t>
            </w:r>
          </w:p>
          <w:p w14:paraId="1393A687" w14:textId="77777777" w:rsidR="001761A6" w:rsidRDefault="001761A6" w:rsidP="003210CA">
            <w:pPr>
              <w:pStyle w:val="eco-BodyText"/>
              <w:keepNext/>
              <w:tabs>
                <w:tab w:val="left" w:pos="459"/>
              </w:tabs>
              <w:spacing w:before="120" w:after="120"/>
            </w:pPr>
            <w:r>
              <w:fldChar w:fldCharType="begin">
                <w:ffData>
                  <w:name w:val="Check2"/>
                  <w:enabled/>
                  <w:calcOnExit w:val="0"/>
                  <w:checkBox>
                    <w:sizeAuto/>
                    <w:default w:val="0"/>
                  </w:checkBox>
                </w:ffData>
              </w:fldChar>
            </w:r>
            <w:r>
              <w:instrText xml:space="preserve"> FORMCHECKBOX </w:instrText>
            </w:r>
            <w:r w:rsidR="00E419AE">
              <w:fldChar w:fldCharType="separate"/>
            </w:r>
            <w:r>
              <w:fldChar w:fldCharType="end"/>
            </w:r>
            <w:r>
              <w:tab/>
              <w:t xml:space="preserve">The harbour </w:t>
            </w:r>
            <w:proofErr w:type="gramStart"/>
            <w:r>
              <w:t>master</w:t>
            </w:r>
            <w:proofErr w:type="gramEnd"/>
          </w:p>
          <w:p w14:paraId="1393A688" w14:textId="77777777" w:rsidR="001761A6" w:rsidRDefault="001761A6" w:rsidP="003210CA">
            <w:pPr>
              <w:pStyle w:val="eco-BodyText"/>
              <w:keepNext/>
              <w:tabs>
                <w:tab w:val="left" w:pos="459"/>
              </w:tabs>
              <w:spacing w:before="120" w:after="120"/>
            </w:pPr>
            <w:r>
              <w:fldChar w:fldCharType="begin">
                <w:ffData>
                  <w:name w:val="Check2"/>
                  <w:enabled/>
                  <w:calcOnExit w:val="0"/>
                  <w:checkBox>
                    <w:sizeAuto/>
                    <w:default w:val="0"/>
                  </w:checkBox>
                </w:ffData>
              </w:fldChar>
            </w:r>
            <w:r>
              <w:instrText xml:space="preserve"> FORMCHECKBOX </w:instrText>
            </w:r>
            <w:r w:rsidR="00E419AE">
              <w:fldChar w:fldCharType="separate"/>
            </w:r>
            <w:r>
              <w:fldChar w:fldCharType="end"/>
            </w:r>
            <w:r>
              <w:tab/>
              <w:t>The port authority (where within port land)</w:t>
            </w:r>
          </w:p>
          <w:p w14:paraId="1393A689" w14:textId="77777777" w:rsidR="001761A6" w:rsidRDefault="001761A6" w:rsidP="003210CA">
            <w:pPr>
              <w:pStyle w:val="eco-BodyText"/>
              <w:keepNext/>
              <w:tabs>
                <w:tab w:val="left" w:pos="459"/>
              </w:tabs>
              <w:spacing w:before="120" w:after="120"/>
            </w:pPr>
            <w:r>
              <w:fldChar w:fldCharType="begin">
                <w:ffData>
                  <w:name w:val="Check2"/>
                  <w:enabled/>
                  <w:calcOnExit w:val="0"/>
                  <w:checkBox>
                    <w:sizeAuto/>
                    <w:default w:val="0"/>
                  </w:checkBox>
                </w:ffData>
              </w:fldChar>
            </w:r>
            <w:r>
              <w:instrText xml:space="preserve"> FORMCHECKBOX </w:instrText>
            </w:r>
            <w:r w:rsidR="00E419AE">
              <w:fldChar w:fldCharType="separate"/>
            </w:r>
            <w:r>
              <w:fldChar w:fldCharType="end"/>
            </w:r>
            <w:r>
              <w:tab/>
              <w:t>The local government</w:t>
            </w:r>
          </w:p>
          <w:p w14:paraId="1393A68A" w14:textId="77777777" w:rsidR="001761A6" w:rsidRDefault="001761A6" w:rsidP="003210CA">
            <w:pPr>
              <w:pStyle w:val="eco-BodyText"/>
              <w:keepNext/>
              <w:tabs>
                <w:tab w:val="left" w:pos="459"/>
              </w:tabs>
              <w:spacing w:before="120" w:after="120"/>
              <w:ind w:left="459" w:hanging="459"/>
            </w:pPr>
            <w:r>
              <w:fldChar w:fldCharType="begin">
                <w:ffData>
                  <w:name w:val="Check2"/>
                  <w:enabled/>
                  <w:calcOnExit w:val="0"/>
                  <w:checkBox>
                    <w:sizeAuto/>
                    <w:default w:val="0"/>
                  </w:checkBox>
                </w:ffData>
              </w:fldChar>
            </w:r>
            <w:r>
              <w:instrText xml:space="preserve"> FORMCHECKBOX </w:instrText>
            </w:r>
            <w:r w:rsidR="00E419AE">
              <w:fldChar w:fldCharType="separate"/>
            </w:r>
            <w:r>
              <w:fldChar w:fldCharType="end"/>
            </w:r>
            <w:r>
              <w:tab/>
              <w:t>The Department of Agriculture</w:t>
            </w:r>
            <w:r w:rsidR="00C16F35">
              <w:t xml:space="preserve"> and</w:t>
            </w:r>
            <w:r>
              <w:t xml:space="preserve"> Fisheries </w:t>
            </w:r>
          </w:p>
          <w:p w14:paraId="5C6BEE87" w14:textId="77777777" w:rsidR="00324FF0" w:rsidRDefault="00324FF0" w:rsidP="00E458ED">
            <w:pPr>
              <w:pStyle w:val="eco-BodyText"/>
              <w:keepNext/>
              <w:tabs>
                <w:tab w:val="left" w:pos="459"/>
              </w:tabs>
              <w:spacing w:before="120" w:after="120"/>
              <w:ind w:left="459" w:hanging="459"/>
            </w:pPr>
            <w:r>
              <w:fldChar w:fldCharType="begin">
                <w:ffData>
                  <w:name w:val="Check2"/>
                  <w:enabled/>
                  <w:calcOnExit w:val="0"/>
                  <w:checkBox>
                    <w:sizeAuto/>
                    <w:default w:val="0"/>
                  </w:checkBox>
                </w:ffData>
              </w:fldChar>
            </w:r>
            <w:r>
              <w:instrText xml:space="preserve"> FORMCHECKBOX </w:instrText>
            </w:r>
            <w:r w:rsidR="00E419AE">
              <w:fldChar w:fldCharType="separate"/>
            </w:r>
            <w:r>
              <w:fldChar w:fldCharType="end"/>
            </w:r>
            <w:r>
              <w:tab/>
              <w:t xml:space="preserve">The </w:t>
            </w:r>
            <w:r w:rsidR="00730C9D">
              <w:t xml:space="preserve">Department of Environment, </w:t>
            </w:r>
            <w:proofErr w:type="gramStart"/>
            <w:r w:rsidR="00730C9D">
              <w:t>Science</w:t>
            </w:r>
            <w:proofErr w:type="gramEnd"/>
            <w:r w:rsidR="00730C9D">
              <w:t xml:space="preserve"> and Innovation</w:t>
            </w:r>
          </w:p>
          <w:p w14:paraId="78039F0D" w14:textId="580E8440" w:rsidR="00AA7D5D" w:rsidRDefault="00363F8C" w:rsidP="00A061E1">
            <w:pPr>
              <w:spacing w:before="120" w:after="120"/>
              <w:ind w:left="424" w:hanging="425"/>
              <w:rPr>
                <w:rFonts w:cs="Arial"/>
              </w:rPr>
            </w:pPr>
            <w:r>
              <w:fldChar w:fldCharType="begin">
                <w:ffData>
                  <w:name w:val="Check2"/>
                  <w:enabled/>
                  <w:calcOnExit w:val="0"/>
                  <w:checkBox>
                    <w:sizeAuto/>
                    <w:default w:val="0"/>
                  </w:checkBox>
                </w:ffData>
              </w:fldChar>
            </w:r>
            <w:r>
              <w:instrText xml:space="preserve"> FORMCHECKBOX </w:instrText>
            </w:r>
            <w:r w:rsidR="00E419AE">
              <w:fldChar w:fldCharType="separate"/>
            </w:r>
            <w:r>
              <w:fldChar w:fldCharType="end"/>
            </w:r>
            <w:r>
              <w:tab/>
            </w:r>
            <w:r w:rsidR="00AA7D5D">
              <w:rPr>
                <w:rFonts w:cs="Arial"/>
              </w:rPr>
              <w:t>Native title representative bodies</w:t>
            </w:r>
          </w:p>
          <w:p w14:paraId="3DF99CAD" w14:textId="77777777" w:rsidR="00AA7D5D" w:rsidRPr="009D6FEC" w:rsidRDefault="00AA7D5D" w:rsidP="00AA7D5D">
            <w:pPr>
              <w:tabs>
                <w:tab w:val="left" w:pos="311"/>
              </w:tabs>
              <w:spacing w:before="120" w:after="120"/>
              <w:ind w:left="311" w:hanging="311"/>
              <w:rPr>
                <w:rFonts w:cs="Arial"/>
                <w:b/>
                <w:bCs/>
              </w:rPr>
            </w:pPr>
            <w:r w:rsidRPr="009D6FEC">
              <w:rPr>
                <w:rFonts w:cs="Arial"/>
                <w:b/>
                <w:bCs/>
              </w:rPr>
              <w:t xml:space="preserve">Description of </w:t>
            </w:r>
            <w:r>
              <w:rPr>
                <w:rFonts w:cs="Arial"/>
                <w:b/>
                <w:bCs/>
              </w:rPr>
              <w:t xml:space="preserve">provided </w:t>
            </w:r>
            <w:r w:rsidRPr="009D6FEC">
              <w:rPr>
                <w:rFonts w:cs="Arial"/>
                <w:b/>
                <w:bCs/>
              </w:rPr>
              <w:t>views:</w:t>
            </w:r>
          </w:p>
          <w:p w14:paraId="1393A68B" w14:textId="2BFC6281" w:rsidR="00AA7D5D" w:rsidRPr="004C0079" w:rsidRDefault="00AA7D5D" w:rsidP="00AA7D5D">
            <w:pPr>
              <w:pStyle w:val="eco-BodyText"/>
              <w:keepNext/>
              <w:tabs>
                <w:tab w:val="left" w:pos="459"/>
              </w:tabs>
              <w:spacing w:before="120" w:after="120"/>
              <w:ind w:left="459" w:hanging="459"/>
            </w:pPr>
            <w:r w:rsidRPr="00506415">
              <w:fldChar w:fldCharType="begin">
                <w:ffData>
                  <w:name w:val=""/>
                  <w:enabled/>
                  <w:calcOnExit w:val="0"/>
                  <w:textInput/>
                </w:ffData>
              </w:fldChar>
            </w:r>
            <w:r w:rsidRPr="00506415">
              <w:instrText xml:space="preserve"> FORMTEXT </w:instrText>
            </w:r>
            <w:r w:rsidRPr="00506415">
              <w:fldChar w:fldCharType="separate"/>
            </w:r>
            <w:r w:rsidRPr="00506415">
              <w:rPr>
                <w:noProof/>
              </w:rPr>
              <w:t> </w:t>
            </w:r>
            <w:r w:rsidRPr="00506415">
              <w:rPr>
                <w:noProof/>
              </w:rPr>
              <w:t> </w:t>
            </w:r>
            <w:r w:rsidRPr="00506415">
              <w:rPr>
                <w:noProof/>
              </w:rPr>
              <w:t> </w:t>
            </w:r>
            <w:r w:rsidRPr="00506415">
              <w:rPr>
                <w:noProof/>
              </w:rPr>
              <w:t> </w:t>
            </w:r>
            <w:r w:rsidRPr="00506415">
              <w:rPr>
                <w:noProof/>
              </w:rPr>
              <w:t> </w:t>
            </w:r>
            <w:r w:rsidRPr="00506415">
              <w:fldChar w:fldCharType="end"/>
            </w:r>
          </w:p>
        </w:tc>
      </w:tr>
      <w:tr w:rsidR="001761A6" w14:paraId="1393A692" w14:textId="77777777" w:rsidTr="001761A6">
        <w:trPr>
          <w:cantSplit/>
        </w:trPr>
        <w:tc>
          <w:tcPr>
            <w:tcW w:w="515" w:type="dxa"/>
            <w:tcBorders>
              <w:top w:val="nil"/>
              <w:left w:val="nil"/>
              <w:bottom w:val="nil"/>
              <w:right w:val="nil"/>
            </w:tcBorders>
          </w:tcPr>
          <w:p w14:paraId="1393A68D" w14:textId="77777777" w:rsidR="001761A6" w:rsidRDefault="001761A6" w:rsidP="007D640F">
            <w:pPr>
              <w:pStyle w:val="Eco-subnumbered"/>
            </w:pPr>
          </w:p>
        </w:tc>
        <w:tc>
          <w:tcPr>
            <w:tcW w:w="9469" w:type="dxa"/>
            <w:gridSpan w:val="5"/>
            <w:tcBorders>
              <w:top w:val="nil"/>
              <w:left w:val="nil"/>
              <w:bottom w:val="nil"/>
              <w:right w:val="nil"/>
            </w:tcBorders>
          </w:tcPr>
          <w:p w14:paraId="1393A68E" w14:textId="77777777" w:rsidR="001761A6" w:rsidRDefault="00797F2E" w:rsidP="004E31E9">
            <w:pPr>
              <w:pStyle w:val="eco-Headingmain"/>
              <w:spacing w:before="0"/>
              <w:ind w:left="34"/>
              <w:rPr>
                <w:b w:val="0"/>
                <w:sz w:val="20"/>
              </w:rPr>
            </w:pPr>
            <w:r>
              <w:t>How much</w:t>
            </w:r>
            <w:r w:rsidR="001855D5">
              <w:t xml:space="preserve"> quarry material </w:t>
            </w:r>
            <w:r>
              <w:t xml:space="preserve">is allowed </w:t>
            </w:r>
            <w:r w:rsidR="001855D5">
              <w:t>to be removed</w:t>
            </w:r>
            <w:r w:rsidR="009F2F18">
              <w:t xml:space="preserve"> each year</w:t>
            </w:r>
            <w:r w:rsidR="001855D5">
              <w:t>?</w:t>
            </w:r>
          </w:p>
          <w:p w14:paraId="1393A68F" w14:textId="77777777" w:rsidR="00797F2E" w:rsidRDefault="00797F2E" w:rsidP="00797F2E">
            <w:pPr>
              <w:pStyle w:val="eco-TickBox"/>
              <w:spacing w:after="240"/>
              <w:ind w:left="0" w:firstLine="0"/>
            </w:pPr>
            <w:r>
              <w:t>The quarry allocation allows the removal of</w:t>
            </w:r>
            <w:r w:rsidR="00F750AC">
              <w:t xml:space="preserve"> (</w:t>
            </w:r>
            <w:r w:rsidR="00F750AC" w:rsidRPr="00E458ED">
              <w:rPr>
                <w:bCs/>
              </w:rPr>
              <w:t xml:space="preserve">Mark </w:t>
            </w:r>
            <w:r w:rsidR="00F750AC" w:rsidRPr="00E458ED">
              <w:rPr>
                <w:bCs/>
              </w:rPr>
              <w:sym w:font="Wingdings 2" w:char="F054"/>
            </w:r>
            <w:r w:rsidR="00F750AC" w:rsidRPr="00E458ED">
              <w:rPr>
                <w:bCs/>
              </w:rPr>
              <w:t xml:space="preserve"> in applicable box)</w:t>
            </w:r>
            <w:r>
              <w:t>:</w:t>
            </w:r>
          </w:p>
          <w:p w14:paraId="1393A690" w14:textId="5D786EF9" w:rsidR="00797F2E" w:rsidRDefault="00797F2E" w:rsidP="008D225C">
            <w:pPr>
              <w:pStyle w:val="eco-TickBox"/>
              <w:ind w:left="0" w:firstLine="0"/>
            </w:pPr>
            <w:r>
              <w:fldChar w:fldCharType="begin">
                <w:ffData>
                  <w:name w:val="Check2"/>
                  <w:enabled/>
                  <w:calcOnExit w:val="0"/>
                  <w:checkBox>
                    <w:sizeAuto/>
                    <w:default w:val="0"/>
                    <w:checked w:val="0"/>
                  </w:checkBox>
                </w:ffData>
              </w:fldChar>
            </w:r>
            <w:r>
              <w:instrText xml:space="preserve"> FORMCHECKBOX </w:instrText>
            </w:r>
            <w:r w:rsidR="00E419AE">
              <w:fldChar w:fldCharType="separate"/>
            </w:r>
            <w:r>
              <w:fldChar w:fldCharType="end"/>
            </w:r>
            <w:r>
              <w:t xml:space="preserve">  10 000 m</w:t>
            </w:r>
            <w:r>
              <w:rPr>
                <w:vertAlign w:val="superscript"/>
              </w:rPr>
              <w:t xml:space="preserve">3 </w:t>
            </w:r>
            <w:r>
              <w:t>or less of quarry material</w:t>
            </w:r>
          </w:p>
          <w:p w14:paraId="1393A691" w14:textId="71B50D10" w:rsidR="001761A6" w:rsidRPr="00E458ED" w:rsidRDefault="00797F2E" w:rsidP="008D225C">
            <w:pPr>
              <w:pStyle w:val="eco-TickBox"/>
              <w:ind w:left="0" w:firstLine="0"/>
            </w:pPr>
            <w:r>
              <w:fldChar w:fldCharType="begin">
                <w:ffData>
                  <w:name w:val="Check2"/>
                  <w:enabled/>
                  <w:calcOnExit w:val="0"/>
                  <w:checkBox>
                    <w:sizeAuto/>
                    <w:default w:val="0"/>
                    <w:checked w:val="0"/>
                  </w:checkBox>
                </w:ffData>
              </w:fldChar>
            </w:r>
            <w:r>
              <w:instrText xml:space="preserve"> FORMCHECKBOX </w:instrText>
            </w:r>
            <w:r w:rsidR="00E419AE">
              <w:fldChar w:fldCharType="separate"/>
            </w:r>
            <w:r>
              <w:fldChar w:fldCharType="end"/>
            </w:r>
            <w:r>
              <w:t xml:space="preserve">  more than 10 000 m</w:t>
            </w:r>
            <w:r>
              <w:rPr>
                <w:vertAlign w:val="superscript"/>
              </w:rPr>
              <w:t xml:space="preserve">3 </w:t>
            </w:r>
            <w:r>
              <w:t>of quarry material</w:t>
            </w:r>
          </w:p>
        </w:tc>
      </w:tr>
      <w:tr w:rsidR="001761A6" w14:paraId="1393A69E" w14:textId="77777777" w:rsidTr="001761A6">
        <w:trPr>
          <w:cantSplit/>
        </w:trPr>
        <w:tc>
          <w:tcPr>
            <w:tcW w:w="515" w:type="dxa"/>
            <w:tcBorders>
              <w:top w:val="nil"/>
              <w:left w:val="nil"/>
              <w:bottom w:val="nil"/>
              <w:right w:val="nil"/>
            </w:tcBorders>
          </w:tcPr>
          <w:p w14:paraId="1393A693" w14:textId="77777777" w:rsidR="001761A6" w:rsidRDefault="001761A6" w:rsidP="007D640F">
            <w:pPr>
              <w:pStyle w:val="Eco-subnumbered"/>
            </w:pPr>
          </w:p>
        </w:tc>
        <w:tc>
          <w:tcPr>
            <w:tcW w:w="9469" w:type="dxa"/>
            <w:gridSpan w:val="5"/>
            <w:tcBorders>
              <w:top w:val="nil"/>
              <w:left w:val="nil"/>
              <w:bottom w:val="nil"/>
              <w:right w:val="nil"/>
            </w:tcBorders>
          </w:tcPr>
          <w:p w14:paraId="1393A694" w14:textId="77777777" w:rsidR="001761A6" w:rsidRDefault="001761A6" w:rsidP="004E31E9">
            <w:pPr>
              <w:pStyle w:val="eco-Headingmain"/>
              <w:spacing w:before="0"/>
              <w:ind w:left="34"/>
              <w:rPr>
                <w:snapToGrid w:val="0"/>
              </w:rPr>
            </w:pPr>
            <w:r w:rsidRPr="004048B5">
              <w:rPr>
                <w:snapToGrid w:val="0"/>
              </w:rPr>
              <w:t>Payment</w:t>
            </w:r>
          </w:p>
          <w:tbl>
            <w:tblPr>
              <w:tblW w:w="9356" w:type="dxa"/>
              <w:tblLayout w:type="fixed"/>
              <w:tblLook w:val="01E0" w:firstRow="1" w:lastRow="1" w:firstColumn="1" w:lastColumn="1" w:noHBand="0" w:noVBand="0"/>
            </w:tblPr>
            <w:tblGrid>
              <w:gridCol w:w="2378"/>
              <w:gridCol w:w="3330"/>
              <w:gridCol w:w="3548"/>
              <w:gridCol w:w="100"/>
            </w:tblGrid>
            <w:tr w:rsidR="000D27C1" w:rsidRPr="00CB1B93" w14:paraId="1393A698" w14:textId="77777777" w:rsidTr="005E6455">
              <w:trPr>
                <w:trHeight w:val="436"/>
              </w:trPr>
              <w:tc>
                <w:tcPr>
                  <w:tcW w:w="2378" w:type="dxa"/>
                  <w:vAlign w:val="center"/>
                </w:tcPr>
                <w:p w14:paraId="1393A695" w14:textId="7FDBA198" w:rsidR="000D27C1" w:rsidRPr="00CB1B93" w:rsidRDefault="000D27C1" w:rsidP="009B2F40">
                  <w:pPr>
                    <w:pStyle w:val="eco-BodyText"/>
                    <w:keepNext/>
                    <w:spacing w:before="120" w:line="280" w:lineRule="exact"/>
                  </w:pPr>
                  <w:r w:rsidRPr="00CB1B93">
                    <w:t>The applicable fee</w:t>
                  </w:r>
                  <w:r>
                    <w:t xml:space="preserve"> </w:t>
                  </w:r>
                  <w:r w:rsidR="001A762F">
                    <w:t>is</w:t>
                  </w:r>
                  <w:r w:rsidRPr="00CB1B93">
                    <w:t xml:space="preserve"> $</w:t>
                  </w:r>
                </w:p>
              </w:tc>
              <w:tc>
                <w:tcPr>
                  <w:tcW w:w="3330" w:type="dxa"/>
                  <w:tcBorders>
                    <w:bottom w:val="single" w:sz="4" w:space="0" w:color="auto"/>
                  </w:tcBorders>
                  <w:vAlign w:val="center"/>
                </w:tcPr>
                <w:p w14:paraId="1393A696" w14:textId="77777777" w:rsidR="000D27C1" w:rsidRPr="00CB1B93" w:rsidRDefault="000D27C1">
                  <w:pPr>
                    <w:pStyle w:val="eco-BodyText"/>
                    <w:keepNext/>
                    <w:spacing w:before="120" w:line="280" w:lineRule="exact"/>
                  </w:pPr>
                  <w:r w:rsidRPr="00CB1B93">
                    <w:fldChar w:fldCharType="begin">
                      <w:ffData>
                        <w:name w:val="Text1"/>
                        <w:enabled/>
                        <w:calcOnExit w:val="0"/>
                        <w:textInput/>
                      </w:ffData>
                    </w:fldChar>
                  </w:r>
                  <w:r w:rsidRPr="00CB1B93">
                    <w:instrText xml:space="preserve"> FORMTEXT </w:instrText>
                  </w:r>
                  <w:r w:rsidRPr="00CB1B93">
                    <w:fldChar w:fldCharType="separate"/>
                  </w:r>
                  <w:r w:rsidRPr="00CB1B93">
                    <w:t> </w:t>
                  </w:r>
                  <w:r w:rsidRPr="00CB1B93">
                    <w:t> </w:t>
                  </w:r>
                  <w:r w:rsidRPr="00CB1B93">
                    <w:t> </w:t>
                  </w:r>
                  <w:r w:rsidRPr="00CB1B93">
                    <w:t> </w:t>
                  </w:r>
                  <w:r w:rsidRPr="00CB1B93">
                    <w:t> </w:t>
                  </w:r>
                  <w:r w:rsidRPr="00CB1B93">
                    <w:fldChar w:fldCharType="end"/>
                  </w:r>
                </w:p>
              </w:tc>
              <w:tc>
                <w:tcPr>
                  <w:tcW w:w="3648" w:type="dxa"/>
                  <w:gridSpan w:val="2"/>
                  <w:vAlign w:val="center"/>
                </w:tcPr>
                <w:p w14:paraId="1393A697" w14:textId="27D33CA1" w:rsidR="000D27C1" w:rsidRPr="00CB1B93" w:rsidRDefault="000D27C1" w:rsidP="000D27C1">
                  <w:pPr>
                    <w:pStyle w:val="eco-BodyText"/>
                    <w:keepNext/>
                    <w:spacing w:before="120" w:line="280" w:lineRule="exact"/>
                  </w:pPr>
                </w:p>
              </w:tc>
            </w:tr>
            <w:tr w:rsidR="00F750AC" w14:paraId="1393A69A" w14:textId="77777777" w:rsidTr="005E6455">
              <w:trPr>
                <w:gridAfter w:val="1"/>
                <w:wAfter w:w="100" w:type="dxa"/>
                <w:trHeight w:val="397"/>
              </w:trPr>
              <w:tc>
                <w:tcPr>
                  <w:tcW w:w="9256" w:type="dxa"/>
                  <w:gridSpan w:val="3"/>
                  <w:vAlign w:val="center"/>
                </w:tcPr>
                <w:p w14:paraId="30025CFC" w14:textId="59D13083" w:rsidR="00F750AC" w:rsidRDefault="00F750AC" w:rsidP="009B2F40">
                  <w:pPr>
                    <w:pStyle w:val="eco-BodyText"/>
                    <w:keepNext/>
                    <w:tabs>
                      <w:tab w:val="left" w:pos="416"/>
                    </w:tabs>
                    <w:spacing w:line="280" w:lineRule="exact"/>
                    <w:ind w:left="366" w:hanging="366"/>
                  </w:pPr>
                </w:p>
                <w:p w14:paraId="4ACD509C" w14:textId="7F8CB74A" w:rsidR="002E18EB" w:rsidRPr="000144AA" w:rsidRDefault="00E419AE" w:rsidP="002E18EB">
                  <w:pPr>
                    <w:pStyle w:val="paragraph"/>
                    <w:spacing w:before="0" w:beforeAutospacing="0" w:after="0" w:afterAutospacing="0"/>
                    <w:ind w:left="284" w:hanging="284"/>
                    <w:textAlignment w:val="baseline"/>
                    <w:rPr>
                      <w:rStyle w:val="eop"/>
                      <w:rFonts w:ascii="Arial" w:hAnsi="Arial" w:cs="Arial"/>
                      <w:color w:val="000000"/>
                      <w:sz w:val="20"/>
                      <w:szCs w:val="20"/>
                    </w:rPr>
                  </w:pPr>
                  <w:sdt>
                    <w:sdtPr>
                      <w:rPr>
                        <w:rFonts w:ascii="Arial" w:hAnsi="Arial" w:cs="Arial"/>
                      </w:rPr>
                      <w:id w:val="623587074"/>
                      <w14:checkbox>
                        <w14:checked w14:val="0"/>
                        <w14:checkedState w14:val="2612" w14:font="MS Gothic"/>
                        <w14:uncheckedState w14:val="2610" w14:font="MS Gothic"/>
                      </w14:checkbox>
                    </w:sdtPr>
                    <w:sdtEndPr/>
                    <w:sdtContent>
                      <w:r w:rsidR="00A417C9">
                        <w:rPr>
                          <w:rFonts w:ascii="MS Gothic" w:eastAsia="MS Gothic" w:hAnsi="MS Gothic" w:cs="Arial" w:hint="eastAsia"/>
                        </w:rPr>
                        <w:t>☐</w:t>
                      </w:r>
                    </w:sdtContent>
                  </w:sdt>
                  <w:r w:rsidR="002E18EB" w:rsidRPr="000144AA">
                    <w:rPr>
                      <w:rStyle w:val="normaltextrun"/>
                      <w:rFonts w:ascii="Arial" w:hAnsi="Arial" w:cs="Arial"/>
                      <w:sz w:val="20"/>
                      <w:szCs w:val="20"/>
                    </w:rPr>
                    <w:t xml:space="preserve"> </w:t>
                  </w:r>
                  <w:r w:rsidR="002E18EB">
                    <w:rPr>
                      <w:rStyle w:val="normaltextrun"/>
                      <w:rFonts w:ascii="Arial" w:hAnsi="Arial" w:cs="Arial"/>
                      <w:sz w:val="20"/>
                      <w:szCs w:val="20"/>
                    </w:rPr>
                    <w:t xml:space="preserve"> </w:t>
                  </w:r>
                  <w:r w:rsidR="002E18EB" w:rsidRPr="000144AA">
                    <w:rPr>
                      <w:rStyle w:val="normaltextrun"/>
                      <w:rFonts w:ascii="Arial" w:hAnsi="Arial" w:cs="Arial"/>
                      <w:sz w:val="20"/>
                      <w:szCs w:val="20"/>
                    </w:rPr>
                    <w:t>Email the completed application with a request to pay the application fee b</w:t>
                  </w:r>
                  <w:r w:rsidR="002E18EB" w:rsidRPr="000144AA">
                    <w:rPr>
                      <w:rStyle w:val="normaltextrun"/>
                      <w:rFonts w:ascii="Arial" w:hAnsi="Arial" w:cs="Arial"/>
                      <w:color w:val="000000"/>
                      <w:sz w:val="20"/>
                      <w:szCs w:val="20"/>
                    </w:rPr>
                    <w:t xml:space="preserve">y </w:t>
                  </w:r>
                  <w:proofErr w:type="spellStart"/>
                  <w:r w:rsidR="002E18EB" w:rsidRPr="000144AA">
                    <w:rPr>
                      <w:rStyle w:val="normaltextrun"/>
                      <w:rFonts w:ascii="Arial" w:hAnsi="Arial" w:cs="Arial"/>
                      <w:color w:val="000000"/>
                      <w:sz w:val="20"/>
                      <w:szCs w:val="20"/>
                    </w:rPr>
                    <w:t>Bpoint</w:t>
                  </w:r>
                  <w:proofErr w:type="spellEnd"/>
                  <w:r w:rsidR="002E18EB" w:rsidRPr="000144AA">
                    <w:rPr>
                      <w:rStyle w:val="normaltextrun"/>
                      <w:rFonts w:ascii="Arial" w:hAnsi="Arial" w:cs="Arial"/>
                      <w:color w:val="000000"/>
                      <w:sz w:val="20"/>
                      <w:szCs w:val="20"/>
                    </w:rPr>
                    <w:t xml:space="preserve">.  Please do not email your credit card details – we will send you a link to pay securely by credit card via </w:t>
                  </w:r>
                  <w:proofErr w:type="spellStart"/>
                  <w:r w:rsidR="002E18EB" w:rsidRPr="000144AA">
                    <w:rPr>
                      <w:rStyle w:val="normaltextrun"/>
                      <w:rFonts w:ascii="Arial" w:hAnsi="Arial" w:cs="Arial"/>
                      <w:color w:val="000000"/>
                      <w:sz w:val="20"/>
                      <w:szCs w:val="20"/>
                    </w:rPr>
                    <w:t>BPoint</w:t>
                  </w:r>
                  <w:proofErr w:type="spellEnd"/>
                  <w:r w:rsidR="002E18EB" w:rsidRPr="000144AA">
                    <w:rPr>
                      <w:rStyle w:val="normaltextrun"/>
                      <w:rFonts w:ascii="Arial" w:hAnsi="Arial" w:cs="Arial"/>
                      <w:color w:val="000000"/>
                      <w:sz w:val="20"/>
                      <w:szCs w:val="20"/>
                    </w:rPr>
                    <w:t>.</w:t>
                  </w:r>
                  <w:r w:rsidR="002E18EB" w:rsidRPr="000144AA">
                    <w:rPr>
                      <w:rStyle w:val="eop"/>
                      <w:rFonts w:ascii="Arial" w:hAnsi="Arial" w:cs="Arial"/>
                      <w:color w:val="000000"/>
                      <w:sz w:val="20"/>
                      <w:szCs w:val="20"/>
                    </w:rPr>
                    <w:t> </w:t>
                  </w:r>
                </w:p>
                <w:p w14:paraId="419A50A8" w14:textId="77777777" w:rsidR="002E18EB" w:rsidRPr="000144AA" w:rsidRDefault="002E18EB" w:rsidP="002E18EB">
                  <w:pPr>
                    <w:pStyle w:val="paragraph"/>
                    <w:spacing w:before="0" w:beforeAutospacing="0" w:after="0" w:afterAutospacing="0"/>
                    <w:textAlignment w:val="baseline"/>
                    <w:rPr>
                      <w:rFonts w:ascii="Arial" w:hAnsi="Arial" w:cs="Arial"/>
                      <w:sz w:val="16"/>
                      <w:szCs w:val="16"/>
                    </w:rPr>
                  </w:pPr>
                </w:p>
                <w:p w14:paraId="1393A699" w14:textId="2DF6B283" w:rsidR="00D1455D" w:rsidRDefault="00D1455D" w:rsidP="005E6455">
                  <w:pPr>
                    <w:pStyle w:val="paragraph"/>
                    <w:spacing w:before="0" w:beforeAutospacing="0" w:after="0" w:afterAutospacing="0"/>
                    <w:ind w:left="284" w:hanging="284"/>
                    <w:textAlignment w:val="baseline"/>
                  </w:pPr>
                </w:p>
              </w:tc>
            </w:tr>
            <w:tr w:rsidR="002244CF" w:rsidRPr="00CB1B93" w14:paraId="131FBEFD" w14:textId="77777777" w:rsidTr="005E6455">
              <w:trPr>
                <w:trHeight w:val="374"/>
              </w:trPr>
              <w:tc>
                <w:tcPr>
                  <w:tcW w:w="9356" w:type="dxa"/>
                  <w:gridSpan w:val="4"/>
                  <w:vAlign w:val="center"/>
                </w:tcPr>
                <w:p w14:paraId="5DB21014" w14:textId="6C2B1AC9" w:rsidR="002244CF" w:rsidRDefault="002244CF" w:rsidP="005E6455">
                  <w:pPr>
                    <w:pStyle w:val="eco-BodyText"/>
                    <w:keepNext/>
                    <w:spacing w:before="120" w:after="120" w:line="280" w:lineRule="exact"/>
                  </w:pPr>
                  <w:r>
                    <w:t>Note:</w:t>
                  </w:r>
                  <w:r>
                    <w:tab/>
                    <w:t>An incomplete application may be invalid. Invalid applications will be returned without processing and will only be processed if resubmitted with all invalidating issues addressed.</w:t>
                  </w:r>
                </w:p>
              </w:tc>
            </w:tr>
          </w:tbl>
          <w:p w14:paraId="1393A69D" w14:textId="77777777" w:rsidR="0094793E" w:rsidRPr="0094793E" w:rsidRDefault="0094793E" w:rsidP="0094793E">
            <w:pPr>
              <w:pStyle w:val="eco-BodyText"/>
            </w:pPr>
          </w:p>
        </w:tc>
      </w:tr>
      <w:tr w:rsidR="001761A6" w14:paraId="1393A6AD" w14:textId="77777777" w:rsidTr="001761A6">
        <w:tblPrEx>
          <w:tblCellMar>
            <w:top w:w="85" w:type="dxa"/>
            <w:bottom w:w="85" w:type="dxa"/>
          </w:tblCellMar>
        </w:tblPrEx>
        <w:tc>
          <w:tcPr>
            <w:tcW w:w="515" w:type="dxa"/>
            <w:tcBorders>
              <w:top w:val="nil"/>
              <w:left w:val="nil"/>
              <w:bottom w:val="nil"/>
              <w:right w:val="nil"/>
            </w:tcBorders>
          </w:tcPr>
          <w:p w14:paraId="1393A69F" w14:textId="77777777" w:rsidR="001761A6" w:rsidRPr="001E411B" w:rsidRDefault="001761A6" w:rsidP="007D640F">
            <w:pPr>
              <w:pStyle w:val="Eco-subnumbered"/>
            </w:pPr>
            <w:r w:rsidRPr="001E411B">
              <w:t>10</w:t>
            </w:r>
          </w:p>
        </w:tc>
        <w:tc>
          <w:tcPr>
            <w:tcW w:w="9469" w:type="dxa"/>
            <w:gridSpan w:val="5"/>
            <w:tcBorders>
              <w:top w:val="nil"/>
              <w:left w:val="nil"/>
              <w:bottom w:val="nil"/>
              <w:right w:val="nil"/>
            </w:tcBorders>
          </w:tcPr>
          <w:p w14:paraId="1393A6A0" w14:textId="77777777" w:rsidR="001761A6" w:rsidRPr="001E411B" w:rsidRDefault="001761A6" w:rsidP="004E31E9">
            <w:pPr>
              <w:pStyle w:val="eco-Headingmain"/>
              <w:spacing w:before="0"/>
              <w:ind w:left="34"/>
              <w:rPr>
                <w:snapToGrid w:val="0"/>
              </w:rPr>
            </w:pPr>
            <w:r>
              <w:t>D</w:t>
            </w:r>
            <w:r w:rsidRPr="004C0079">
              <w:rPr>
                <w:snapToGrid w:val="0"/>
              </w:rPr>
              <w:t>eclaration</w:t>
            </w:r>
          </w:p>
          <w:p w14:paraId="1393A6A1" w14:textId="77777777" w:rsidR="001761A6" w:rsidRDefault="001761A6" w:rsidP="007D640F">
            <w:pPr>
              <w:pStyle w:val="eco-BodyText"/>
              <w:tabs>
                <w:tab w:val="left" w:pos="549"/>
              </w:tabs>
              <w:ind w:left="549" w:hanging="549"/>
            </w:pPr>
            <w:r>
              <w:t>Note:</w:t>
            </w:r>
            <w:r>
              <w:tab/>
              <w:t xml:space="preserve">If you have not told the truth in this </w:t>
            </w:r>
            <w:proofErr w:type="gramStart"/>
            <w:r>
              <w:t>application</w:t>
            </w:r>
            <w:proofErr w:type="gramEnd"/>
            <w:r>
              <w:t xml:space="preserve"> you may be liable for prosecution under the relevant Acts or Regulations.</w:t>
            </w:r>
          </w:p>
          <w:p w14:paraId="1393A6A2" w14:textId="77777777" w:rsidR="001761A6" w:rsidRDefault="001761A6" w:rsidP="001761A6">
            <w:pPr>
              <w:pStyle w:val="eco-Bullet1"/>
              <w:numPr>
                <w:ilvl w:val="0"/>
                <w:numId w:val="33"/>
              </w:numPr>
              <w:tabs>
                <w:tab w:val="clear" w:pos="1080"/>
                <w:tab w:val="num" w:pos="422"/>
              </w:tabs>
              <w:spacing w:before="0"/>
              <w:ind w:left="420" w:hanging="284"/>
            </w:pPr>
            <w:r>
              <w:t xml:space="preserve">I declare that the information provided is true and correct to the best of my knowledge. </w:t>
            </w:r>
          </w:p>
          <w:p w14:paraId="1393A6A3" w14:textId="77777777" w:rsidR="001761A6" w:rsidRPr="00ED650C" w:rsidRDefault="001761A6" w:rsidP="001761A6">
            <w:pPr>
              <w:pStyle w:val="eco-Bullet1"/>
              <w:numPr>
                <w:ilvl w:val="0"/>
                <w:numId w:val="33"/>
              </w:numPr>
              <w:tabs>
                <w:tab w:val="clear" w:pos="1080"/>
                <w:tab w:val="num" w:pos="422"/>
              </w:tabs>
              <w:spacing w:before="0"/>
              <w:ind w:left="420" w:hanging="284"/>
            </w:pPr>
            <w:r>
              <w:t xml:space="preserve">I understand that all information supplied on or with this application form may be disclosed publicly in accordance with the </w:t>
            </w:r>
            <w:r>
              <w:rPr>
                <w:i/>
                <w:iCs/>
              </w:rPr>
              <w:t>Right to Information Act 2009</w:t>
            </w:r>
            <w:r>
              <w:t xml:space="preserve"> and the </w:t>
            </w:r>
            <w:r>
              <w:rPr>
                <w:i/>
                <w:iCs/>
              </w:rPr>
              <w:t>Evidence Act 1977.</w:t>
            </w:r>
          </w:p>
          <w:tbl>
            <w:tblPr>
              <w:tblW w:w="88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901"/>
              <w:gridCol w:w="2919"/>
            </w:tblGrid>
            <w:tr w:rsidR="001761A6" w14:paraId="1393A6A7" w14:textId="77777777" w:rsidTr="007D640F">
              <w:trPr>
                <w:gridAfter w:val="1"/>
                <w:wAfter w:w="2919" w:type="dxa"/>
                <w:trHeight w:hRule="exact" w:val="794"/>
              </w:trPr>
              <w:tc>
                <w:tcPr>
                  <w:tcW w:w="5901" w:type="dxa"/>
                  <w:tcBorders>
                    <w:top w:val="single" w:sz="12" w:space="0" w:color="999999"/>
                    <w:left w:val="single" w:sz="12" w:space="0" w:color="999999"/>
                    <w:bottom w:val="single" w:sz="12" w:space="0" w:color="999999"/>
                    <w:right w:val="single" w:sz="12" w:space="0" w:color="999999"/>
                  </w:tcBorders>
                  <w:shd w:val="clear" w:color="auto" w:fill="auto"/>
                </w:tcPr>
                <w:p w14:paraId="1393A6A5" w14:textId="77777777" w:rsidR="001761A6" w:rsidRDefault="001761A6" w:rsidP="007D640F">
                  <w:pPr>
                    <w:pStyle w:val="eco-BoxText"/>
                    <w:keepNext/>
                    <w:ind w:left="22" w:hanging="22"/>
                  </w:pPr>
                  <w:r>
                    <w:t>APPLICANT’S NAME</w:t>
                  </w:r>
                </w:p>
                <w:p w14:paraId="1393A6A6" w14:textId="77777777" w:rsidR="001761A6" w:rsidRDefault="001761A6" w:rsidP="007D640F">
                  <w:pPr>
                    <w:pStyle w:val="aforminsert"/>
                    <w:keepN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1A6" w14:paraId="1393A6AB" w14:textId="77777777" w:rsidTr="007D640F">
              <w:trPr>
                <w:cantSplit/>
                <w:trHeight w:hRule="exact" w:val="737"/>
              </w:trPr>
              <w:tc>
                <w:tcPr>
                  <w:tcW w:w="5901" w:type="dxa"/>
                  <w:tcBorders>
                    <w:top w:val="single" w:sz="12" w:space="0" w:color="999999"/>
                    <w:left w:val="single" w:sz="12" w:space="0" w:color="999999"/>
                    <w:bottom w:val="single" w:sz="12" w:space="0" w:color="999999"/>
                    <w:right w:val="single" w:sz="12" w:space="0" w:color="999999"/>
                  </w:tcBorders>
                </w:tcPr>
                <w:p w14:paraId="1393A6A8" w14:textId="77777777" w:rsidR="001761A6" w:rsidRDefault="001761A6" w:rsidP="007D640F">
                  <w:pPr>
                    <w:pStyle w:val="eco-BoxText"/>
                    <w:rPr>
                      <w:sz w:val="20"/>
                    </w:rPr>
                  </w:pPr>
                  <w:r>
                    <w:lastRenderedPageBreak/>
                    <w:t>APPLICANT’S SIGNATURE</w:t>
                  </w:r>
                </w:p>
              </w:tc>
              <w:tc>
                <w:tcPr>
                  <w:tcW w:w="2919" w:type="dxa"/>
                  <w:tcBorders>
                    <w:top w:val="single" w:sz="12" w:space="0" w:color="999999"/>
                    <w:left w:val="single" w:sz="12" w:space="0" w:color="999999"/>
                    <w:bottom w:val="single" w:sz="12" w:space="0" w:color="999999"/>
                    <w:right w:val="single" w:sz="12" w:space="0" w:color="999999"/>
                  </w:tcBorders>
                </w:tcPr>
                <w:p w14:paraId="1393A6A9" w14:textId="77777777" w:rsidR="001761A6" w:rsidRDefault="001761A6" w:rsidP="007D640F">
                  <w:pPr>
                    <w:pStyle w:val="eco-BoxText"/>
                    <w:rPr>
                      <w:sz w:val="20"/>
                    </w:rPr>
                  </w:pPr>
                  <w:r>
                    <w:t>DATE</w:t>
                  </w:r>
                </w:p>
                <w:p w14:paraId="1393A6AA" w14:textId="77777777" w:rsidR="001761A6" w:rsidRDefault="001761A6" w:rsidP="007D640F">
                  <w:pPr>
                    <w:pStyle w:val="eco-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93A6AC" w14:textId="77777777" w:rsidR="001761A6" w:rsidRDefault="001761A6" w:rsidP="007D640F">
            <w:pPr>
              <w:pStyle w:val="eco-Bullet1"/>
              <w:numPr>
                <w:ilvl w:val="0"/>
                <w:numId w:val="0"/>
              </w:numPr>
              <w:spacing w:line="220" w:lineRule="exact"/>
              <w:ind w:left="340"/>
            </w:pPr>
          </w:p>
        </w:tc>
      </w:tr>
    </w:tbl>
    <w:p w14:paraId="1393A6AE" w14:textId="77777777" w:rsidR="007D640F" w:rsidRPr="007D640F" w:rsidRDefault="007D640F" w:rsidP="007D640F">
      <w:pPr>
        <w:rPr>
          <w:vanish/>
        </w:rPr>
      </w:pPr>
    </w:p>
    <w:tbl>
      <w:tblPr>
        <w:tblpPr w:leftFromText="180" w:rightFromText="180" w:vertAnchor="text" w:tblpX="84" w:tblpY="1"/>
        <w:tblOverlap w:val="neve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739"/>
        <w:gridCol w:w="9281"/>
      </w:tblGrid>
      <w:tr w:rsidR="001761A6" w:rsidRPr="0025275D" w14:paraId="1393A6BE" w14:textId="77777777" w:rsidTr="007D640F">
        <w:trPr>
          <w:cantSplit/>
          <w:trHeight w:val="4584"/>
        </w:trPr>
        <w:tc>
          <w:tcPr>
            <w:tcW w:w="739" w:type="dxa"/>
            <w:tcBorders>
              <w:top w:val="nil"/>
              <w:left w:val="nil"/>
              <w:bottom w:val="nil"/>
              <w:right w:val="nil"/>
            </w:tcBorders>
          </w:tcPr>
          <w:p w14:paraId="1393A6AF" w14:textId="7D6BD18A" w:rsidR="001761A6" w:rsidRDefault="001761A6" w:rsidP="007D640F">
            <w:pPr>
              <w:pStyle w:val="Eco-subnumbered"/>
              <w:numPr>
                <w:ilvl w:val="0"/>
                <w:numId w:val="0"/>
              </w:numPr>
              <w:ind w:left="142"/>
            </w:pPr>
            <w:r>
              <w:t>1</w:t>
            </w:r>
            <w:r w:rsidR="00CA305E">
              <w:t>3</w:t>
            </w:r>
            <w:r>
              <w:t>.</w:t>
            </w:r>
          </w:p>
        </w:tc>
        <w:tc>
          <w:tcPr>
            <w:tcW w:w="9281" w:type="dxa"/>
            <w:tcBorders>
              <w:top w:val="nil"/>
              <w:left w:val="nil"/>
              <w:bottom w:val="nil"/>
              <w:right w:val="nil"/>
            </w:tcBorders>
          </w:tcPr>
          <w:p w14:paraId="1393A6B0" w14:textId="77777777" w:rsidR="001761A6" w:rsidRDefault="001761A6" w:rsidP="004E31E9">
            <w:pPr>
              <w:pStyle w:val="eco-Headingmain"/>
              <w:spacing w:before="0"/>
              <w:ind w:left="34"/>
            </w:pPr>
            <w:r>
              <w:t>Applicant checklist</w:t>
            </w:r>
          </w:p>
          <w:p w14:paraId="1393A6B1" w14:textId="77777777" w:rsidR="001761A6" w:rsidRDefault="001761A6" w:rsidP="007D640F">
            <w:pPr>
              <w:pStyle w:val="eco-BodyText"/>
              <w:tabs>
                <w:tab w:val="left" w:pos="395"/>
              </w:tabs>
              <w:spacing w:after="200"/>
              <w:ind w:left="395" w:hanging="395"/>
            </w:pPr>
            <w:r>
              <w:fldChar w:fldCharType="begin">
                <w:ffData>
                  <w:name w:val="Check2"/>
                  <w:enabled/>
                  <w:calcOnExit w:val="0"/>
                  <w:checkBox>
                    <w:sizeAuto/>
                    <w:default w:val="0"/>
                  </w:checkBox>
                </w:ffData>
              </w:fldChar>
            </w:r>
            <w:r>
              <w:instrText xml:space="preserve"> FORMCHECKBOX </w:instrText>
            </w:r>
            <w:r w:rsidR="00E419AE">
              <w:fldChar w:fldCharType="separate"/>
            </w:r>
            <w:r>
              <w:fldChar w:fldCharType="end"/>
            </w:r>
            <w:r>
              <w:tab/>
              <w:t xml:space="preserve">Application form(s) completed and </w:t>
            </w:r>
            <w:proofErr w:type="gramStart"/>
            <w:r>
              <w:t>signed</w:t>
            </w:r>
            <w:proofErr w:type="gramEnd"/>
          </w:p>
          <w:p w14:paraId="1393A6B3" w14:textId="77777777" w:rsidR="001761A6" w:rsidRDefault="001761A6" w:rsidP="007D640F">
            <w:pPr>
              <w:pStyle w:val="eco-BodyText"/>
              <w:tabs>
                <w:tab w:val="left" w:pos="395"/>
              </w:tabs>
            </w:pPr>
            <w:r>
              <w:fldChar w:fldCharType="begin">
                <w:ffData>
                  <w:name w:val="Check2"/>
                  <w:enabled/>
                  <w:calcOnExit w:val="0"/>
                  <w:checkBox>
                    <w:sizeAuto/>
                    <w:default w:val="0"/>
                  </w:checkBox>
                </w:ffData>
              </w:fldChar>
            </w:r>
            <w:r>
              <w:instrText xml:space="preserve"> FORMCHECKBOX </w:instrText>
            </w:r>
            <w:r w:rsidR="00E419AE">
              <w:fldChar w:fldCharType="separate"/>
            </w:r>
            <w:r>
              <w:fldChar w:fldCharType="end"/>
            </w:r>
            <w:r>
              <w:tab/>
              <w:t>Supporting information or accreditation attached (if applicable)</w:t>
            </w:r>
          </w:p>
          <w:p w14:paraId="1393A6B4" w14:textId="77777777" w:rsidR="001761A6" w:rsidRPr="00B65DB6" w:rsidRDefault="001761A6" w:rsidP="003E2015">
            <w:pPr>
              <w:pStyle w:val="eco-BodyText"/>
              <w:spacing w:before="360" w:after="120"/>
              <w:rPr>
                <w:b/>
              </w:rPr>
            </w:pPr>
            <w:r w:rsidRPr="00B65DB6">
              <w:rPr>
                <w:b/>
              </w:rPr>
              <w:t>Please return your completed application kit to:</w:t>
            </w:r>
          </w:p>
          <w:p w14:paraId="1393A6B5" w14:textId="77777777" w:rsidR="00CF2223" w:rsidRDefault="00CF2223" w:rsidP="00CF2223">
            <w:pPr>
              <w:spacing w:line="280" w:lineRule="exact"/>
              <w:rPr>
                <w:lang w:val="en-US"/>
              </w:rPr>
            </w:pPr>
            <w:r w:rsidRPr="00B65DB6">
              <w:rPr>
                <w:lang w:val="en-US"/>
              </w:rPr>
              <w:t xml:space="preserve">Permit and </w:t>
            </w:r>
            <w:proofErr w:type="spellStart"/>
            <w:r w:rsidRPr="00B65DB6">
              <w:rPr>
                <w:lang w:val="en-US"/>
              </w:rPr>
              <w:t>Licence</w:t>
            </w:r>
            <w:proofErr w:type="spellEnd"/>
            <w:r w:rsidRPr="00B65DB6">
              <w:rPr>
                <w:lang w:val="en-US"/>
              </w:rPr>
              <w:t xml:space="preserve"> Management</w:t>
            </w:r>
          </w:p>
          <w:p w14:paraId="6428DC3D" w14:textId="7D67C843" w:rsidR="00022FC8" w:rsidRPr="00CF2223" w:rsidRDefault="00022FC8" w:rsidP="00022FC8">
            <w:pPr>
              <w:spacing w:line="280" w:lineRule="exact"/>
              <w:rPr>
                <w:rFonts w:cs="Arial"/>
                <w:szCs w:val="20"/>
                <w:lang w:val="en-US"/>
              </w:rPr>
            </w:pPr>
            <w:r w:rsidRPr="00CF2223">
              <w:rPr>
                <w:rFonts w:cs="Arial"/>
                <w:szCs w:val="20"/>
                <w:lang w:val="en-US"/>
              </w:rPr>
              <w:t xml:space="preserve">Email: </w:t>
            </w:r>
            <w:hyperlink r:id="rId13" w:history="1">
              <w:r w:rsidR="00085D8A" w:rsidRPr="00A201D8">
                <w:rPr>
                  <w:rStyle w:val="Hyperlink"/>
                  <w:rFonts w:cs="Arial"/>
                  <w:szCs w:val="20"/>
                  <w:lang w:val="en-US"/>
                </w:rPr>
                <w:t>palm@des.qld.gov.au</w:t>
              </w:r>
            </w:hyperlink>
            <w:r w:rsidR="00085D8A">
              <w:rPr>
                <w:rFonts w:cs="Arial"/>
                <w:szCs w:val="20"/>
                <w:lang w:val="en-US"/>
              </w:rPr>
              <w:t xml:space="preserve"> </w:t>
            </w:r>
          </w:p>
          <w:p w14:paraId="1393A6B6" w14:textId="6855A1A0" w:rsidR="00CF2223" w:rsidRPr="00CF2223" w:rsidRDefault="00730C9D" w:rsidP="00CF2223">
            <w:pPr>
              <w:spacing w:line="280" w:lineRule="exact"/>
              <w:rPr>
                <w:lang w:val="en-US"/>
              </w:rPr>
            </w:pPr>
            <w:r>
              <w:rPr>
                <w:lang w:val="en-US"/>
              </w:rPr>
              <w:t xml:space="preserve">Department of Environment, </w:t>
            </w:r>
            <w:proofErr w:type="gramStart"/>
            <w:r>
              <w:rPr>
                <w:lang w:val="en-US"/>
              </w:rPr>
              <w:t>Science</w:t>
            </w:r>
            <w:proofErr w:type="gramEnd"/>
            <w:r>
              <w:rPr>
                <w:lang w:val="en-US"/>
              </w:rPr>
              <w:t xml:space="preserve"> and Innovation</w:t>
            </w:r>
          </w:p>
          <w:p w14:paraId="1393A6B7" w14:textId="77777777" w:rsidR="00CF2223" w:rsidRPr="00CF2223" w:rsidRDefault="00CF2223" w:rsidP="00CF2223">
            <w:pPr>
              <w:spacing w:line="280" w:lineRule="exact"/>
              <w:rPr>
                <w:lang w:val="en-US"/>
              </w:rPr>
            </w:pPr>
            <w:r w:rsidRPr="00CF2223">
              <w:rPr>
                <w:lang w:val="en-US"/>
              </w:rPr>
              <w:t xml:space="preserve">GPO </w:t>
            </w:r>
            <w:smartTag w:uri="urn:schemas-microsoft-com:office:smarttags" w:element="address">
              <w:smartTag w:uri="urn:schemas-microsoft-com:office:smarttags" w:element="Street">
                <w:r w:rsidRPr="00CF2223">
                  <w:rPr>
                    <w:lang w:val="en-US"/>
                  </w:rPr>
                  <w:t>Box</w:t>
                </w:r>
              </w:smartTag>
              <w:r w:rsidRPr="00CF2223">
                <w:rPr>
                  <w:lang w:val="en-US"/>
                </w:rPr>
                <w:t xml:space="preserve"> 2454</w:t>
              </w:r>
            </w:smartTag>
          </w:p>
          <w:p w14:paraId="1393A6B8" w14:textId="77777777" w:rsidR="00CF2223" w:rsidRPr="00CF2223" w:rsidRDefault="00CF2223" w:rsidP="00CF2223">
            <w:pPr>
              <w:spacing w:line="280" w:lineRule="exact"/>
              <w:rPr>
                <w:rFonts w:cs="Arial"/>
                <w:lang w:val="en-US"/>
              </w:rPr>
            </w:pPr>
            <w:smartTag w:uri="urn:schemas-microsoft-com:office:smarttags" w:element="place">
              <w:smartTag w:uri="urn:schemas-microsoft-com:office:smarttags" w:element="City">
                <w:r w:rsidRPr="00CF2223">
                  <w:rPr>
                    <w:rFonts w:cs="Arial"/>
                    <w:lang w:val="en-US"/>
                  </w:rPr>
                  <w:t>Brisbane</w:t>
                </w:r>
              </w:smartTag>
              <w:r w:rsidRPr="00CF2223">
                <w:rPr>
                  <w:rFonts w:cs="Arial"/>
                  <w:lang w:val="en-US"/>
                </w:rPr>
                <w:t xml:space="preserve"> </w:t>
              </w:r>
              <w:smartTag w:uri="urn:schemas-microsoft-com:office:smarttags" w:element="State">
                <w:r w:rsidRPr="00CF2223">
                  <w:rPr>
                    <w:rFonts w:cs="Arial"/>
                    <w:lang w:val="en-US"/>
                  </w:rPr>
                  <w:t>Queensland</w:t>
                </w:r>
              </w:smartTag>
            </w:smartTag>
            <w:r w:rsidRPr="00CF2223">
              <w:rPr>
                <w:rFonts w:cs="Arial"/>
                <w:lang w:val="en-US"/>
              </w:rPr>
              <w:t xml:space="preserve"> 4001</w:t>
            </w:r>
          </w:p>
          <w:p w14:paraId="1393A6B9" w14:textId="77777777" w:rsidR="00CF2223" w:rsidRPr="00CF2223" w:rsidRDefault="00CF2223" w:rsidP="00CF2223">
            <w:pPr>
              <w:spacing w:before="60" w:after="60" w:line="280" w:lineRule="exact"/>
              <w:rPr>
                <w:lang w:val="en-US"/>
              </w:rPr>
            </w:pPr>
          </w:p>
          <w:p w14:paraId="1393A6BA" w14:textId="77777777" w:rsidR="00CF2223" w:rsidRPr="00CF2223" w:rsidRDefault="00CF2223" w:rsidP="00CF2223">
            <w:pPr>
              <w:spacing w:line="280" w:lineRule="exact"/>
              <w:rPr>
                <w:rFonts w:cs="Arial"/>
                <w:szCs w:val="20"/>
                <w:lang w:val="en-US"/>
              </w:rPr>
            </w:pPr>
            <w:r w:rsidRPr="00CF2223">
              <w:rPr>
                <w:rFonts w:cs="Arial"/>
                <w:szCs w:val="20"/>
                <w:lang w:val="en-US"/>
              </w:rPr>
              <w:t>Enquiries: 1300 130 372 (Option 4)</w:t>
            </w:r>
          </w:p>
          <w:p w14:paraId="1393A6BD" w14:textId="77777777" w:rsidR="001761A6" w:rsidRPr="0025275D" w:rsidRDefault="001761A6" w:rsidP="00D44A5D">
            <w:pPr>
              <w:spacing w:line="280" w:lineRule="exact"/>
              <w:rPr>
                <w:lang w:val="fr-FR"/>
              </w:rPr>
            </w:pPr>
          </w:p>
        </w:tc>
      </w:tr>
    </w:tbl>
    <w:p w14:paraId="1393A6BF" w14:textId="77777777" w:rsidR="001761A6" w:rsidRDefault="001761A6" w:rsidP="001761A6">
      <w:pPr>
        <w:spacing w:before="120" w:after="120"/>
        <w:rPr>
          <w:b/>
        </w:rPr>
      </w:pPr>
      <w:r>
        <w:rPr>
          <w:b/>
        </w:rPr>
        <w:t>Privacy statement</w:t>
      </w:r>
    </w:p>
    <w:p w14:paraId="1393A6C0" w14:textId="6900923B" w:rsidR="001761A6" w:rsidRPr="003835DD" w:rsidRDefault="001761A6" w:rsidP="00E458ED">
      <w:pPr>
        <w:pStyle w:val="textnormal"/>
        <w:spacing w:before="120"/>
      </w:pPr>
      <w:r>
        <w:t xml:space="preserve">The </w:t>
      </w:r>
      <w:r w:rsidR="00730C9D">
        <w:t>Department of Environment, Science and Innovation</w:t>
      </w:r>
      <w:r w:rsidRPr="00E316A6" w:rsidDel="00E316A6">
        <w:t xml:space="preserve"> </w:t>
      </w:r>
      <w:r>
        <w:t>(</w:t>
      </w:r>
      <w:r w:rsidR="00730C9D">
        <w:t>DESI</w:t>
      </w:r>
      <w:r>
        <w:t xml:space="preserve">) is committed to protecting the privacy, accuracy and security of your personal information in accordance with the </w:t>
      </w:r>
      <w:r w:rsidRPr="008172EA">
        <w:rPr>
          <w:i/>
        </w:rPr>
        <w:t>Information Privacy Act 2009</w:t>
      </w:r>
      <w:r>
        <w:t xml:space="preserve">. </w:t>
      </w:r>
      <w:r w:rsidR="00730C9D">
        <w:t>DESI</w:t>
      </w:r>
      <w:r>
        <w:t xml:space="preserve"> is collecting your personal information in accordance with s. 83 of </w:t>
      </w:r>
      <w:r w:rsidRPr="00536A4E">
        <w:rPr>
          <w:i/>
          <w:iCs/>
        </w:rPr>
        <w:t>Coastal Protection and Management Act 1995</w:t>
      </w:r>
      <w:r>
        <w:t xml:space="preserve"> in order to process an application to renew an existing quarry allocation approval. The information will only be accessed by authorised employees within the department. Your information will not be given to any other person or agency unless you have given us permission or we are authorised or required by law. All information supplied on this form may be disclosed publicly in accordance with the </w:t>
      </w:r>
      <w:r w:rsidRPr="008172EA">
        <w:rPr>
          <w:i/>
        </w:rPr>
        <w:t>Right to Information Act 2009</w:t>
      </w:r>
      <w:r>
        <w:t xml:space="preserve"> and </w:t>
      </w:r>
      <w:r w:rsidRPr="008172EA">
        <w:rPr>
          <w:i/>
        </w:rPr>
        <w:t>Evidence Act 1977</w:t>
      </w:r>
      <w:r>
        <w:t xml:space="preserve">. For queries about privacy matters email: </w:t>
      </w:r>
      <w:hyperlink r:id="rId14" w:history="1">
        <w:r w:rsidR="001C72C0">
          <w:rPr>
            <w:rStyle w:val="Hyperlink"/>
          </w:rPr>
          <w:t>privacy</w:t>
        </w:r>
        <w:r w:rsidR="00D075E1">
          <w:rPr>
            <w:rStyle w:val="Hyperlink"/>
          </w:rPr>
          <w:t>@des</w:t>
        </w:r>
        <w:r w:rsidR="001C72C0">
          <w:rPr>
            <w:rStyle w:val="Hyperlink"/>
          </w:rPr>
          <w:t>.qld.gov.au</w:t>
        </w:r>
      </w:hyperlink>
      <w:r w:rsidR="001C72C0">
        <w:rPr>
          <w:rStyle w:val="Hyperlink"/>
        </w:rPr>
        <w:t xml:space="preserve"> </w:t>
      </w:r>
      <w:r>
        <w:t xml:space="preserve">or telephone: </w:t>
      </w:r>
      <w:r w:rsidR="00CF2223">
        <w:t>13 74 68</w:t>
      </w:r>
      <w:r>
        <w:t>.</w:t>
      </w:r>
    </w:p>
    <w:sectPr w:rsidR="001761A6" w:rsidRPr="003835DD">
      <w:headerReference w:type="default" r:id="rId15"/>
      <w:footerReference w:type="default" r:id="rId16"/>
      <w:headerReference w:type="first" r:id="rId17"/>
      <w:footerReference w:type="first" r:id="rId18"/>
      <w:pgSz w:w="11906" w:h="16838" w:code="9"/>
      <w:pgMar w:top="181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B283" w14:textId="77777777" w:rsidR="00A21D54" w:rsidRDefault="00A21D54">
      <w:r>
        <w:separator/>
      </w:r>
    </w:p>
  </w:endnote>
  <w:endnote w:type="continuationSeparator" w:id="0">
    <w:p w14:paraId="73447C3F" w14:textId="77777777" w:rsidR="00A21D54" w:rsidRDefault="00A2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A6C7" w14:textId="77777777" w:rsidR="00B61122" w:rsidRDefault="00B61122">
    <w:pPr>
      <w:pStyle w:val="footerline8pt"/>
    </w:pPr>
  </w:p>
  <w:p w14:paraId="1393A6C8" w14:textId="7D314DCC" w:rsidR="00B61122" w:rsidRPr="002F28C1" w:rsidRDefault="001C72C0" w:rsidP="002F28C1">
    <w:pPr>
      <w:pStyle w:val="footerpg2"/>
      <w:rPr>
        <w:b/>
      </w:rPr>
    </w:pPr>
    <w:r w:rsidRPr="00256E6E">
      <w:rPr>
        <w:szCs w:val="16"/>
      </w:rPr>
      <w:t xml:space="preserve">Page </w:t>
    </w:r>
    <w:r w:rsidRPr="00256E6E">
      <w:rPr>
        <w:szCs w:val="16"/>
      </w:rPr>
      <w:fldChar w:fldCharType="begin"/>
    </w:r>
    <w:r w:rsidRPr="00256E6E">
      <w:rPr>
        <w:szCs w:val="16"/>
      </w:rPr>
      <w:instrText xml:space="preserve"> PAGE </w:instrText>
    </w:r>
    <w:r w:rsidRPr="00256E6E">
      <w:rPr>
        <w:szCs w:val="16"/>
      </w:rPr>
      <w:fldChar w:fldCharType="separate"/>
    </w:r>
    <w:r w:rsidR="003C00AD">
      <w:rPr>
        <w:noProof/>
        <w:szCs w:val="16"/>
      </w:rPr>
      <w:t>2</w:t>
    </w:r>
    <w:r w:rsidRPr="00256E6E">
      <w:rPr>
        <w:szCs w:val="16"/>
      </w:rPr>
      <w:fldChar w:fldCharType="end"/>
    </w:r>
    <w:r w:rsidRPr="00256E6E">
      <w:rPr>
        <w:szCs w:val="16"/>
      </w:rPr>
      <w:t xml:space="preserve"> of </w:t>
    </w:r>
    <w:r w:rsidRPr="00256E6E">
      <w:rPr>
        <w:szCs w:val="16"/>
      </w:rPr>
      <w:fldChar w:fldCharType="begin"/>
    </w:r>
    <w:r w:rsidRPr="00256E6E">
      <w:rPr>
        <w:szCs w:val="16"/>
      </w:rPr>
      <w:instrText xml:space="preserve"> NUMPAGES </w:instrText>
    </w:r>
    <w:r w:rsidRPr="00256E6E">
      <w:rPr>
        <w:szCs w:val="16"/>
      </w:rPr>
      <w:fldChar w:fldCharType="separate"/>
    </w:r>
    <w:r w:rsidR="003C00AD">
      <w:rPr>
        <w:noProof/>
        <w:szCs w:val="16"/>
      </w:rPr>
      <w:t>4</w:t>
    </w:r>
    <w:r w:rsidRPr="00256E6E">
      <w:rPr>
        <w:szCs w:val="16"/>
      </w:rPr>
      <w:fldChar w:fldCharType="end"/>
    </w:r>
    <w:r w:rsidRPr="00256E6E">
      <w:rPr>
        <w:szCs w:val="16"/>
      </w:rPr>
      <w:t xml:space="preserve"> • </w:t>
    </w:r>
    <w:r w:rsidRPr="00256E6E">
      <w:rPr>
        <w:noProof/>
        <w:szCs w:val="16"/>
        <w:lang w:eastAsia="en-AU"/>
      </w:rPr>
      <w:t>ESR/201</w:t>
    </w:r>
    <w:r>
      <w:rPr>
        <w:noProof/>
        <w:szCs w:val="16"/>
        <w:lang w:eastAsia="en-AU"/>
      </w:rPr>
      <w:t>5</w:t>
    </w:r>
    <w:r w:rsidRPr="00256E6E">
      <w:rPr>
        <w:noProof/>
        <w:szCs w:val="16"/>
        <w:lang w:eastAsia="en-AU"/>
      </w:rPr>
      <w:t>/</w:t>
    </w:r>
    <w:r>
      <w:rPr>
        <w:noProof/>
        <w:szCs w:val="16"/>
        <w:lang w:eastAsia="en-AU"/>
      </w:rPr>
      <w:t>1581</w:t>
    </w:r>
    <w:r w:rsidRPr="00256E6E">
      <w:rPr>
        <w:noProof/>
        <w:szCs w:val="16"/>
        <w:lang w:eastAsia="en-AU"/>
      </w:rPr>
      <w:t xml:space="preserve"> </w:t>
    </w:r>
    <w:r w:rsidRPr="00256E6E">
      <w:rPr>
        <w:szCs w:val="16"/>
      </w:rPr>
      <w:t xml:space="preserve">• Version </w:t>
    </w:r>
    <w:r w:rsidR="007F70DB">
      <w:rPr>
        <w:szCs w:val="16"/>
      </w:rPr>
      <w:t>10</w:t>
    </w:r>
    <w:r w:rsidR="00654CFE">
      <w:rPr>
        <w:szCs w:val="16"/>
      </w:rPr>
      <w:t>.00</w:t>
    </w:r>
    <w:r w:rsidR="004D5129" w:rsidRPr="00256E6E">
      <w:rPr>
        <w:szCs w:val="16"/>
      </w:rPr>
      <w:t xml:space="preserve"> </w:t>
    </w:r>
    <w:r w:rsidRPr="00256E6E">
      <w:rPr>
        <w:szCs w:val="16"/>
      </w:rPr>
      <w:t xml:space="preserve">• </w:t>
    </w:r>
    <w:r w:rsidR="0041154D">
      <w:rPr>
        <w:szCs w:val="16"/>
      </w:rPr>
      <w:t>Last reviewed</w:t>
    </w:r>
    <w:r w:rsidRPr="00256E6E">
      <w:rPr>
        <w:szCs w:val="16"/>
      </w:rPr>
      <w:t>:</w:t>
    </w:r>
    <w:r w:rsidR="00B2628A">
      <w:rPr>
        <w:szCs w:val="16"/>
      </w:rPr>
      <w:t xml:space="preserve"> </w:t>
    </w:r>
    <w:r w:rsidR="00A061E1">
      <w:rPr>
        <w:szCs w:val="16"/>
      </w:rPr>
      <w:t>16 MAY</w:t>
    </w:r>
    <w:r w:rsidR="00997352">
      <w:rPr>
        <w:szCs w:val="16"/>
      </w:rPr>
      <w:t xml:space="preserve"> 2024</w:t>
    </w:r>
    <w:r w:rsidR="0041154D">
      <w:rPr>
        <w:szCs w:val="16"/>
      </w:rPr>
      <w:t xml:space="preserve"> </w:t>
    </w:r>
    <w:r w:rsidR="00B61122">
      <w:rPr>
        <w:noProof/>
        <w:lang w:eastAsia="en-AU"/>
      </w:rPr>
      <w:tab/>
    </w:r>
    <w:r w:rsidR="00730C9D">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A6D3" w14:textId="31B77197" w:rsidR="00B61122" w:rsidRPr="001C72C0" w:rsidRDefault="001C72C0" w:rsidP="000F50D7">
    <w:pPr>
      <w:pStyle w:val="Footer"/>
      <w:tabs>
        <w:tab w:val="clear" w:pos="4153"/>
        <w:tab w:val="clear" w:pos="8306"/>
        <w:tab w:val="right" w:pos="9921"/>
      </w:tabs>
      <w:spacing w:after="1080"/>
    </w:pPr>
    <w:r w:rsidRPr="00256E6E">
      <w:rPr>
        <w:sz w:val="16"/>
        <w:szCs w:val="16"/>
      </w:rPr>
      <w:t xml:space="preserve">Page </w:t>
    </w:r>
    <w:r w:rsidRPr="00256E6E">
      <w:rPr>
        <w:sz w:val="16"/>
        <w:szCs w:val="16"/>
      </w:rPr>
      <w:fldChar w:fldCharType="begin"/>
    </w:r>
    <w:r w:rsidRPr="00256E6E">
      <w:rPr>
        <w:sz w:val="16"/>
        <w:szCs w:val="16"/>
      </w:rPr>
      <w:instrText xml:space="preserve"> PAGE </w:instrText>
    </w:r>
    <w:r w:rsidRPr="00256E6E">
      <w:rPr>
        <w:sz w:val="16"/>
        <w:szCs w:val="16"/>
      </w:rPr>
      <w:fldChar w:fldCharType="separate"/>
    </w:r>
    <w:r w:rsidR="003C00AD">
      <w:rPr>
        <w:noProof/>
        <w:sz w:val="16"/>
        <w:szCs w:val="16"/>
      </w:rPr>
      <w:t>1</w:t>
    </w:r>
    <w:r w:rsidRPr="00256E6E">
      <w:rPr>
        <w:sz w:val="16"/>
        <w:szCs w:val="16"/>
      </w:rPr>
      <w:fldChar w:fldCharType="end"/>
    </w:r>
    <w:r w:rsidRPr="00256E6E">
      <w:rPr>
        <w:sz w:val="16"/>
        <w:szCs w:val="16"/>
      </w:rPr>
      <w:t xml:space="preserve"> of </w:t>
    </w:r>
    <w:r w:rsidRPr="00256E6E">
      <w:rPr>
        <w:sz w:val="16"/>
        <w:szCs w:val="16"/>
      </w:rPr>
      <w:fldChar w:fldCharType="begin"/>
    </w:r>
    <w:r w:rsidRPr="00256E6E">
      <w:rPr>
        <w:sz w:val="16"/>
        <w:szCs w:val="16"/>
      </w:rPr>
      <w:instrText xml:space="preserve"> NUMPAGES </w:instrText>
    </w:r>
    <w:r w:rsidRPr="00256E6E">
      <w:rPr>
        <w:sz w:val="16"/>
        <w:szCs w:val="16"/>
      </w:rPr>
      <w:fldChar w:fldCharType="separate"/>
    </w:r>
    <w:r w:rsidR="003C00AD">
      <w:rPr>
        <w:noProof/>
        <w:sz w:val="16"/>
        <w:szCs w:val="16"/>
      </w:rPr>
      <w:t>4</w:t>
    </w:r>
    <w:r w:rsidRPr="00256E6E">
      <w:rPr>
        <w:sz w:val="16"/>
        <w:szCs w:val="16"/>
      </w:rPr>
      <w:fldChar w:fldCharType="end"/>
    </w:r>
    <w:r w:rsidRPr="00256E6E">
      <w:rPr>
        <w:sz w:val="16"/>
        <w:szCs w:val="16"/>
      </w:rPr>
      <w:t xml:space="preserve"> • </w:t>
    </w:r>
    <w:r w:rsidRPr="00256E6E">
      <w:rPr>
        <w:noProof/>
        <w:sz w:val="16"/>
        <w:szCs w:val="16"/>
        <w:lang w:eastAsia="en-AU"/>
      </w:rPr>
      <w:t>ESR/201</w:t>
    </w:r>
    <w:r>
      <w:rPr>
        <w:noProof/>
        <w:sz w:val="16"/>
        <w:szCs w:val="16"/>
        <w:lang w:eastAsia="en-AU"/>
      </w:rPr>
      <w:t>5</w:t>
    </w:r>
    <w:r w:rsidRPr="00256E6E">
      <w:rPr>
        <w:noProof/>
        <w:sz w:val="16"/>
        <w:szCs w:val="16"/>
        <w:lang w:eastAsia="en-AU"/>
      </w:rPr>
      <w:t>/</w:t>
    </w:r>
    <w:r>
      <w:rPr>
        <w:noProof/>
        <w:sz w:val="16"/>
        <w:szCs w:val="16"/>
        <w:lang w:eastAsia="en-AU"/>
      </w:rPr>
      <w:t>1581</w:t>
    </w:r>
    <w:r w:rsidRPr="00256E6E">
      <w:rPr>
        <w:noProof/>
        <w:sz w:val="16"/>
        <w:szCs w:val="16"/>
        <w:lang w:eastAsia="en-AU"/>
      </w:rPr>
      <w:t xml:space="preserve"> </w:t>
    </w:r>
    <w:r w:rsidRPr="00256E6E">
      <w:rPr>
        <w:sz w:val="16"/>
        <w:szCs w:val="16"/>
      </w:rPr>
      <w:t xml:space="preserve">• Version </w:t>
    </w:r>
    <w:r w:rsidR="007F70DB">
      <w:rPr>
        <w:sz w:val="16"/>
        <w:szCs w:val="16"/>
      </w:rPr>
      <w:t>10</w:t>
    </w:r>
    <w:r w:rsidR="00654CFE">
      <w:rPr>
        <w:sz w:val="16"/>
        <w:szCs w:val="16"/>
      </w:rPr>
      <w:t>.00</w:t>
    </w:r>
    <w:r w:rsidR="001415B8">
      <w:rPr>
        <w:sz w:val="16"/>
        <w:szCs w:val="16"/>
      </w:rPr>
      <w:t xml:space="preserve"> </w:t>
    </w:r>
    <w:r w:rsidRPr="00256E6E">
      <w:rPr>
        <w:sz w:val="16"/>
        <w:szCs w:val="16"/>
      </w:rPr>
      <w:t xml:space="preserve">• </w:t>
    </w:r>
    <w:r w:rsidR="0041154D">
      <w:rPr>
        <w:sz w:val="16"/>
        <w:szCs w:val="16"/>
      </w:rPr>
      <w:t>Last reviewed</w:t>
    </w:r>
    <w:r w:rsidRPr="00256E6E">
      <w:rPr>
        <w:sz w:val="16"/>
        <w:szCs w:val="16"/>
      </w:rPr>
      <w:t xml:space="preserve">: </w:t>
    </w:r>
    <w:r w:rsidR="00A061E1">
      <w:rPr>
        <w:sz w:val="16"/>
        <w:szCs w:val="16"/>
      </w:rPr>
      <w:t>16 MAY</w:t>
    </w:r>
    <w:r w:rsidR="00997352">
      <w:rPr>
        <w:sz w:val="16"/>
        <w:szCs w:val="16"/>
      </w:rPr>
      <w:t xml:space="preserve"> 2024</w:t>
    </w:r>
    <w:r w:rsidRPr="00256E6E">
      <w:rPr>
        <w:sz w:val="16"/>
        <w:szCs w:val="16"/>
      </w:rPr>
      <w:tab/>
      <w:t>ABN 46 640 294 485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A1D5" w14:textId="77777777" w:rsidR="00A21D54" w:rsidRDefault="00A21D54">
      <w:r>
        <w:separator/>
      </w:r>
    </w:p>
  </w:footnote>
  <w:footnote w:type="continuationSeparator" w:id="0">
    <w:p w14:paraId="6EFC29DD" w14:textId="77777777" w:rsidR="00A21D54" w:rsidRDefault="00A21D54">
      <w:r>
        <w:continuationSeparator/>
      </w:r>
    </w:p>
  </w:footnote>
  <w:footnote w:id="1">
    <w:p w14:paraId="1393A6D6" w14:textId="77777777" w:rsidR="00776949" w:rsidRPr="00CD5B4F" w:rsidRDefault="00776949" w:rsidP="0035045D">
      <w:pPr>
        <w:pStyle w:val="FootnoteText"/>
        <w:spacing w:after="120"/>
        <w:rPr>
          <w:rFonts w:ascii="Arial" w:hAnsi="Arial" w:cs="Arial"/>
          <w:sz w:val="20"/>
        </w:rPr>
      </w:pPr>
      <w:r w:rsidRPr="00CD5B4F">
        <w:rPr>
          <w:rStyle w:val="FootnoteReference"/>
          <w:rFonts w:ascii="Arial" w:hAnsi="Arial" w:cs="Arial"/>
          <w:sz w:val="20"/>
        </w:rPr>
        <w:footnoteRef/>
      </w:r>
      <w:r w:rsidRPr="00CD5B4F">
        <w:rPr>
          <w:rFonts w:ascii="Arial" w:hAnsi="Arial" w:cs="Arial"/>
          <w:sz w:val="20"/>
        </w:rPr>
        <w:t xml:space="preserve"> </w:t>
      </w:r>
      <w:r w:rsidRPr="00CF2223">
        <w:rPr>
          <w:rFonts w:ascii="Arial" w:hAnsi="Arial" w:cs="Arial"/>
          <w:sz w:val="18"/>
          <w:szCs w:val="18"/>
        </w:rPr>
        <w:t xml:space="preserve">The name of the </w:t>
      </w:r>
      <w:r w:rsidR="00246514" w:rsidRPr="00CF2223">
        <w:rPr>
          <w:rFonts w:ascii="Arial" w:hAnsi="Arial" w:cs="Arial"/>
          <w:sz w:val="18"/>
          <w:szCs w:val="18"/>
        </w:rPr>
        <w:t>a</w:t>
      </w:r>
      <w:r w:rsidRPr="00CF2223">
        <w:rPr>
          <w:rFonts w:ascii="Arial" w:hAnsi="Arial" w:cs="Arial"/>
          <w:sz w:val="18"/>
          <w:szCs w:val="18"/>
        </w:rPr>
        <w:t xml:space="preserve">llocation </w:t>
      </w:r>
      <w:r w:rsidR="00246514" w:rsidRPr="00CF2223">
        <w:rPr>
          <w:rFonts w:ascii="Arial" w:hAnsi="Arial" w:cs="Arial"/>
          <w:sz w:val="18"/>
          <w:szCs w:val="18"/>
        </w:rPr>
        <w:t>h</w:t>
      </w:r>
      <w:r w:rsidRPr="00CF2223">
        <w:rPr>
          <w:rFonts w:ascii="Arial" w:hAnsi="Arial" w:cs="Arial"/>
          <w:sz w:val="18"/>
          <w:szCs w:val="18"/>
        </w:rPr>
        <w:t xml:space="preserve">older will be stated on the </w:t>
      </w:r>
      <w:r w:rsidR="00246514" w:rsidRPr="00CF2223">
        <w:rPr>
          <w:rFonts w:ascii="Arial" w:hAnsi="Arial" w:cs="Arial"/>
          <w:sz w:val="18"/>
          <w:szCs w:val="18"/>
        </w:rPr>
        <w:t>q</w:t>
      </w:r>
      <w:r w:rsidRPr="00CF2223">
        <w:rPr>
          <w:rFonts w:ascii="Arial" w:hAnsi="Arial" w:cs="Arial"/>
          <w:sz w:val="18"/>
          <w:szCs w:val="18"/>
        </w:rPr>
        <w:t xml:space="preserve">uarry </w:t>
      </w:r>
      <w:r w:rsidR="00246514" w:rsidRPr="00CF2223">
        <w:rPr>
          <w:rFonts w:ascii="Arial" w:hAnsi="Arial" w:cs="Arial"/>
          <w:sz w:val="18"/>
          <w:szCs w:val="18"/>
        </w:rPr>
        <w:t>a</w:t>
      </w:r>
      <w:r w:rsidRPr="00CF2223">
        <w:rPr>
          <w:rFonts w:ascii="Arial" w:hAnsi="Arial" w:cs="Arial"/>
          <w:sz w:val="18"/>
          <w:szCs w:val="18"/>
        </w:rPr>
        <w:t xml:space="preserve">llocation </w:t>
      </w:r>
      <w:r w:rsidR="00246514" w:rsidRPr="00CF2223">
        <w:rPr>
          <w:rFonts w:ascii="Arial" w:hAnsi="Arial" w:cs="Arial"/>
          <w:sz w:val="18"/>
          <w:szCs w:val="18"/>
        </w:rPr>
        <w:t>n</w:t>
      </w:r>
      <w:r w:rsidRPr="00CF2223">
        <w:rPr>
          <w:rFonts w:ascii="Arial" w:hAnsi="Arial" w:cs="Arial"/>
          <w:sz w:val="18"/>
          <w:szCs w:val="18"/>
        </w:rPr>
        <w:t>otice. Enter the full name.</w:t>
      </w:r>
    </w:p>
  </w:footnote>
  <w:footnote w:id="2">
    <w:p w14:paraId="1393A6D7" w14:textId="77777777" w:rsidR="00776949" w:rsidRPr="00CD5B4F" w:rsidRDefault="00776949">
      <w:pPr>
        <w:pStyle w:val="FootnoteText"/>
        <w:rPr>
          <w:rFonts w:ascii="Arial" w:hAnsi="Arial" w:cs="Arial"/>
          <w:sz w:val="20"/>
        </w:rPr>
      </w:pPr>
      <w:r w:rsidRPr="00CD5B4F">
        <w:rPr>
          <w:rStyle w:val="FootnoteReference"/>
          <w:rFonts w:ascii="Arial" w:hAnsi="Arial" w:cs="Arial"/>
          <w:sz w:val="20"/>
        </w:rPr>
        <w:footnoteRef/>
      </w:r>
      <w:r w:rsidRPr="00CD5B4F">
        <w:rPr>
          <w:rFonts w:ascii="Arial" w:hAnsi="Arial" w:cs="Arial"/>
          <w:sz w:val="20"/>
        </w:rPr>
        <w:t xml:space="preserve"> </w:t>
      </w:r>
      <w:r w:rsidR="00CF30AF" w:rsidRPr="00CF2223">
        <w:rPr>
          <w:rFonts w:ascii="Arial" w:hAnsi="Arial" w:cs="Arial"/>
          <w:sz w:val="18"/>
          <w:szCs w:val="18"/>
        </w:rPr>
        <w:t>If t</w:t>
      </w:r>
      <w:r w:rsidRPr="00CF2223">
        <w:rPr>
          <w:rFonts w:ascii="Arial" w:hAnsi="Arial" w:cs="Arial"/>
          <w:sz w:val="18"/>
          <w:szCs w:val="18"/>
        </w:rPr>
        <w:t xml:space="preserve">he </w:t>
      </w:r>
      <w:r w:rsidR="00C16F35" w:rsidRPr="00CF2223">
        <w:rPr>
          <w:rFonts w:ascii="Arial" w:hAnsi="Arial" w:cs="Arial"/>
          <w:sz w:val="18"/>
          <w:szCs w:val="18"/>
        </w:rPr>
        <w:t>q</w:t>
      </w:r>
      <w:r w:rsidRPr="00CF2223">
        <w:rPr>
          <w:rFonts w:ascii="Arial" w:hAnsi="Arial" w:cs="Arial"/>
          <w:sz w:val="18"/>
          <w:szCs w:val="18"/>
        </w:rPr>
        <w:t xml:space="preserve">uarry allocation holder is not an individual, please nominate someone who is authorised to act on behalf of the organisation that holds the </w:t>
      </w:r>
      <w:r w:rsidR="00C16F35" w:rsidRPr="00CF2223">
        <w:rPr>
          <w:rFonts w:ascii="Arial" w:hAnsi="Arial" w:cs="Arial"/>
          <w:sz w:val="18"/>
          <w:szCs w:val="18"/>
        </w:rPr>
        <w:t>q</w:t>
      </w:r>
      <w:r w:rsidRPr="00CF2223">
        <w:rPr>
          <w:rFonts w:ascii="Arial" w:hAnsi="Arial" w:cs="Arial"/>
          <w:sz w:val="18"/>
          <w:szCs w:val="18"/>
        </w:rPr>
        <w:t xml:space="preserve">uarry </w:t>
      </w:r>
      <w:r w:rsidR="00C16F35" w:rsidRPr="00CF2223">
        <w:rPr>
          <w:rFonts w:ascii="Arial" w:hAnsi="Arial" w:cs="Arial"/>
          <w:sz w:val="18"/>
          <w:szCs w:val="18"/>
        </w:rPr>
        <w:t>a</w:t>
      </w:r>
      <w:r w:rsidRPr="00CF2223">
        <w:rPr>
          <w:rFonts w:ascii="Arial" w:hAnsi="Arial" w:cs="Arial"/>
          <w:sz w:val="18"/>
          <w:szCs w:val="18"/>
        </w:rPr>
        <w:t>llocation (e.g. Director, CEO or Manager).</w:t>
      </w:r>
    </w:p>
  </w:footnote>
  <w:footnote w:id="3">
    <w:p w14:paraId="1393A6D8" w14:textId="77777777" w:rsidR="00776949" w:rsidRPr="00CD5B4F" w:rsidRDefault="00776949">
      <w:pPr>
        <w:pStyle w:val="FootnoteText"/>
        <w:rPr>
          <w:rFonts w:ascii="Arial" w:hAnsi="Arial" w:cs="Arial"/>
          <w:sz w:val="20"/>
        </w:rPr>
      </w:pPr>
      <w:r w:rsidRPr="00CD5B4F">
        <w:rPr>
          <w:rStyle w:val="FootnoteReference"/>
          <w:rFonts w:ascii="Arial" w:hAnsi="Arial" w:cs="Arial"/>
          <w:sz w:val="20"/>
        </w:rPr>
        <w:footnoteRef/>
      </w:r>
      <w:r w:rsidRPr="00CD5B4F">
        <w:rPr>
          <w:rFonts w:ascii="Arial" w:hAnsi="Arial" w:cs="Arial"/>
          <w:sz w:val="20"/>
        </w:rPr>
        <w:t xml:space="preserve"> </w:t>
      </w:r>
      <w:r w:rsidRPr="00CF2223">
        <w:rPr>
          <w:rFonts w:ascii="Arial" w:hAnsi="Arial" w:cs="Arial"/>
          <w:sz w:val="18"/>
          <w:szCs w:val="18"/>
        </w:rPr>
        <w:t xml:space="preserve">The maximum time period for an allocation is six </w:t>
      </w:r>
      <w:proofErr w:type="gramStart"/>
      <w:r w:rsidRPr="00CF2223">
        <w:rPr>
          <w:rFonts w:ascii="Arial" w:hAnsi="Arial" w:cs="Arial"/>
          <w:sz w:val="18"/>
          <w:szCs w:val="18"/>
        </w:rPr>
        <w:t>years</w:t>
      </w:r>
      <w:proofErr w:type="gramEnd"/>
    </w:p>
  </w:footnote>
  <w:footnote w:id="4">
    <w:p w14:paraId="7577F724" w14:textId="77777777" w:rsidR="002C6A3B" w:rsidRDefault="002C6A3B" w:rsidP="002C6A3B">
      <w:pPr>
        <w:pStyle w:val="FootnoteText"/>
      </w:pPr>
      <w:r>
        <w:rPr>
          <w:rStyle w:val="FootnoteReference"/>
        </w:rPr>
        <w:footnoteRef/>
      </w:r>
      <w:r>
        <w:t xml:space="preserve"> </w:t>
      </w:r>
      <w:r w:rsidRPr="009D6FEC">
        <w:rPr>
          <w:rFonts w:ascii="Arial" w:hAnsi="Arial" w:cs="Arial"/>
          <w:sz w:val="18"/>
          <w:szCs w:val="18"/>
        </w:rPr>
        <w:t xml:space="preserve">For the purpose of applying the </w:t>
      </w:r>
      <w:r w:rsidRPr="009D6FEC">
        <w:rPr>
          <w:rFonts w:ascii="Arial" w:hAnsi="Arial" w:cs="Arial"/>
          <w:i/>
          <w:iCs/>
          <w:sz w:val="18"/>
          <w:szCs w:val="18"/>
        </w:rPr>
        <w:t>Native Title Act 1993 (</w:t>
      </w:r>
      <w:proofErr w:type="spellStart"/>
      <w:r w:rsidRPr="009D6FEC">
        <w:rPr>
          <w:rFonts w:ascii="Arial" w:hAnsi="Arial" w:cs="Arial"/>
          <w:i/>
          <w:iCs/>
          <w:sz w:val="18"/>
          <w:szCs w:val="18"/>
        </w:rPr>
        <w:t>Cth</w:t>
      </w:r>
      <w:proofErr w:type="spellEnd"/>
      <w:r w:rsidRPr="009D6FEC">
        <w:rPr>
          <w:rFonts w:ascii="Arial" w:hAnsi="Arial" w:cs="Arial"/>
          <w:i/>
          <w:iCs/>
          <w:sz w:val="18"/>
          <w:szCs w:val="18"/>
        </w:rPr>
        <w:t>)</w:t>
      </w:r>
      <w:r w:rsidRPr="009D6FEC">
        <w:rPr>
          <w:rFonts w:ascii="Arial" w:hAnsi="Arial" w:cs="Arial"/>
          <w:sz w:val="18"/>
          <w:szCs w:val="18"/>
        </w:rPr>
        <w:t xml:space="preserve"> in Queensland</w:t>
      </w:r>
      <w:r>
        <w:rPr>
          <w:rFonts w:ascii="Arial" w:hAnsi="Arial" w:cs="Arial"/>
          <w:sz w:val="18"/>
          <w:szCs w:val="18"/>
        </w:rPr>
        <w:t xml:space="preserve">, </w:t>
      </w:r>
      <w:r>
        <w:rPr>
          <w:rFonts w:ascii="Arial" w:hAnsi="Arial" w:cs="Arial"/>
          <w:b/>
          <w:bCs/>
          <w:sz w:val="18"/>
          <w:szCs w:val="18"/>
        </w:rPr>
        <w:t>o</w:t>
      </w:r>
      <w:r w:rsidRPr="009D6FEC">
        <w:rPr>
          <w:rFonts w:ascii="Arial" w:hAnsi="Arial" w:cs="Arial"/>
          <w:b/>
          <w:bCs/>
          <w:sz w:val="18"/>
          <w:szCs w:val="18"/>
        </w:rPr>
        <w:t>nshore place</w:t>
      </w:r>
      <w:r w:rsidRPr="009D6FEC">
        <w:rPr>
          <w:rFonts w:ascii="Arial" w:hAnsi="Arial" w:cs="Arial"/>
          <w:sz w:val="18"/>
          <w:szCs w:val="18"/>
        </w:rPr>
        <w:t xml:space="preserve"> means an area that is on the landward side of the low-water mark, or forms a part of a ‘bay, gulf, estuary, river, creek, inlet, port or harbour.’</w:t>
      </w:r>
      <w:r>
        <w:rPr>
          <w:rFonts w:ascii="Arial" w:hAnsi="Arial" w:cs="Arial"/>
          <w:sz w:val="18"/>
          <w:szCs w:val="18"/>
        </w:rPr>
        <w:t xml:space="preserve"> </w:t>
      </w:r>
      <w:r>
        <w:rPr>
          <w:rFonts w:ascii="Arial" w:hAnsi="Arial" w:cs="Arial"/>
          <w:b/>
          <w:bCs/>
          <w:sz w:val="18"/>
          <w:szCs w:val="18"/>
        </w:rPr>
        <w:t>O</w:t>
      </w:r>
      <w:r w:rsidRPr="009D6FEC">
        <w:rPr>
          <w:rFonts w:ascii="Arial" w:hAnsi="Arial" w:cs="Arial"/>
          <w:b/>
          <w:bCs/>
          <w:sz w:val="18"/>
          <w:szCs w:val="18"/>
        </w:rPr>
        <w:t>ffshore place</w:t>
      </w:r>
      <w:r w:rsidRPr="009D6FEC">
        <w:rPr>
          <w:rFonts w:ascii="Arial" w:hAnsi="Arial" w:cs="Arial"/>
          <w:sz w:val="18"/>
          <w:szCs w:val="18"/>
        </w:rPr>
        <w:t xml:space="preserve"> means an area that is on the seaward side of the low watermark but within the coastal waters of Queensland as defined in the </w:t>
      </w:r>
      <w:r w:rsidRPr="009D6FEC">
        <w:rPr>
          <w:rFonts w:ascii="Arial" w:hAnsi="Arial" w:cs="Arial"/>
          <w:i/>
          <w:iCs/>
          <w:sz w:val="18"/>
          <w:szCs w:val="18"/>
        </w:rPr>
        <w:t>Acts Interpretation Act 1954</w:t>
      </w:r>
      <w:r w:rsidRPr="009D6FEC">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A6C5" w14:textId="77777777" w:rsidR="00B61122" w:rsidRDefault="00072F04" w:rsidP="009E04FB">
    <w:pPr>
      <w:pStyle w:val="docpg2type"/>
    </w:pPr>
    <w:r>
      <w:t>F</w:t>
    </w:r>
    <w:r w:rsidR="00B61122">
      <w:t>orm</w:t>
    </w:r>
  </w:p>
  <w:p w14:paraId="1393A6C6" w14:textId="77777777" w:rsidR="00B61122" w:rsidRDefault="00B61122" w:rsidP="001D49E4">
    <w:pPr>
      <w:pStyle w:val="docpg2title"/>
    </w:pPr>
    <w:r w:rsidRPr="00C500B0">
      <w:t xml:space="preserve"> </w:t>
    </w:r>
    <w:r w:rsidR="001D49E4">
      <w:t xml:space="preserve">Part B – </w:t>
    </w:r>
    <w:r w:rsidR="00CB6BB0">
      <w:t xml:space="preserve">Renew existing quarry allocation </w:t>
    </w:r>
    <w:proofErr w:type="gramStart"/>
    <w:r w:rsidR="00CB6BB0">
      <w:t>approval</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A6C9" w14:textId="4716F1C1" w:rsidR="00B61122" w:rsidRPr="003F113C" w:rsidRDefault="000F50D7" w:rsidP="004F0925">
    <w:pPr>
      <w:pStyle w:val="textnormal"/>
      <w:spacing w:before="120"/>
      <w:rPr>
        <w:b/>
        <w:sz w:val="32"/>
        <w:szCs w:val="32"/>
      </w:rPr>
    </w:pPr>
    <w:r>
      <w:rPr>
        <w:noProof/>
        <w:lang w:eastAsia="en-AU"/>
      </w:rPr>
      <w:drawing>
        <wp:anchor distT="0" distB="0" distL="114300" distR="114300" simplePos="0" relativeHeight="251659264" behindDoc="1" locked="0" layoutInCell="1" allowOverlap="1" wp14:anchorId="56454D08" wp14:editId="2A851080">
          <wp:simplePos x="0" y="0"/>
          <wp:positionH relativeFrom="page">
            <wp:align>left</wp:align>
          </wp:positionH>
          <wp:positionV relativeFrom="paragraph">
            <wp:posOffset>-407812</wp:posOffset>
          </wp:positionV>
          <wp:extent cx="7583990" cy="1072714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3990" cy="10727140"/>
                  </a:xfrm>
                  <a:prstGeom prst="rect">
                    <a:avLst/>
                  </a:prstGeom>
                </pic:spPr>
              </pic:pic>
            </a:graphicData>
          </a:graphic>
          <wp14:sizeRelH relativeFrom="margin">
            <wp14:pctWidth>0</wp14:pctWidth>
          </wp14:sizeRelH>
          <wp14:sizeRelV relativeFrom="margin">
            <wp14:pctHeight>0</wp14:pctHeight>
          </wp14:sizeRelV>
        </wp:anchor>
      </w:drawing>
    </w:r>
  </w:p>
  <w:p w14:paraId="1393A6CA" w14:textId="77777777" w:rsidR="00B61122" w:rsidRDefault="00072F04" w:rsidP="000F50D7">
    <w:pPr>
      <w:pStyle w:val="doctypeeco"/>
      <w:spacing w:before="1320"/>
    </w:pPr>
    <w:r>
      <w:t>F</w:t>
    </w:r>
    <w:r w:rsidR="00B61122">
      <w:t>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502F3D"/>
    <w:multiLevelType w:val="multilevel"/>
    <w:tmpl w:val="DE5032C4"/>
    <w:lvl w:ilvl="0">
      <w:start w:val="1"/>
      <w:numFmt w:val="bullet"/>
      <w:lvlText w:val=""/>
      <w:lvlJc w:val="left"/>
      <w:pPr>
        <w:tabs>
          <w:tab w:val="num" w:pos="680"/>
        </w:tabs>
        <w:ind w:left="680" w:hanging="340"/>
      </w:pPr>
      <w:rPr>
        <w:rFonts w:ascii="Symbol" w:hAnsi="Symbol" w:hint="default"/>
        <w:sz w:val="20"/>
      </w:rPr>
    </w:lvl>
    <w:lvl w:ilvl="1">
      <w:start w:val="1"/>
      <w:numFmt w:val="bullet"/>
      <w:lvlText w:val=""/>
      <w:lvlJc w:val="left"/>
      <w:pPr>
        <w:tabs>
          <w:tab w:val="num" w:pos="1021"/>
        </w:tabs>
        <w:ind w:left="1021" w:hanging="341"/>
      </w:pPr>
      <w:rPr>
        <w:rFonts w:ascii="Symbol" w:hAnsi="Symbol" w:hint="default"/>
      </w:rPr>
    </w:lvl>
    <w:lvl w:ilvl="2">
      <w:start w:val="1"/>
      <w:numFmt w:val="bullet"/>
      <w:lvlText w:val="○"/>
      <w:lvlJc w:val="left"/>
      <w:pPr>
        <w:tabs>
          <w:tab w:val="num" w:pos="1361"/>
        </w:tabs>
        <w:ind w:left="1361" w:hanging="340"/>
      </w:pPr>
      <w:rPr>
        <w:rFonts w:ascii="Courier New" w:hAnsi="Courier New"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4" w15:restartNumberingAfterBreak="0">
    <w:nsid w:val="0AF91164"/>
    <w:multiLevelType w:val="hybridMultilevel"/>
    <w:tmpl w:val="8FD8CED6"/>
    <w:lvl w:ilvl="0" w:tplc="60DA2708">
      <w:start w:val="1"/>
      <w:numFmt w:val="bullet"/>
      <w:pStyle w:val="eco-Bullet1"/>
      <w:lvlText w:val=""/>
      <w:lvlJc w:val="left"/>
      <w:pPr>
        <w:tabs>
          <w:tab w:val="num" w:pos="700"/>
        </w:tabs>
        <w:ind w:left="680" w:hanging="340"/>
      </w:pPr>
      <w:rPr>
        <w:rFonts w:ascii="Symbol" w:hAnsi="Symbol" w:hint="default"/>
      </w:rPr>
    </w:lvl>
    <w:lvl w:ilvl="1" w:tplc="CCE63778">
      <w:start w:val="1"/>
      <w:numFmt w:val="bullet"/>
      <w:lvlText w:val="-"/>
      <w:lvlJc w:val="left"/>
      <w:pPr>
        <w:tabs>
          <w:tab w:val="num" w:pos="1440"/>
        </w:tabs>
        <w:ind w:left="1440" w:hanging="360"/>
      </w:pPr>
      <w:rPr>
        <w:rFonts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9337C"/>
    <w:multiLevelType w:val="multilevel"/>
    <w:tmpl w:val="54A60054"/>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095649F"/>
    <w:multiLevelType w:val="multilevel"/>
    <w:tmpl w:val="1C322F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4B1784B"/>
    <w:multiLevelType w:val="hybridMultilevel"/>
    <w:tmpl w:val="68DAFBE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BFD6C64"/>
    <w:multiLevelType w:val="hybridMultilevel"/>
    <w:tmpl w:val="4D7AA124"/>
    <w:lvl w:ilvl="0" w:tplc="8CBED222">
      <w:start w:val="1"/>
      <w:numFmt w:val="bullet"/>
      <w:lvlText w:val=""/>
      <w:lvlJc w:val="left"/>
      <w:pPr>
        <w:tabs>
          <w:tab w:val="num" w:pos="2420"/>
        </w:tabs>
        <w:ind w:left="2420" w:hanging="360"/>
      </w:pPr>
      <w:rPr>
        <w:rFonts w:ascii="Symbol" w:hAnsi="Symbol" w:hint="default"/>
        <w:color w:val="auto"/>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01C18FD"/>
    <w:multiLevelType w:val="multilevel"/>
    <w:tmpl w:val="468CD6FE"/>
    <w:lvl w:ilvl="0">
      <w:start w:val="1"/>
      <w:numFmt w:val="decimal"/>
      <w:pStyle w:val="Eco-Headingnumbered"/>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B727E18"/>
    <w:multiLevelType w:val="hybridMultilevel"/>
    <w:tmpl w:val="0E9E3D42"/>
    <w:lvl w:ilvl="0" w:tplc="6C128EC2">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2" w15:restartNumberingAfterBreak="0">
    <w:nsid w:val="3D3E4148"/>
    <w:multiLevelType w:val="multilevel"/>
    <w:tmpl w:val="EE18BAF6"/>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3" w15:restartNumberingAfterBreak="0">
    <w:nsid w:val="41EE0501"/>
    <w:multiLevelType w:val="hybridMultilevel"/>
    <w:tmpl w:val="5426CC8A"/>
    <w:lvl w:ilvl="0" w:tplc="127EBF6E">
      <w:start w:val="1"/>
      <w:numFmt w:val="bullet"/>
      <w:lvlText w:val="–"/>
      <w:lvlJc w:val="left"/>
      <w:pPr>
        <w:tabs>
          <w:tab w:val="num" w:pos="1040"/>
        </w:tabs>
        <w:ind w:left="1021" w:hanging="341"/>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0F7FA2"/>
    <w:multiLevelType w:val="hybridMultilevel"/>
    <w:tmpl w:val="6144E7E2"/>
    <w:lvl w:ilvl="0" w:tplc="D304C228">
      <w:start w:val="1"/>
      <w:numFmt w:val="bullet"/>
      <w:lvlText w:val=""/>
      <w:lvlJc w:val="left"/>
      <w:pPr>
        <w:tabs>
          <w:tab w:val="num" w:pos="1080"/>
        </w:tabs>
        <w:ind w:left="1080" w:hanging="360"/>
      </w:pPr>
      <w:rPr>
        <w:rFonts w:ascii="Symbol" w:hAnsi="Symbol" w:hint="default"/>
      </w:rPr>
    </w:lvl>
    <w:lvl w:ilvl="1" w:tplc="CCE63778">
      <w:start w:val="1"/>
      <w:numFmt w:val="bullet"/>
      <w:lvlText w:val="-"/>
      <w:lvlJc w:val="left"/>
      <w:pPr>
        <w:tabs>
          <w:tab w:val="num" w:pos="4160"/>
        </w:tabs>
        <w:ind w:left="4160" w:hanging="360"/>
      </w:pPr>
      <w:rPr>
        <w:rFonts w:hAnsi="Arial" w:hint="default"/>
      </w:rPr>
    </w:lvl>
    <w:lvl w:ilvl="2" w:tplc="04090005" w:tentative="1">
      <w:start w:val="1"/>
      <w:numFmt w:val="bullet"/>
      <w:lvlText w:val=""/>
      <w:lvlJc w:val="left"/>
      <w:pPr>
        <w:tabs>
          <w:tab w:val="num" w:pos="4880"/>
        </w:tabs>
        <w:ind w:left="4880" w:hanging="360"/>
      </w:pPr>
      <w:rPr>
        <w:rFonts w:ascii="Wingdings" w:hAnsi="Wingdings" w:hint="default"/>
      </w:rPr>
    </w:lvl>
    <w:lvl w:ilvl="3" w:tplc="04090001" w:tentative="1">
      <w:start w:val="1"/>
      <w:numFmt w:val="bullet"/>
      <w:lvlText w:val=""/>
      <w:lvlJc w:val="left"/>
      <w:pPr>
        <w:tabs>
          <w:tab w:val="num" w:pos="5600"/>
        </w:tabs>
        <w:ind w:left="5600" w:hanging="360"/>
      </w:pPr>
      <w:rPr>
        <w:rFonts w:ascii="Symbol" w:hAnsi="Symbol" w:hint="default"/>
      </w:rPr>
    </w:lvl>
    <w:lvl w:ilvl="4" w:tplc="04090003" w:tentative="1">
      <w:start w:val="1"/>
      <w:numFmt w:val="bullet"/>
      <w:lvlText w:val="o"/>
      <w:lvlJc w:val="left"/>
      <w:pPr>
        <w:tabs>
          <w:tab w:val="num" w:pos="6320"/>
        </w:tabs>
        <w:ind w:left="6320" w:hanging="360"/>
      </w:pPr>
      <w:rPr>
        <w:rFonts w:ascii="Courier New" w:hAnsi="Courier New" w:hint="default"/>
      </w:rPr>
    </w:lvl>
    <w:lvl w:ilvl="5" w:tplc="04090005" w:tentative="1">
      <w:start w:val="1"/>
      <w:numFmt w:val="bullet"/>
      <w:lvlText w:val=""/>
      <w:lvlJc w:val="left"/>
      <w:pPr>
        <w:tabs>
          <w:tab w:val="num" w:pos="7040"/>
        </w:tabs>
        <w:ind w:left="7040" w:hanging="360"/>
      </w:pPr>
      <w:rPr>
        <w:rFonts w:ascii="Wingdings" w:hAnsi="Wingdings" w:hint="default"/>
      </w:rPr>
    </w:lvl>
    <w:lvl w:ilvl="6" w:tplc="04090001" w:tentative="1">
      <w:start w:val="1"/>
      <w:numFmt w:val="bullet"/>
      <w:lvlText w:val=""/>
      <w:lvlJc w:val="left"/>
      <w:pPr>
        <w:tabs>
          <w:tab w:val="num" w:pos="7760"/>
        </w:tabs>
        <w:ind w:left="7760" w:hanging="360"/>
      </w:pPr>
      <w:rPr>
        <w:rFonts w:ascii="Symbol" w:hAnsi="Symbol" w:hint="default"/>
      </w:rPr>
    </w:lvl>
    <w:lvl w:ilvl="7" w:tplc="04090003" w:tentative="1">
      <w:start w:val="1"/>
      <w:numFmt w:val="bullet"/>
      <w:lvlText w:val="o"/>
      <w:lvlJc w:val="left"/>
      <w:pPr>
        <w:tabs>
          <w:tab w:val="num" w:pos="8480"/>
        </w:tabs>
        <w:ind w:left="8480" w:hanging="360"/>
      </w:pPr>
      <w:rPr>
        <w:rFonts w:ascii="Courier New" w:hAnsi="Courier New" w:hint="default"/>
      </w:rPr>
    </w:lvl>
    <w:lvl w:ilvl="8" w:tplc="04090005" w:tentative="1">
      <w:start w:val="1"/>
      <w:numFmt w:val="bullet"/>
      <w:lvlText w:val=""/>
      <w:lvlJc w:val="left"/>
      <w:pPr>
        <w:tabs>
          <w:tab w:val="num" w:pos="9200"/>
        </w:tabs>
        <w:ind w:left="9200" w:hanging="360"/>
      </w:pPr>
      <w:rPr>
        <w:rFonts w:ascii="Wingdings" w:hAnsi="Wingdings" w:hint="default"/>
      </w:rPr>
    </w:lvl>
  </w:abstractNum>
  <w:abstractNum w:abstractNumId="15" w15:restartNumberingAfterBreak="0">
    <w:nsid w:val="51921DA8"/>
    <w:multiLevelType w:val="hybridMultilevel"/>
    <w:tmpl w:val="D908BD50"/>
    <w:lvl w:ilvl="0" w:tplc="5BD8C87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BEA72AD"/>
    <w:multiLevelType w:val="multilevel"/>
    <w:tmpl w:val="8646B960"/>
    <w:lvl w:ilvl="0">
      <w:start w:val="1"/>
      <w:numFmt w:val="decimal"/>
      <w:lvlText w:val="%1."/>
      <w:lvlJc w:val="left"/>
      <w:pPr>
        <w:tabs>
          <w:tab w:val="num" w:pos="510"/>
        </w:tabs>
        <w:ind w:left="510" w:hanging="510"/>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F7C64BF"/>
    <w:multiLevelType w:val="hybridMultilevel"/>
    <w:tmpl w:val="1C1A583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6ACC6BDF"/>
    <w:multiLevelType w:val="multilevel"/>
    <w:tmpl w:val="B5CCE714"/>
    <w:lvl w:ilvl="0">
      <w:start w:val="1"/>
      <w:numFmt w:val="decimal"/>
      <w:pStyle w:val="Eco-subnumbered"/>
      <w:lvlText w:val="%1."/>
      <w:lvlJc w:val="left"/>
      <w:pPr>
        <w:tabs>
          <w:tab w:val="num" w:pos="644"/>
        </w:tabs>
        <w:ind w:left="644" w:hanging="531"/>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7096799E"/>
    <w:multiLevelType w:val="hybridMultilevel"/>
    <w:tmpl w:val="883CD700"/>
    <w:lvl w:ilvl="0" w:tplc="5BD8C8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7775B94"/>
    <w:multiLevelType w:val="hybridMultilevel"/>
    <w:tmpl w:val="191C9CA6"/>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2" w15:restartNumberingAfterBreak="0">
    <w:nsid w:val="7DBF6AA4"/>
    <w:multiLevelType w:val="hybridMultilevel"/>
    <w:tmpl w:val="EC38E9AC"/>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DFC0A40"/>
    <w:multiLevelType w:val="multilevel"/>
    <w:tmpl w:val="A5261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464542624">
    <w:abstractNumId w:val="13"/>
  </w:num>
  <w:num w:numId="2" w16cid:durableId="1217547018">
    <w:abstractNumId w:val="6"/>
  </w:num>
  <w:num w:numId="3" w16cid:durableId="287468464">
    <w:abstractNumId w:val="11"/>
  </w:num>
  <w:num w:numId="4" w16cid:durableId="382678093">
    <w:abstractNumId w:val="12"/>
  </w:num>
  <w:num w:numId="5" w16cid:durableId="770666545">
    <w:abstractNumId w:val="15"/>
  </w:num>
  <w:num w:numId="6" w16cid:durableId="2005937307">
    <w:abstractNumId w:val="23"/>
  </w:num>
  <w:num w:numId="7" w16cid:durableId="832451596">
    <w:abstractNumId w:val="16"/>
  </w:num>
  <w:num w:numId="8" w16cid:durableId="857817944">
    <w:abstractNumId w:val="16"/>
  </w:num>
  <w:num w:numId="9" w16cid:durableId="1726487173">
    <w:abstractNumId w:val="8"/>
  </w:num>
  <w:num w:numId="10" w16cid:durableId="472335292">
    <w:abstractNumId w:val="9"/>
  </w:num>
  <w:num w:numId="11" w16cid:durableId="1522744124">
    <w:abstractNumId w:val="1"/>
  </w:num>
  <w:num w:numId="12" w16cid:durableId="1638871598">
    <w:abstractNumId w:val="21"/>
  </w:num>
  <w:num w:numId="13" w16cid:durableId="751195231">
    <w:abstractNumId w:val="21"/>
  </w:num>
  <w:num w:numId="14" w16cid:durableId="1829899988">
    <w:abstractNumId w:val="21"/>
  </w:num>
  <w:num w:numId="15" w16cid:durableId="323438496">
    <w:abstractNumId w:val="0"/>
  </w:num>
  <w:num w:numId="16" w16cid:durableId="386878265">
    <w:abstractNumId w:val="0"/>
  </w:num>
  <w:num w:numId="17" w16cid:durableId="2127038638">
    <w:abstractNumId w:val="9"/>
  </w:num>
  <w:num w:numId="18" w16cid:durableId="1623803024">
    <w:abstractNumId w:val="1"/>
  </w:num>
  <w:num w:numId="19" w16cid:durableId="704020418">
    <w:abstractNumId w:val="21"/>
  </w:num>
  <w:num w:numId="20" w16cid:durableId="1530293273">
    <w:abstractNumId w:val="21"/>
  </w:num>
  <w:num w:numId="21" w16cid:durableId="36901525">
    <w:abstractNumId w:val="21"/>
  </w:num>
  <w:num w:numId="22" w16cid:durableId="150560838">
    <w:abstractNumId w:val="0"/>
  </w:num>
  <w:num w:numId="23" w16cid:durableId="1105809868">
    <w:abstractNumId w:val="9"/>
  </w:num>
  <w:num w:numId="24" w16cid:durableId="22480984">
    <w:abstractNumId w:val="7"/>
  </w:num>
  <w:num w:numId="25" w16cid:durableId="631521468">
    <w:abstractNumId w:val="17"/>
  </w:num>
  <w:num w:numId="26" w16cid:durableId="400100083">
    <w:abstractNumId w:val="19"/>
  </w:num>
  <w:num w:numId="27" w16cid:durableId="1815412807">
    <w:abstractNumId w:val="2"/>
  </w:num>
  <w:num w:numId="28" w16cid:durableId="603609485">
    <w:abstractNumId w:val="20"/>
  </w:num>
  <w:num w:numId="29" w16cid:durableId="1684475722">
    <w:abstractNumId w:val="22"/>
  </w:num>
  <w:num w:numId="30" w16cid:durableId="1089278511">
    <w:abstractNumId w:val="3"/>
  </w:num>
  <w:num w:numId="31" w16cid:durableId="450323581">
    <w:abstractNumId w:val="4"/>
  </w:num>
  <w:num w:numId="32" w16cid:durableId="1967655963">
    <w:abstractNumId w:val="10"/>
  </w:num>
  <w:num w:numId="33" w16cid:durableId="973483550">
    <w:abstractNumId w:val="14"/>
  </w:num>
  <w:num w:numId="34" w16cid:durableId="1504055023">
    <w:abstractNumId w:val="18"/>
  </w:num>
  <w:num w:numId="35" w16cid:durableId="9696340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700383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KMwiqEGKtraq5By4pmOJeS/4IbNz9n2QskKCAnxNBOaTe4FOv7Z+3pH2N8sXFUBZCELf+jr9EJKpDv/IJlpeQ==" w:salt="QjCiTzGcOhkln1UQbAnW2g=="/>
  <w:defaultTabStop w:val="720"/>
  <w:noPunctuationKerning/>
  <w:characterSpacingControl w:val="doNotCompress"/>
  <w:hdrShapeDefaults>
    <o:shapedefaults v:ext="edit" spidmax="2050">
      <o:colormru v:ext="edit" colors="#c8c8c8,#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0"/>
    <w:rsid w:val="00001B4D"/>
    <w:rsid w:val="00022FC8"/>
    <w:rsid w:val="00056060"/>
    <w:rsid w:val="000629EC"/>
    <w:rsid w:val="00072F04"/>
    <w:rsid w:val="0007667A"/>
    <w:rsid w:val="00076C55"/>
    <w:rsid w:val="00085D8A"/>
    <w:rsid w:val="00086AD2"/>
    <w:rsid w:val="00086CCB"/>
    <w:rsid w:val="000915C8"/>
    <w:rsid w:val="00091C68"/>
    <w:rsid w:val="00094DCD"/>
    <w:rsid w:val="000B1908"/>
    <w:rsid w:val="000B4646"/>
    <w:rsid w:val="000C73AC"/>
    <w:rsid w:val="000D27C1"/>
    <w:rsid w:val="000E5042"/>
    <w:rsid w:val="000E6166"/>
    <w:rsid w:val="000E7A17"/>
    <w:rsid w:val="000F50D7"/>
    <w:rsid w:val="00121F3F"/>
    <w:rsid w:val="001313A0"/>
    <w:rsid w:val="001415B8"/>
    <w:rsid w:val="00167C34"/>
    <w:rsid w:val="001761A6"/>
    <w:rsid w:val="001855D5"/>
    <w:rsid w:val="001928CB"/>
    <w:rsid w:val="00192F16"/>
    <w:rsid w:val="001970BF"/>
    <w:rsid w:val="001A762F"/>
    <w:rsid w:val="001C72C0"/>
    <w:rsid w:val="001D3C4D"/>
    <w:rsid w:val="001D49E4"/>
    <w:rsid w:val="001E33D2"/>
    <w:rsid w:val="001F16DB"/>
    <w:rsid w:val="001F1B87"/>
    <w:rsid w:val="00206DE0"/>
    <w:rsid w:val="002244CF"/>
    <w:rsid w:val="00236F32"/>
    <w:rsid w:val="00240A05"/>
    <w:rsid w:val="00241B76"/>
    <w:rsid w:val="00242984"/>
    <w:rsid w:val="00242A42"/>
    <w:rsid w:val="00246514"/>
    <w:rsid w:val="002601EB"/>
    <w:rsid w:val="0027504D"/>
    <w:rsid w:val="002A74D2"/>
    <w:rsid w:val="002C6A3B"/>
    <w:rsid w:val="002D486E"/>
    <w:rsid w:val="002D4A6D"/>
    <w:rsid w:val="002E0933"/>
    <w:rsid w:val="002E18EB"/>
    <w:rsid w:val="002F00E7"/>
    <w:rsid w:val="002F28C1"/>
    <w:rsid w:val="002F4E12"/>
    <w:rsid w:val="003058AF"/>
    <w:rsid w:val="003169F9"/>
    <w:rsid w:val="003210CA"/>
    <w:rsid w:val="00321FE0"/>
    <w:rsid w:val="003245BD"/>
    <w:rsid w:val="00324B7A"/>
    <w:rsid w:val="00324FF0"/>
    <w:rsid w:val="00336BD6"/>
    <w:rsid w:val="0035045D"/>
    <w:rsid w:val="00363F8C"/>
    <w:rsid w:val="00384292"/>
    <w:rsid w:val="003967C5"/>
    <w:rsid w:val="003A73E0"/>
    <w:rsid w:val="003B7D53"/>
    <w:rsid w:val="003B7DE7"/>
    <w:rsid w:val="003C00AD"/>
    <w:rsid w:val="003D5411"/>
    <w:rsid w:val="003D6796"/>
    <w:rsid w:val="003D6D8C"/>
    <w:rsid w:val="003E2015"/>
    <w:rsid w:val="003E69ED"/>
    <w:rsid w:val="003F113C"/>
    <w:rsid w:val="0041154D"/>
    <w:rsid w:val="00436287"/>
    <w:rsid w:val="004416DB"/>
    <w:rsid w:val="00447936"/>
    <w:rsid w:val="004709ED"/>
    <w:rsid w:val="00477EA4"/>
    <w:rsid w:val="00483B9A"/>
    <w:rsid w:val="00484433"/>
    <w:rsid w:val="0049431A"/>
    <w:rsid w:val="004A7568"/>
    <w:rsid w:val="004B1672"/>
    <w:rsid w:val="004C16D4"/>
    <w:rsid w:val="004D4D9B"/>
    <w:rsid w:val="004D5129"/>
    <w:rsid w:val="004E31E9"/>
    <w:rsid w:val="004F0925"/>
    <w:rsid w:val="0050293D"/>
    <w:rsid w:val="0050674A"/>
    <w:rsid w:val="005123E3"/>
    <w:rsid w:val="00521D85"/>
    <w:rsid w:val="0053124F"/>
    <w:rsid w:val="00543721"/>
    <w:rsid w:val="00546186"/>
    <w:rsid w:val="005530BE"/>
    <w:rsid w:val="00556128"/>
    <w:rsid w:val="005610F1"/>
    <w:rsid w:val="005A37B3"/>
    <w:rsid w:val="005A5B5C"/>
    <w:rsid w:val="005B115F"/>
    <w:rsid w:val="005C009F"/>
    <w:rsid w:val="005E6455"/>
    <w:rsid w:val="00604EF4"/>
    <w:rsid w:val="00644474"/>
    <w:rsid w:val="006453C8"/>
    <w:rsid w:val="00645F94"/>
    <w:rsid w:val="00647374"/>
    <w:rsid w:val="00654CFE"/>
    <w:rsid w:val="006570C8"/>
    <w:rsid w:val="00675BCD"/>
    <w:rsid w:val="006828A7"/>
    <w:rsid w:val="006950CF"/>
    <w:rsid w:val="006A4AD3"/>
    <w:rsid w:val="006A56BC"/>
    <w:rsid w:val="006C2321"/>
    <w:rsid w:val="0070274B"/>
    <w:rsid w:val="00703DF5"/>
    <w:rsid w:val="007140C8"/>
    <w:rsid w:val="00730C9D"/>
    <w:rsid w:val="0073250A"/>
    <w:rsid w:val="00736447"/>
    <w:rsid w:val="0075463D"/>
    <w:rsid w:val="0076426A"/>
    <w:rsid w:val="00766A77"/>
    <w:rsid w:val="00772F10"/>
    <w:rsid w:val="00776949"/>
    <w:rsid w:val="00787612"/>
    <w:rsid w:val="007910C3"/>
    <w:rsid w:val="00797F2E"/>
    <w:rsid w:val="007C0002"/>
    <w:rsid w:val="007C7406"/>
    <w:rsid w:val="007D640F"/>
    <w:rsid w:val="007D7FC9"/>
    <w:rsid w:val="007E7BF2"/>
    <w:rsid w:val="007F70DB"/>
    <w:rsid w:val="008133DD"/>
    <w:rsid w:val="00815ABF"/>
    <w:rsid w:val="00827091"/>
    <w:rsid w:val="0083639A"/>
    <w:rsid w:val="008778C2"/>
    <w:rsid w:val="008A18D2"/>
    <w:rsid w:val="008A1E6A"/>
    <w:rsid w:val="008A1ECC"/>
    <w:rsid w:val="008B3ACE"/>
    <w:rsid w:val="008B4C85"/>
    <w:rsid w:val="008D0B48"/>
    <w:rsid w:val="008D1CA5"/>
    <w:rsid w:val="008D225C"/>
    <w:rsid w:val="008E65ED"/>
    <w:rsid w:val="00900093"/>
    <w:rsid w:val="009014FC"/>
    <w:rsid w:val="00923C54"/>
    <w:rsid w:val="009363E8"/>
    <w:rsid w:val="0094793E"/>
    <w:rsid w:val="00963750"/>
    <w:rsid w:val="00970077"/>
    <w:rsid w:val="00977C55"/>
    <w:rsid w:val="00981D70"/>
    <w:rsid w:val="00987085"/>
    <w:rsid w:val="00997352"/>
    <w:rsid w:val="009B2F40"/>
    <w:rsid w:val="009D1055"/>
    <w:rsid w:val="009D6193"/>
    <w:rsid w:val="009E04FB"/>
    <w:rsid w:val="009F2F18"/>
    <w:rsid w:val="00A007C6"/>
    <w:rsid w:val="00A00F5A"/>
    <w:rsid w:val="00A061E1"/>
    <w:rsid w:val="00A07710"/>
    <w:rsid w:val="00A07999"/>
    <w:rsid w:val="00A1272F"/>
    <w:rsid w:val="00A21D54"/>
    <w:rsid w:val="00A25043"/>
    <w:rsid w:val="00A27F3E"/>
    <w:rsid w:val="00A34485"/>
    <w:rsid w:val="00A417C9"/>
    <w:rsid w:val="00A46FB4"/>
    <w:rsid w:val="00A6128D"/>
    <w:rsid w:val="00A673DE"/>
    <w:rsid w:val="00AA46D2"/>
    <w:rsid w:val="00AA7D5D"/>
    <w:rsid w:val="00AB59AD"/>
    <w:rsid w:val="00AC419B"/>
    <w:rsid w:val="00AE1C0A"/>
    <w:rsid w:val="00B12957"/>
    <w:rsid w:val="00B203EC"/>
    <w:rsid w:val="00B25D53"/>
    <w:rsid w:val="00B2628A"/>
    <w:rsid w:val="00B30F82"/>
    <w:rsid w:val="00B3463F"/>
    <w:rsid w:val="00B44AB8"/>
    <w:rsid w:val="00B451A5"/>
    <w:rsid w:val="00B46F61"/>
    <w:rsid w:val="00B51EC8"/>
    <w:rsid w:val="00B535FE"/>
    <w:rsid w:val="00B61122"/>
    <w:rsid w:val="00B65DB6"/>
    <w:rsid w:val="00B824F4"/>
    <w:rsid w:val="00B8736A"/>
    <w:rsid w:val="00BA07F9"/>
    <w:rsid w:val="00BD0D79"/>
    <w:rsid w:val="00BD0D95"/>
    <w:rsid w:val="00BE0074"/>
    <w:rsid w:val="00BF38F5"/>
    <w:rsid w:val="00BF6943"/>
    <w:rsid w:val="00C00F2C"/>
    <w:rsid w:val="00C16F35"/>
    <w:rsid w:val="00C206DF"/>
    <w:rsid w:val="00C21ECD"/>
    <w:rsid w:val="00C500B0"/>
    <w:rsid w:val="00C64AE2"/>
    <w:rsid w:val="00C7638F"/>
    <w:rsid w:val="00CA305E"/>
    <w:rsid w:val="00CB6BB0"/>
    <w:rsid w:val="00CD5B4F"/>
    <w:rsid w:val="00CE54B2"/>
    <w:rsid w:val="00CF2223"/>
    <w:rsid w:val="00CF30AF"/>
    <w:rsid w:val="00D00448"/>
    <w:rsid w:val="00D075E1"/>
    <w:rsid w:val="00D1455D"/>
    <w:rsid w:val="00D44A5D"/>
    <w:rsid w:val="00D628B2"/>
    <w:rsid w:val="00D62C28"/>
    <w:rsid w:val="00D67AB9"/>
    <w:rsid w:val="00D72188"/>
    <w:rsid w:val="00D90BDD"/>
    <w:rsid w:val="00D919F1"/>
    <w:rsid w:val="00DB18F4"/>
    <w:rsid w:val="00DB7DC6"/>
    <w:rsid w:val="00DC6ACD"/>
    <w:rsid w:val="00DC6ED3"/>
    <w:rsid w:val="00DD0BC3"/>
    <w:rsid w:val="00DD724C"/>
    <w:rsid w:val="00DF308F"/>
    <w:rsid w:val="00E045AA"/>
    <w:rsid w:val="00E113C2"/>
    <w:rsid w:val="00E12B2E"/>
    <w:rsid w:val="00E419AE"/>
    <w:rsid w:val="00E426F8"/>
    <w:rsid w:val="00E458ED"/>
    <w:rsid w:val="00E515AF"/>
    <w:rsid w:val="00E62F86"/>
    <w:rsid w:val="00E66525"/>
    <w:rsid w:val="00E75A82"/>
    <w:rsid w:val="00EB79A5"/>
    <w:rsid w:val="00EC0B61"/>
    <w:rsid w:val="00EC49CE"/>
    <w:rsid w:val="00ED1FD6"/>
    <w:rsid w:val="00ED732D"/>
    <w:rsid w:val="00EE3181"/>
    <w:rsid w:val="00F065A9"/>
    <w:rsid w:val="00F1701C"/>
    <w:rsid w:val="00F24D5B"/>
    <w:rsid w:val="00F30E63"/>
    <w:rsid w:val="00F35C10"/>
    <w:rsid w:val="00F55493"/>
    <w:rsid w:val="00F750AC"/>
    <w:rsid w:val="00F862A9"/>
    <w:rsid w:val="00F97F6A"/>
    <w:rsid w:val="00FA2AFC"/>
    <w:rsid w:val="00FA466A"/>
    <w:rsid w:val="00FB25D4"/>
    <w:rsid w:val="00FB7BB8"/>
    <w:rsid w:val="00FD3D32"/>
    <w:rsid w:val="00FF48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colormru v:ext="edit" colors="#c8c8c8,#ddd,#eaeaea,#f8f8f8"/>
    </o:shapedefaults>
    <o:shapelayout v:ext="edit">
      <o:idmap v:ext="edit" data="2"/>
    </o:shapelayout>
  </w:shapeDefaults>
  <w:decimalSymbol w:val="."/>
  <w:listSeparator w:val=","/>
  <w14:docId w14:val="1393A648"/>
  <w15:docId w15:val="{532B8AF2-51D0-48A1-8A34-E983BA18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2FC8"/>
    <w:rPr>
      <w:rFonts w:ascii="Arial" w:hAnsi="Arial"/>
      <w:szCs w:val="24"/>
      <w:lang w:eastAsia="en-US"/>
    </w:rPr>
  </w:style>
  <w:style w:type="paragraph" w:styleId="Heading1">
    <w:name w:val="heading 1"/>
    <w:basedOn w:val="Normal"/>
    <w:next w:val="textnormal"/>
    <w:qFormat/>
    <w:rsid w:val="00AB59AD"/>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qFormat/>
    <w:rsid w:val="00AB59AD"/>
    <w:pPr>
      <w:keepNext/>
      <w:spacing w:after="120" w:line="280" w:lineRule="exact"/>
      <w:outlineLvl w:val="1"/>
    </w:pPr>
    <w:rPr>
      <w:b/>
      <w:bCs/>
      <w:iCs/>
      <w:sz w:val="22"/>
      <w:szCs w:val="28"/>
    </w:rPr>
  </w:style>
  <w:style w:type="paragraph" w:styleId="Heading3">
    <w:name w:val="heading 3"/>
    <w:basedOn w:val="Normal"/>
    <w:next w:val="textnormal"/>
    <w:qFormat/>
    <w:rsid w:val="00AB59AD"/>
    <w:pPr>
      <w:keepNext/>
      <w:spacing w:before="120" w:after="120" w:line="280" w:lineRule="exact"/>
      <w:outlineLvl w:val="2"/>
    </w:pPr>
    <w:rPr>
      <w:b/>
      <w:bCs/>
      <w:szCs w:val="26"/>
    </w:rPr>
  </w:style>
  <w:style w:type="paragraph" w:styleId="Heading4">
    <w:name w:val="heading 4"/>
    <w:basedOn w:val="Normal"/>
    <w:next w:val="textnormal"/>
    <w:qFormat/>
    <w:rsid w:val="00AB59AD"/>
    <w:pPr>
      <w:keepNext/>
      <w:spacing w:before="120" w:after="120" w:line="280" w:lineRule="exact"/>
      <w:outlineLvl w:val="3"/>
    </w:pPr>
    <w:rPr>
      <w:b/>
      <w:i/>
    </w:rPr>
  </w:style>
  <w:style w:type="paragraph" w:styleId="Heading5">
    <w:name w:val="heading 5"/>
    <w:basedOn w:val="Normal"/>
    <w:next w:val="textnormal"/>
    <w:qFormat/>
    <w:rsid w:val="00AB59AD"/>
    <w:pPr>
      <w:keepNext/>
      <w:spacing w:before="120" w:after="120" w:line="280" w:lineRule="exact"/>
      <w:outlineLvl w:val="4"/>
    </w:pPr>
    <w:rPr>
      <w:i/>
    </w:rPr>
  </w:style>
  <w:style w:type="paragraph" w:styleId="Heading6">
    <w:name w:val="heading 6"/>
    <w:basedOn w:val="textnormal"/>
    <w:next w:val="textnormal"/>
    <w:qFormat/>
    <w:rsid w:val="00AB59AD"/>
    <w:pPr>
      <w:keepNext/>
      <w:outlineLvl w:val="5"/>
    </w:pPr>
    <w:rPr>
      <w:bCs/>
    </w:rPr>
  </w:style>
  <w:style w:type="paragraph" w:styleId="Heading7">
    <w:name w:val="heading 7"/>
    <w:basedOn w:val="textnormal"/>
    <w:next w:val="textnormal"/>
    <w:qFormat/>
    <w:rsid w:val="00AB59AD"/>
    <w:pPr>
      <w:keepNext/>
      <w:outlineLvl w:val="6"/>
    </w:pPr>
    <w:rPr>
      <w:rFonts w:cs="Arial"/>
      <w:bCs/>
    </w:rPr>
  </w:style>
  <w:style w:type="paragraph" w:styleId="Heading8">
    <w:name w:val="heading 8"/>
    <w:basedOn w:val="textnormal"/>
    <w:next w:val="textnormal"/>
    <w:qFormat/>
    <w:rsid w:val="00AB59AD"/>
    <w:pPr>
      <w:keepNext/>
      <w:outlineLvl w:val="7"/>
    </w:pPr>
    <w:rPr>
      <w:rFonts w:cs="Arial"/>
      <w:bCs/>
    </w:rPr>
  </w:style>
  <w:style w:type="paragraph" w:styleId="Heading9">
    <w:name w:val="heading 9"/>
    <w:basedOn w:val="textnormal"/>
    <w:next w:val="textnormal"/>
    <w:qFormat/>
    <w:rsid w:val="00AB59AD"/>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18"/>
      </w:numPr>
    </w:pPr>
  </w:style>
  <w:style w:type="paragraph" w:customStyle="1" w:styleId="bullet3">
    <w:name w:val="bullet3"/>
    <w:basedOn w:val="textnormal"/>
    <w:rsid w:val="00AB59AD"/>
    <w:pPr>
      <w:numPr>
        <w:ilvl w:val="2"/>
        <w:numId w:val="21"/>
      </w:numPr>
    </w:pPr>
  </w:style>
  <w:style w:type="paragraph" w:customStyle="1" w:styleId="listAlpha">
    <w:name w:val="list Alpha"/>
    <w:basedOn w:val="textnormal"/>
    <w:rsid w:val="00AB59AD"/>
    <w:pPr>
      <w:numPr>
        <w:ilvl w:val="4"/>
        <w:numId w:val="21"/>
      </w:numPr>
    </w:pPr>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rsid w:val="00AB59AD"/>
    <w:pPr>
      <w:numPr>
        <w:ilvl w:val="3"/>
        <w:numId w:val="21"/>
      </w:numPr>
    </w:pPr>
  </w:style>
  <w:style w:type="paragraph" w:customStyle="1" w:styleId="bullet1">
    <w:name w:val="bullet1"/>
    <w:basedOn w:val="textnormal"/>
    <w:rsid w:val="00AB59AD"/>
    <w:pPr>
      <w:numPr>
        <w:numId w:val="17"/>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rsid w:val="00AB59AD"/>
    <w:pPr>
      <w:spacing w:before="40" w:after="40"/>
    </w:pPr>
    <w:rPr>
      <w:rFonts w:cs="Arial"/>
      <w:caps/>
      <w:sz w:val="12"/>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semiHidden/>
    <w:rsid w:val="00AB59AD"/>
    <w:pPr>
      <w:spacing w:after="40" w:line="280" w:lineRule="exact"/>
    </w:pPr>
    <w:rPr>
      <w:b/>
      <w:sz w:val="22"/>
    </w:rPr>
  </w:style>
  <w:style w:type="paragraph" w:styleId="TOC2">
    <w:name w:val="toc 2"/>
    <w:basedOn w:val="TOC1"/>
    <w:next w:val="Normal"/>
    <w:semiHidden/>
    <w:rsid w:val="00AB59AD"/>
    <w:pPr>
      <w:ind w:left="200"/>
    </w:pPr>
    <w:rPr>
      <w:b w:val="0"/>
    </w:rPr>
  </w:style>
  <w:style w:type="paragraph" w:styleId="TOC3">
    <w:name w:val="toc 3"/>
    <w:basedOn w:val="TOC1"/>
    <w:next w:val="Normal"/>
    <w:semiHidden/>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22"/>
      </w:numPr>
    </w:pPr>
  </w:style>
  <w:style w:type="character" w:styleId="FootnoteReference">
    <w:name w:val="footnote reference"/>
    <w:rsid w:val="00C500B0"/>
    <w:rPr>
      <w:vertAlign w:val="superscript"/>
    </w:rPr>
  </w:style>
  <w:style w:type="paragraph" w:styleId="FootnoteText">
    <w:name w:val="footnote text"/>
    <w:basedOn w:val="Normal"/>
    <w:link w:val="FootnoteTextChar"/>
    <w:rsid w:val="00C500B0"/>
    <w:pPr>
      <w:widowControl w:val="0"/>
      <w:spacing w:after="240"/>
    </w:pPr>
    <w:rPr>
      <w:rFonts w:ascii="Times New Roman" w:hAnsi="Times New Roman"/>
      <w:snapToGrid w:val="0"/>
      <w:sz w:val="24"/>
      <w:szCs w:val="20"/>
    </w:rPr>
  </w:style>
  <w:style w:type="character" w:customStyle="1" w:styleId="FootnoteTextChar">
    <w:name w:val="Footnote Text Char"/>
    <w:link w:val="FootnoteText"/>
    <w:rsid w:val="00C500B0"/>
    <w:rPr>
      <w:snapToGrid w:val="0"/>
      <w:sz w:val="24"/>
      <w:lang w:eastAsia="en-US"/>
    </w:rPr>
  </w:style>
  <w:style w:type="paragraph" w:customStyle="1" w:styleId="Default">
    <w:name w:val="Default"/>
    <w:rsid w:val="00C500B0"/>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E75A82"/>
    <w:rPr>
      <w:rFonts w:ascii="Tahoma" w:hAnsi="Tahoma" w:cs="Tahoma"/>
      <w:sz w:val="16"/>
      <w:szCs w:val="16"/>
    </w:rPr>
  </w:style>
  <w:style w:type="character" w:styleId="FollowedHyperlink">
    <w:name w:val="FollowedHyperlink"/>
    <w:rsid w:val="00A34485"/>
    <w:rPr>
      <w:color w:val="800080"/>
      <w:u w:val="single"/>
    </w:rPr>
  </w:style>
  <w:style w:type="paragraph" w:customStyle="1" w:styleId="eco-BodyText">
    <w:name w:val="eco-BodyText"/>
    <w:rsid w:val="001D49E4"/>
    <w:rPr>
      <w:rFonts w:ascii="Arial" w:hAnsi="Arial" w:cs="Arial"/>
      <w:lang w:eastAsia="en-US"/>
    </w:rPr>
  </w:style>
  <w:style w:type="paragraph" w:customStyle="1" w:styleId="eco-Headingmain">
    <w:name w:val="eco-Heading (main)"/>
    <w:basedOn w:val="eco-BodyText"/>
    <w:next w:val="eco-BodyText"/>
    <w:rsid w:val="001D49E4"/>
    <w:pPr>
      <w:spacing w:before="120" w:after="120" w:line="280" w:lineRule="exact"/>
    </w:pPr>
    <w:rPr>
      <w:b/>
      <w:bCs/>
      <w:sz w:val="22"/>
    </w:rPr>
  </w:style>
  <w:style w:type="paragraph" w:customStyle="1" w:styleId="eco-BoldText">
    <w:name w:val="eco-BoldText"/>
    <w:basedOn w:val="eco-BodyText"/>
    <w:next w:val="eco-BodyText"/>
    <w:rsid w:val="001D49E4"/>
    <w:rPr>
      <w:b/>
      <w:bCs/>
    </w:rPr>
  </w:style>
  <w:style w:type="paragraph" w:customStyle="1" w:styleId="eco-BoxText">
    <w:name w:val="eco-BoxText"/>
    <w:basedOn w:val="eco-BodyText"/>
    <w:rsid w:val="001D49E4"/>
    <w:pPr>
      <w:spacing w:before="40"/>
    </w:pPr>
    <w:rPr>
      <w:sz w:val="12"/>
    </w:rPr>
  </w:style>
  <w:style w:type="paragraph" w:customStyle="1" w:styleId="aforminsert">
    <w:name w:val="aforminsert"/>
    <w:basedOn w:val="Normal"/>
    <w:rsid w:val="001D49E4"/>
    <w:pPr>
      <w:tabs>
        <w:tab w:val="left" w:pos="2440"/>
      </w:tabs>
      <w:spacing w:before="40" w:after="40" w:line="280" w:lineRule="exact"/>
    </w:pPr>
  </w:style>
  <w:style w:type="paragraph" w:customStyle="1" w:styleId="eco-Bullet1">
    <w:name w:val="eco-Bullet 1"/>
    <w:basedOn w:val="Normal"/>
    <w:rsid w:val="001D49E4"/>
    <w:pPr>
      <w:numPr>
        <w:numId w:val="31"/>
      </w:numPr>
      <w:spacing w:before="40" w:after="120" w:line="280" w:lineRule="exact"/>
    </w:pPr>
    <w:rPr>
      <w:rFonts w:cs="Arial"/>
      <w:szCs w:val="20"/>
    </w:rPr>
  </w:style>
  <w:style w:type="paragraph" w:customStyle="1" w:styleId="Eco-Headingnumbered">
    <w:name w:val="Eco-Heading (numbered)"/>
    <w:basedOn w:val="eco-Headingmain"/>
    <w:rsid w:val="001D49E4"/>
    <w:pPr>
      <w:numPr>
        <w:numId w:val="32"/>
      </w:numPr>
      <w:spacing w:before="200"/>
    </w:pPr>
  </w:style>
  <w:style w:type="paragraph" w:customStyle="1" w:styleId="eco-DocumentTitle">
    <w:name w:val="eco-DocumentTitle"/>
    <w:basedOn w:val="eco-BodyText"/>
    <w:next w:val="eco-BodyText"/>
    <w:rsid w:val="003D6796"/>
    <w:pPr>
      <w:pBdr>
        <w:bottom w:val="single" w:sz="4" w:space="1" w:color="auto"/>
      </w:pBdr>
      <w:spacing w:before="480" w:after="100"/>
      <w:jc w:val="right"/>
    </w:pPr>
    <w:rPr>
      <w:b/>
      <w:sz w:val="28"/>
    </w:rPr>
  </w:style>
  <w:style w:type="paragraph" w:customStyle="1" w:styleId="eco-SmallText">
    <w:name w:val="eco-SmallText"/>
    <w:basedOn w:val="eco-BodyText"/>
    <w:rsid w:val="001761A6"/>
    <w:pPr>
      <w:spacing w:after="120"/>
    </w:pPr>
    <w:rPr>
      <w:bCs/>
      <w:sz w:val="16"/>
    </w:rPr>
  </w:style>
  <w:style w:type="paragraph" w:customStyle="1" w:styleId="Eco-subnumbered">
    <w:name w:val="Eco-sub (numbered)"/>
    <w:basedOn w:val="Normal"/>
    <w:rsid w:val="001761A6"/>
    <w:pPr>
      <w:numPr>
        <w:numId w:val="34"/>
      </w:numPr>
      <w:spacing w:after="120" w:line="280" w:lineRule="exact"/>
    </w:pPr>
    <w:rPr>
      <w:rFonts w:cs="Arial"/>
      <w:b/>
      <w:sz w:val="22"/>
      <w:szCs w:val="20"/>
    </w:rPr>
  </w:style>
  <w:style w:type="paragraph" w:customStyle="1" w:styleId="eco-TickBox">
    <w:name w:val="eco-TickBox"/>
    <w:basedOn w:val="Normal"/>
    <w:rsid w:val="00797F2E"/>
    <w:pPr>
      <w:spacing w:before="40" w:after="120" w:line="280" w:lineRule="exact"/>
      <w:ind w:left="681" w:hanging="397"/>
    </w:pPr>
    <w:rPr>
      <w:rFonts w:cs="Arial"/>
      <w:noProof/>
      <w:szCs w:val="20"/>
    </w:rPr>
  </w:style>
  <w:style w:type="paragraph" w:styleId="Title">
    <w:name w:val="Title"/>
    <w:basedOn w:val="eco-DocumentTitle"/>
    <w:next w:val="Normal"/>
    <w:link w:val="TitleChar"/>
    <w:qFormat/>
    <w:rsid w:val="001C72C0"/>
    <w:pPr>
      <w:spacing w:after="0"/>
      <w:ind w:left="-98" w:firstLine="98"/>
    </w:pPr>
  </w:style>
  <w:style w:type="character" w:customStyle="1" w:styleId="TitleChar">
    <w:name w:val="Title Char"/>
    <w:basedOn w:val="DefaultParagraphFont"/>
    <w:link w:val="Title"/>
    <w:rsid w:val="001C72C0"/>
    <w:rPr>
      <w:rFonts w:ascii="Arial" w:hAnsi="Arial" w:cs="Arial"/>
      <w:b/>
      <w:sz w:val="28"/>
      <w:lang w:eastAsia="en-US"/>
    </w:rPr>
  </w:style>
  <w:style w:type="paragraph" w:styleId="Revision">
    <w:name w:val="Revision"/>
    <w:hidden/>
    <w:uiPriority w:val="99"/>
    <w:semiHidden/>
    <w:rsid w:val="0041154D"/>
    <w:rPr>
      <w:rFonts w:ascii="Arial" w:hAnsi="Arial"/>
      <w:szCs w:val="24"/>
      <w:lang w:eastAsia="en-US"/>
    </w:rPr>
  </w:style>
  <w:style w:type="paragraph" w:customStyle="1" w:styleId="paragraph">
    <w:name w:val="paragraph"/>
    <w:basedOn w:val="Normal"/>
    <w:rsid w:val="002E18EB"/>
    <w:pPr>
      <w:spacing w:before="100" w:beforeAutospacing="1" w:after="100" w:afterAutospacing="1"/>
    </w:pPr>
    <w:rPr>
      <w:rFonts w:ascii="Times New Roman" w:hAnsi="Times New Roman"/>
      <w:sz w:val="24"/>
      <w:lang w:eastAsia="en-AU"/>
    </w:rPr>
  </w:style>
  <w:style w:type="character" w:customStyle="1" w:styleId="normaltextrun">
    <w:name w:val="normaltextrun"/>
    <w:basedOn w:val="DefaultParagraphFont"/>
    <w:rsid w:val="002E18EB"/>
  </w:style>
  <w:style w:type="character" w:customStyle="1" w:styleId="eop">
    <w:name w:val="eop"/>
    <w:basedOn w:val="DefaultParagraphFont"/>
    <w:rsid w:val="002E18EB"/>
  </w:style>
  <w:style w:type="table" w:styleId="TableGrid">
    <w:name w:val="Table Grid"/>
    <w:basedOn w:val="TableNormal"/>
    <w:rsid w:val="00224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5D8A"/>
    <w:rPr>
      <w:color w:val="605E5C"/>
      <w:shd w:val="clear" w:color="auto" w:fill="E1DFDD"/>
    </w:rPr>
  </w:style>
  <w:style w:type="character" w:styleId="CommentReference">
    <w:name w:val="annotation reference"/>
    <w:basedOn w:val="DefaultParagraphFont"/>
    <w:unhideWhenUsed/>
    <w:rsid w:val="00736447"/>
    <w:rPr>
      <w:sz w:val="16"/>
      <w:szCs w:val="16"/>
    </w:rPr>
  </w:style>
  <w:style w:type="paragraph" w:styleId="CommentText">
    <w:name w:val="annotation text"/>
    <w:basedOn w:val="Normal"/>
    <w:link w:val="CommentTextChar"/>
    <w:unhideWhenUsed/>
    <w:rsid w:val="00736447"/>
    <w:rPr>
      <w:szCs w:val="20"/>
    </w:rPr>
  </w:style>
  <w:style w:type="character" w:customStyle="1" w:styleId="CommentTextChar">
    <w:name w:val="Comment Text Char"/>
    <w:basedOn w:val="DefaultParagraphFont"/>
    <w:link w:val="CommentText"/>
    <w:rsid w:val="00736447"/>
    <w:rPr>
      <w:rFonts w:ascii="Arial" w:hAnsi="Arial"/>
      <w:lang w:eastAsia="en-US"/>
    </w:rPr>
  </w:style>
  <w:style w:type="paragraph" w:styleId="CommentSubject">
    <w:name w:val="annotation subject"/>
    <w:basedOn w:val="CommentText"/>
    <w:next w:val="CommentText"/>
    <w:link w:val="CommentSubjectChar"/>
    <w:semiHidden/>
    <w:unhideWhenUsed/>
    <w:rsid w:val="00736447"/>
    <w:rPr>
      <w:b/>
      <w:bCs/>
    </w:rPr>
  </w:style>
  <w:style w:type="character" w:customStyle="1" w:styleId="CommentSubjectChar">
    <w:name w:val="Comment Subject Char"/>
    <w:basedOn w:val="CommentTextChar"/>
    <w:link w:val="CommentSubject"/>
    <w:semiHidden/>
    <w:rsid w:val="0073644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32228">
      <w:bodyDiv w:val="1"/>
      <w:marLeft w:val="0"/>
      <w:marRight w:val="0"/>
      <w:marTop w:val="0"/>
      <w:marBottom w:val="0"/>
      <w:divBdr>
        <w:top w:val="none" w:sz="0" w:space="0" w:color="auto"/>
        <w:left w:val="none" w:sz="0" w:space="0" w:color="auto"/>
        <w:bottom w:val="none" w:sz="0" w:space="0" w:color="auto"/>
        <w:right w:val="none" w:sz="0" w:space="0" w:color="auto"/>
      </w:divBdr>
    </w:div>
    <w:div w:id="14608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lm@des.qld.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www.des.qld.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ivacy@des.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Form</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 xsi:nil="true"/>
    <ReviewDate xmlns="a6eb6d0f-3f21-4dd7-afed-8d5f3983301e">2026-05-15T14:00:00+00:00</ReviewDate>
    <LastReviewed xmlns="a6eb6d0f-3f21-4dd7-afed-8d5f3983301e">2024-05-15T14:00:00+00:00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120</Theme>
    <Status xmlns="a6eb6d0f-3f21-4dd7-afed-8d5f3983301e">1</Status>
    <DocumentVersion xmlns="a6eb6d0f-3f21-4dd7-afed-8d5f3983301e">10</DocumentVersion>
    <Description0 xmlns="a6eb6d0f-3f21-4dd7-afed-8d5f3983301e">Use this form to apply for a renewal of a quarry allocation approval, if no changes are proposed to the existing quarry allocation. Include the fee and the Part A form "General details for all applications" (search EM1124 at www.qld.gov.au).</Description0>
    <BusLevelChoice xmlns="a6eb6d0f-3f21-4dd7-afed-8d5f3983301e">ESR</BusLevelChoice>
    <BusinessAreaUnit xmlns="a6eb6d0f-3f21-4dd7-afed-8d5f3983301e">38</BusinessAreaUnit>
    <Old_x002d_PR_x002d_Reference xmlns="a6eb6d0f-3f21-4dd7-afed-8d5f3983301e">EM2079</Old_x002d_PR_x002d_Reference>
    <FileReference xmlns="a6eb6d0f-3f21-4dd7-afed-8d5f3983301e" xsi:nil="true"/>
    <Legislation xmlns="a6eb6d0f-3f21-4dd7-afed-8d5f3983301e">
      <Value>77</Value>
    </Legislation>
    <Comment xmlns="a6eb6d0f-3f21-4dd7-afed-8d5f3983301e" xsi:nil="true"/>
    <EndorsedDate xmlns="a6eb6d0f-3f21-4dd7-afed-8d5f3983301e">2018-06-14T14:00:00+00:00</EndorsedDate>
    <_dlc_DocId xmlns="36c4576f-a6df-4ec9-86f2-9e3472ddee8f">POLICY-7-1581</_dlc_DocId>
    <_dlc_DocIdUrl xmlns="36c4576f-a6df-4ec9-86f2-9e3472ddee8f">
      <Url>https://itpqld.sharepoint.com/sites/SPO-DAF-ITP-IM-IS/PR/_layouts/15/DocIdRedir.aspx?ID=POLICY-7-1581</Url>
      <Description>POLICY-7-1581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A08907-B19D-448D-82BA-9362A126DDDB}">
  <ds:schemaRefs>
    <ds:schemaRef ds:uri="http://schemas.microsoft.com/office/2006/metadata/properties"/>
    <ds:schemaRef ds:uri="http://www.w3.org/XML/1998/namespace"/>
    <ds:schemaRef ds:uri="http://purl.org/dc/elements/1.1/"/>
    <ds:schemaRef ds:uri="http://schemas.microsoft.com/office/2006/documentManagement/types"/>
    <ds:schemaRef ds:uri="5d90a7bc-20ed-4a03-9944-81443c429c7c"/>
    <ds:schemaRef ds:uri="http://schemas.microsoft.com/office/infopath/2007/PartnerControls"/>
    <ds:schemaRef ds:uri="http://schemas.openxmlformats.org/package/2006/metadata/core-properties"/>
    <ds:schemaRef ds:uri="acdbf869-547f-4091-9a41-87616d88ce53"/>
    <ds:schemaRef ds:uri="http://purl.org/dc/dcmitype/"/>
    <ds:schemaRef ds:uri="http://purl.org/dc/terms/"/>
  </ds:schemaRefs>
</ds:datastoreItem>
</file>

<file path=customXml/itemProps3.xml><?xml version="1.0" encoding="utf-8"?>
<ds:datastoreItem xmlns:ds="http://schemas.openxmlformats.org/officeDocument/2006/customXml" ds:itemID="{5E6ED29D-998D-47B8-910F-8D411AD17CBB}"/>
</file>

<file path=customXml/itemProps4.xml><?xml version="1.0" encoding="utf-8"?>
<ds:datastoreItem xmlns:ds="http://schemas.openxmlformats.org/officeDocument/2006/customXml" ds:itemID="{CD3D8D9F-7E63-451C-8ABC-800FD0D65416}">
  <ds:schemaRefs>
    <ds:schemaRef ds:uri="http://schemas.openxmlformats.org/officeDocument/2006/bibliography"/>
  </ds:schemaRefs>
</ds:datastoreItem>
</file>

<file path=customXml/itemProps5.xml><?xml version="1.0" encoding="utf-8"?>
<ds:datastoreItem xmlns:ds="http://schemas.openxmlformats.org/officeDocument/2006/customXml" ds:itemID="{186826BA-043C-46CE-B838-CDA8D145DB64}">
  <ds:schemaRefs>
    <ds:schemaRef ds:uri="http://schemas.microsoft.com/sharepoint/v3/contenttype/forms"/>
  </ds:schemaRefs>
</ds:datastoreItem>
</file>

<file path=customXml/itemProps6.xml><?xml version="1.0" encoding="utf-8"?>
<ds:datastoreItem xmlns:ds="http://schemas.openxmlformats.org/officeDocument/2006/customXml" ds:itemID="{B80D69EE-B329-4441-8665-8371EF55338E}"/>
</file>

<file path=docProps/app.xml><?xml version="1.0" encoding="utf-8"?>
<Properties xmlns="http://schemas.openxmlformats.org/officeDocument/2006/extended-properties" xmlns:vt="http://schemas.openxmlformats.org/officeDocument/2006/docPropsVTypes">
  <Template>Normal</Template>
  <TotalTime>71</TotalTime>
  <Pages>4</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Part B - Renew existing quarry allocation approval</vt:lpstr>
    </vt:vector>
  </TitlesOfParts>
  <Company>Queensland Government</Company>
  <LinksUpToDate>false</LinksUpToDate>
  <CharactersWithSpaces>5681</CharactersWithSpaces>
  <SharedDoc>false</SharedDoc>
  <HLinks>
    <vt:vector size="12" baseType="variant">
      <vt:variant>
        <vt:i4>917558</vt:i4>
      </vt:variant>
      <vt:variant>
        <vt:i4>87</vt:i4>
      </vt:variant>
      <vt:variant>
        <vt:i4>0</vt:i4>
      </vt:variant>
      <vt:variant>
        <vt:i4>5</vt:i4>
      </vt:variant>
      <vt:variant>
        <vt:lpwstr>mailto:palm@ehp.qld.gov.au</vt:lpwstr>
      </vt:variant>
      <vt:variant>
        <vt:lpwstr/>
      </vt:variant>
      <vt:variant>
        <vt:i4>7602272</vt:i4>
      </vt:variant>
      <vt:variant>
        <vt:i4>0</vt:i4>
      </vt:variant>
      <vt:variant>
        <vt:i4>0</vt:i4>
      </vt:variant>
      <vt:variant>
        <vt:i4>5</vt:i4>
      </vt:variant>
      <vt:variant>
        <vt:lpwstr>http://www.ehp.qld.gov.au/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 Renew existing quarry allocation approval</dc:title>
  <dc:subject>Under s. 83 of Coastal Protection and Management Act 1995 this form is to be used by the quarry allocation holder to apply for a renewal of a quarry allocation approval, provided that no changes are proposed to the existing quarry allocation. Your application must be accompanied by the application form Part A ‑ General details for all applications (available at www.qld.gov.au using the publication number EM1124 as a search term) and the fee prescribed under the regulation. If you wish to alter the quarry allocation by increasing the volume of material to be removed, you will need to apply for a new quarry allocation.</dc:subject>
  <dc:creator>Department of Environment, Science and Innovation</dc:creator>
  <cp:keywords>ESR/2015/1581; Australia; Queensland; application form; Coastal Protection and Management Act 1995 (Qld); coastal act; coastal; EM2079</cp:keywords>
  <cp:lastModifiedBy>Kalysha Skewes</cp:lastModifiedBy>
  <cp:revision>10</cp:revision>
  <cp:lastPrinted>2013-10-09T05:28:00Z</cp:lastPrinted>
  <dcterms:created xsi:type="dcterms:W3CDTF">2024-03-15T04:06:00Z</dcterms:created>
  <dcterms:modified xsi:type="dcterms:W3CDTF">2024-05-16T00:07:00Z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EPS Version">
    <vt:lpwstr>101209</vt:lpwstr>
  </property>
  <property fmtid="{D5CDD505-2E9C-101B-9397-08002B2CF9AE}" pid="3" name="Version here">
    <vt:lpwstr>101209</vt:lpwstr>
  </property>
  <property fmtid="{D5CDD505-2E9C-101B-9397-08002B2CF9AE}" pid="4" name="ContentType">
    <vt:lpwstr>Document</vt:lpwstr>
  </property>
  <property fmtid="{D5CDD505-2E9C-101B-9397-08002B2CF9AE}" pid="5" name="_dlc_DocIdItemGuid">
    <vt:lpwstr>9dbf156a-bf9d-42d9-94b8-032de05ea044</vt:lpwstr>
  </property>
  <property fmtid="{D5CDD505-2E9C-101B-9397-08002B2CF9AE}" pid="6" name="ContentTypeId">
    <vt:lpwstr>0x010100B989F9ED3AA73E4AA540DC49247935BF</vt:lpwstr>
  </property>
  <property fmtid="{D5CDD505-2E9C-101B-9397-08002B2CF9AE}" pid="7" name="eDOCS AutoSave">
    <vt:lpwstr/>
  </property>
</Properties>
</file>