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1B35" w14:textId="6B5FF427" w:rsidR="004B12A9" w:rsidRPr="00406C80" w:rsidRDefault="004B12A9" w:rsidP="00FC23B2">
      <w:pPr>
        <w:pStyle w:val="Heading1"/>
        <w:numPr>
          <w:ilvl w:val="0"/>
          <w:numId w:val="0"/>
        </w:numPr>
      </w:pPr>
      <w:r w:rsidRPr="00406C80">
        <w:t>Important information</w:t>
      </w:r>
    </w:p>
    <w:p w14:paraId="78C0352B" w14:textId="7CB78AA5" w:rsidR="00CF2552" w:rsidRDefault="009669B4" w:rsidP="004B12A9">
      <w:r>
        <w:t xml:space="preserve">There is some flexibility </w:t>
      </w:r>
      <w:r w:rsidR="00B84868" w:rsidRPr="00406C80">
        <w:t xml:space="preserve">under the EP Act </w:t>
      </w:r>
      <w:r w:rsidR="00406C80" w:rsidRPr="00406C80">
        <w:t xml:space="preserve">EIS </w:t>
      </w:r>
      <w:r w:rsidR="00B84868">
        <w:t xml:space="preserve">assessment </w:t>
      </w:r>
      <w:r w:rsidR="00406C80" w:rsidRPr="00406C80">
        <w:t xml:space="preserve">process </w:t>
      </w:r>
      <w:r>
        <w:t xml:space="preserve">to allow </w:t>
      </w:r>
      <w:r w:rsidR="00406C80" w:rsidRPr="00406C80">
        <w:t xml:space="preserve">timeframes </w:t>
      </w:r>
      <w:r w:rsidR="00B84868">
        <w:t xml:space="preserve">to be </w:t>
      </w:r>
      <w:r w:rsidR="00B84868" w:rsidRPr="00406C80">
        <w:t>extended by agreement</w:t>
      </w:r>
      <w:r w:rsidR="00B84868">
        <w:t xml:space="preserve"> between the proponent and</w:t>
      </w:r>
      <w:r w:rsidR="00CB5E02">
        <w:t xml:space="preserve"> </w:t>
      </w:r>
      <w:r w:rsidR="001B5BA9">
        <w:t>t</w:t>
      </w:r>
      <w:r w:rsidR="00CB5E02">
        <w:t>he</w:t>
      </w:r>
      <w:r w:rsidR="00B84868">
        <w:t xml:space="preserve"> </w:t>
      </w:r>
      <w:r w:rsidR="0061198E">
        <w:t>Department of Environment</w:t>
      </w:r>
      <w:r w:rsidR="001B5BA9">
        <w:t xml:space="preserve">, </w:t>
      </w:r>
      <w:proofErr w:type="gramStart"/>
      <w:r w:rsidR="0061198E">
        <w:t>Science</w:t>
      </w:r>
      <w:proofErr w:type="gramEnd"/>
      <w:r w:rsidR="0061198E">
        <w:t xml:space="preserve"> </w:t>
      </w:r>
      <w:r w:rsidR="001B5BA9">
        <w:t xml:space="preserve">and Innovation </w:t>
      </w:r>
      <w:r w:rsidR="0061198E">
        <w:t>(</w:t>
      </w:r>
      <w:r w:rsidR="00F52F9E">
        <w:t>t</w:t>
      </w:r>
      <w:r w:rsidR="001B5BA9">
        <w:t xml:space="preserve">he </w:t>
      </w:r>
      <w:r w:rsidR="002567CB">
        <w:t>d</w:t>
      </w:r>
      <w:r w:rsidR="0061198E">
        <w:t>epartment)</w:t>
      </w:r>
      <w:r w:rsidR="00B84868">
        <w:t xml:space="preserve">. </w:t>
      </w:r>
      <w:r w:rsidR="0061198E">
        <w:t>These</w:t>
      </w:r>
      <w:r w:rsidR="00E52577">
        <w:t xml:space="preserve"> </w:t>
      </w:r>
      <w:r w:rsidR="00B84868">
        <w:t xml:space="preserve">are </w:t>
      </w:r>
      <w:r w:rsidR="00CF2552">
        <w:t xml:space="preserve">summarised in </w:t>
      </w:r>
      <w:r w:rsidR="00E52577">
        <w:t>T</w:t>
      </w:r>
      <w:r w:rsidR="00B84868">
        <w:t>able</w:t>
      </w:r>
      <w:r w:rsidR="00E52577">
        <w:t xml:space="preserve"> 1</w:t>
      </w:r>
      <w:r w:rsidR="00CF2552">
        <w:t>.</w:t>
      </w:r>
    </w:p>
    <w:p w14:paraId="345C69F5" w14:textId="135560A1" w:rsidR="00294734" w:rsidRPr="0061198E" w:rsidRDefault="003F0D76" w:rsidP="004B12A9">
      <w:pPr>
        <w:rPr>
          <w:b/>
          <w:bCs/>
          <w:sz w:val="18"/>
          <w:szCs w:val="18"/>
        </w:rPr>
      </w:pPr>
      <w:r w:rsidRPr="0061198E">
        <w:rPr>
          <w:b/>
          <w:bCs/>
          <w:sz w:val="18"/>
          <w:szCs w:val="18"/>
        </w:rPr>
        <w:t xml:space="preserve"> </w:t>
      </w:r>
      <w:r w:rsidR="00CF2552" w:rsidRPr="0061198E">
        <w:rPr>
          <w:b/>
          <w:bCs/>
          <w:sz w:val="18"/>
          <w:szCs w:val="18"/>
        </w:rPr>
        <w:t>Table 1</w:t>
      </w:r>
      <w:r w:rsidR="004D0A3E" w:rsidRPr="0061198E">
        <w:rPr>
          <w:b/>
          <w:bCs/>
          <w:sz w:val="18"/>
          <w:szCs w:val="18"/>
        </w:rPr>
        <w:t>.</w:t>
      </w:r>
      <w:r w:rsidR="00CF2552" w:rsidRPr="0061198E">
        <w:rPr>
          <w:b/>
          <w:bCs/>
          <w:sz w:val="18"/>
          <w:szCs w:val="18"/>
        </w:rPr>
        <w:t xml:space="preserve"> </w:t>
      </w:r>
      <w:r w:rsidR="00167F2F" w:rsidRPr="0061198E">
        <w:rPr>
          <w:b/>
          <w:bCs/>
          <w:sz w:val="18"/>
          <w:szCs w:val="18"/>
        </w:rPr>
        <w:t xml:space="preserve">Steps in the EIS </w:t>
      </w:r>
      <w:r w:rsidR="000D47D2">
        <w:rPr>
          <w:b/>
          <w:bCs/>
          <w:sz w:val="18"/>
          <w:szCs w:val="18"/>
        </w:rPr>
        <w:t xml:space="preserve">assessment </w:t>
      </w:r>
      <w:r w:rsidR="00167F2F" w:rsidRPr="0061198E">
        <w:rPr>
          <w:b/>
          <w:bCs/>
          <w:sz w:val="18"/>
          <w:szCs w:val="18"/>
        </w:rPr>
        <w:t>process where timeframes can be extended</w:t>
      </w:r>
      <w:r w:rsidR="005609E7">
        <w:rPr>
          <w:b/>
          <w:bCs/>
          <w:sz w:val="18"/>
          <w:szCs w:val="18"/>
        </w:rPr>
        <w:t xml:space="preserve"> by agreement</w:t>
      </w:r>
    </w:p>
    <w:tbl>
      <w:tblPr>
        <w:tblStyle w:val="TableGrid"/>
        <w:tblW w:w="9911" w:type="dxa"/>
        <w:tblLook w:val="04A0" w:firstRow="1" w:lastRow="0" w:firstColumn="1" w:lastColumn="0" w:noHBand="0" w:noVBand="1"/>
      </w:tblPr>
      <w:tblGrid>
        <w:gridCol w:w="720"/>
        <w:gridCol w:w="4690"/>
        <w:gridCol w:w="1531"/>
        <w:gridCol w:w="1570"/>
        <w:gridCol w:w="1400"/>
      </w:tblGrid>
      <w:tr w:rsidR="009669B4" w:rsidRPr="00647F9D" w14:paraId="00DF172A" w14:textId="77777777" w:rsidTr="6F49F4C6">
        <w:tc>
          <w:tcPr>
            <w:tcW w:w="720" w:type="dxa"/>
            <w:shd w:val="clear" w:color="auto" w:fill="D9D9D9" w:themeFill="background1" w:themeFillShade="D9"/>
          </w:tcPr>
          <w:p w14:paraId="675AD391" w14:textId="716899B3" w:rsidR="009669B4" w:rsidRPr="00647F9D" w:rsidRDefault="009669B4" w:rsidP="000D47D2">
            <w:pPr>
              <w:spacing w:after="0" w:line="240" w:lineRule="exact"/>
              <w:rPr>
                <w:b/>
                <w:bCs/>
                <w:sz w:val="16"/>
                <w:szCs w:val="16"/>
              </w:rPr>
            </w:pPr>
            <w:r w:rsidRPr="00647F9D">
              <w:rPr>
                <w:b/>
                <w:bCs/>
                <w:sz w:val="16"/>
                <w:szCs w:val="16"/>
              </w:rPr>
              <w:t>Stage</w:t>
            </w:r>
          </w:p>
        </w:tc>
        <w:tc>
          <w:tcPr>
            <w:tcW w:w="4690" w:type="dxa"/>
            <w:shd w:val="clear" w:color="auto" w:fill="D9D9D9" w:themeFill="background1" w:themeFillShade="D9"/>
          </w:tcPr>
          <w:p w14:paraId="2F896036" w14:textId="0E65F65D" w:rsidR="009669B4" w:rsidRPr="00647F9D" w:rsidRDefault="009669B4" w:rsidP="000D47D2">
            <w:pPr>
              <w:spacing w:after="0" w:line="240" w:lineRule="exact"/>
              <w:rPr>
                <w:b/>
                <w:bCs/>
                <w:sz w:val="16"/>
                <w:szCs w:val="16"/>
              </w:rPr>
            </w:pPr>
            <w:r w:rsidRPr="00647F9D">
              <w:rPr>
                <w:b/>
                <w:bCs/>
                <w:sz w:val="16"/>
                <w:szCs w:val="16"/>
              </w:rPr>
              <w:t>Timeframes</w:t>
            </w:r>
          </w:p>
        </w:tc>
        <w:tc>
          <w:tcPr>
            <w:tcW w:w="1531" w:type="dxa"/>
            <w:shd w:val="clear" w:color="auto" w:fill="D9D9D9" w:themeFill="background1" w:themeFillShade="D9"/>
          </w:tcPr>
          <w:p w14:paraId="443CB86E" w14:textId="216B035C" w:rsidR="009669B4" w:rsidRPr="00647F9D" w:rsidRDefault="009669B4" w:rsidP="000D47D2">
            <w:pPr>
              <w:spacing w:after="0" w:line="240" w:lineRule="exact"/>
              <w:rPr>
                <w:b/>
                <w:bCs/>
                <w:sz w:val="16"/>
                <w:szCs w:val="16"/>
              </w:rPr>
            </w:pPr>
            <w:r w:rsidRPr="00647F9D">
              <w:rPr>
                <w:b/>
                <w:bCs/>
                <w:sz w:val="16"/>
                <w:szCs w:val="16"/>
              </w:rPr>
              <w:t>EP Act section (step)</w:t>
            </w:r>
          </w:p>
        </w:tc>
        <w:tc>
          <w:tcPr>
            <w:tcW w:w="1570" w:type="dxa"/>
            <w:shd w:val="clear" w:color="auto" w:fill="D9D9D9" w:themeFill="background1" w:themeFillShade="D9"/>
          </w:tcPr>
          <w:p w14:paraId="687C325E" w14:textId="78F58AE2" w:rsidR="009669B4" w:rsidRPr="00647F9D" w:rsidRDefault="009669B4" w:rsidP="000D47D2">
            <w:pPr>
              <w:spacing w:after="0" w:line="240" w:lineRule="exact"/>
              <w:rPr>
                <w:b/>
                <w:bCs/>
                <w:sz w:val="16"/>
                <w:szCs w:val="16"/>
              </w:rPr>
            </w:pPr>
            <w:r w:rsidRPr="00647F9D">
              <w:rPr>
                <w:b/>
                <w:bCs/>
                <w:sz w:val="16"/>
                <w:szCs w:val="16"/>
              </w:rPr>
              <w:t>EP Act section (extension provision)</w:t>
            </w:r>
          </w:p>
        </w:tc>
        <w:tc>
          <w:tcPr>
            <w:tcW w:w="1400" w:type="dxa"/>
            <w:shd w:val="clear" w:color="auto" w:fill="D9D9D9" w:themeFill="background1" w:themeFillShade="D9"/>
          </w:tcPr>
          <w:p w14:paraId="7FA53B41" w14:textId="734A7A88" w:rsidR="009669B4" w:rsidRPr="00647F9D" w:rsidRDefault="009669B4" w:rsidP="000D47D2">
            <w:pPr>
              <w:spacing w:after="0" w:line="240" w:lineRule="exact"/>
              <w:rPr>
                <w:b/>
                <w:bCs/>
                <w:sz w:val="16"/>
                <w:szCs w:val="16"/>
              </w:rPr>
            </w:pPr>
            <w:r w:rsidRPr="00647F9D">
              <w:rPr>
                <w:b/>
                <w:bCs/>
                <w:sz w:val="16"/>
                <w:szCs w:val="16"/>
              </w:rPr>
              <w:t xml:space="preserve">Section of </w:t>
            </w:r>
            <w:r w:rsidR="00B83907" w:rsidRPr="00647F9D">
              <w:rPr>
                <w:b/>
                <w:bCs/>
                <w:sz w:val="16"/>
                <w:szCs w:val="16"/>
              </w:rPr>
              <w:t xml:space="preserve">this </w:t>
            </w:r>
            <w:r w:rsidRPr="00647F9D">
              <w:rPr>
                <w:b/>
                <w:bCs/>
                <w:sz w:val="16"/>
                <w:szCs w:val="16"/>
              </w:rPr>
              <w:t>form to fill in</w:t>
            </w:r>
          </w:p>
        </w:tc>
      </w:tr>
      <w:tr w:rsidR="00ED70F4" w:rsidRPr="00647F9D" w14:paraId="4B4C9F23" w14:textId="77777777" w:rsidTr="6F49F4C6">
        <w:tc>
          <w:tcPr>
            <w:tcW w:w="720" w:type="dxa"/>
            <w:shd w:val="clear" w:color="auto" w:fill="FFFFFF" w:themeFill="background1"/>
          </w:tcPr>
          <w:p w14:paraId="3569F2FC" w14:textId="58FF686E" w:rsidR="00ED70F4" w:rsidRPr="00647F9D" w:rsidRDefault="00ED70F4" w:rsidP="000D47D2">
            <w:pPr>
              <w:spacing w:after="0" w:line="240" w:lineRule="exact"/>
              <w:rPr>
                <w:sz w:val="16"/>
                <w:szCs w:val="16"/>
              </w:rPr>
            </w:pPr>
            <w:r w:rsidRPr="00647F9D">
              <w:rPr>
                <w:sz w:val="16"/>
                <w:szCs w:val="16"/>
              </w:rPr>
              <w:t>TOR</w:t>
            </w:r>
          </w:p>
        </w:tc>
        <w:tc>
          <w:tcPr>
            <w:tcW w:w="4690" w:type="dxa"/>
            <w:shd w:val="clear" w:color="auto" w:fill="FFFFFF" w:themeFill="background1"/>
          </w:tcPr>
          <w:p w14:paraId="3C9B8237" w14:textId="30827DA0" w:rsidR="00ED70F4" w:rsidRPr="00647F9D" w:rsidRDefault="00F840FC" w:rsidP="000D47D2">
            <w:pPr>
              <w:spacing w:after="0" w:line="240" w:lineRule="exact"/>
              <w:rPr>
                <w:color w:val="000000" w:themeColor="text1"/>
                <w:sz w:val="16"/>
                <w:szCs w:val="16"/>
              </w:rPr>
            </w:pPr>
            <w:r>
              <w:rPr>
                <w:color w:val="000000" w:themeColor="text1"/>
                <w:sz w:val="16"/>
                <w:szCs w:val="16"/>
              </w:rPr>
              <w:t>P</w:t>
            </w:r>
            <w:r w:rsidR="005609E7" w:rsidRPr="005609E7">
              <w:rPr>
                <w:color w:val="000000" w:themeColor="text1"/>
                <w:sz w:val="16"/>
                <w:szCs w:val="16"/>
              </w:rPr>
              <w:t xml:space="preserve">eriod for the </w:t>
            </w:r>
            <w:r w:rsidR="005609E7" w:rsidRPr="00D17560">
              <w:rPr>
                <w:b/>
                <w:bCs/>
                <w:color w:val="000000" w:themeColor="text1"/>
                <w:sz w:val="16"/>
                <w:szCs w:val="16"/>
              </w:rPr>
              <w:t>proponent</w:t>
            </w:r>
            <w:r w:rsidR="005609E7" w:rsidRPr="005609E7">
              <w:rPr>
                <w:color w:val="000000" w:themeColor="text1"/>
                <w:sz w:val="16"/>
                <w:szCs w:val="16"/>
              </w:rPr>
              <w:t xml:space="preserve"> to resubmit a draft TOR after the department refused to allow the draft TOR to proceed to public notification</w:t>
            </w:r>
          </w:p>
        </w:tc>
        <w:tc>
          <w:tcPr>
            <w:tcW w:w="1531" w:type="dxa"/>
            <w:shd w:val="clear" w:color="auto" w:fill="FFFFFF" w:themeFill="background1"/>
          </w:tcPr>
          <w:p w14:paraId="34DF5B90" w14:textId="5D413052" w:rsidR="00ED70F4" w:rsidRPr="00647F9D" w:rsidRDefault="00ED70F4" w:rsidP="000D47D2">
            <w:pPr>
              <w:spacing w:after="0" w:line="240" w:lineRule="exact"/>
              <w:rPr>
                <w:color w:val="000000" w:themeColor="text1"/>
                <w:sz w:val="16"/>
                <w:szCs w:val="16"/>
              </w:rPr>
            </w:pPr>
            <w:r w:rsidRPr="00647F9D">
              <w:rPr>
                <w:color w:val="000000" w:themeColor="text1"/>
                <w:sz w:val="16"/>
                <w:szCs w:val="16"/>
              </w:rPr>
              <w:t>EP Act s. 41B(2)</w:t>
            </w:r>
          </w:p>
        </w:tc>
        <w:tc>
          <w:tcPr>
            <w:tcW w:w="1570" w:type="dxa"/>
            <w:shd w:val="clear" w:color="auto" w:fill="FFFFFF" w:themeFill="background1"/>
          </w:tcPr>
          <w:p w14:paraId="77C86625" w14:textId="28E791D5" w:rsidR="00ED70F4" w:rsidRPr="00647F9D" w:rsidRDefault="00ED70F4" w:rsidP="000D47D2">
            <w:pPr>
              <w:spacing w:after="0" w:line="240" w:lineRule="exact"/>
              <w:rPr>
                <w:color w:val="000000" w:themeColor="text1"/>
                <w:sz w:val="16"/>
                <w:szCs w:val="16"/>
              </w:rPr>
            </w:pPr>
            <w:r w:rsidRPr="00647F9D">
              <w:rPr>
                <w:color w:val="000000" w:themeColor="text1"/>
                <w:sz w:val="16"/>
                <w:szCs w:val="16"/>
              </w:rPr>
              <w:t>EP Act s. 41B(2)(b)</w:t>
            </w:r>
          </w:p>
        </w:tc>
        <w:tc>
          <w:tcPr>
            <w:tcW w:w="1400" w:type="dxa"/>
            <w:shd w:val="clear" w:color="auto" w:fill="FFFFFF" w:themeFill="background1"/>
          </w:tcPr>
          <w:p w14:paraId="5E039A8B" w14:textId="57FB908F" w:rsidR="00ED70F4" w:rsidRPr="00647F9D" w:rsidRDefault="00ED70F4" w:rsidP="000D47D2">
            <w:pPr>
              <w:spacing w:after="0" w:line="240" w:lineRule="exact"/>
              <w:jc w:val="both"/>
              <w:rPr>
                <w:b/>
                <w:bCs/>
                <w:sz w:val="16"/>
                <w:szCs w:val="16"/>
              </w:rPr>
            </w:pPr>
            <w:r w:rsidRPr="00647F9D">
              <w:rPr>
                <w:b/>
                <w:bCs/>
                <w:sz w:val="16"/>
                <w:szCs w:val="16"/>
              </w:rPr>
              <w:t>Section 4.1</w:t>
            </w:r>
          </w:p>
        </w:tc>
      </w:tr>
      <w:tr w:rsidR="009669B4" w:rsidRPr="00647F9D" w14:paraId="08FA036D" w14:textId="77777777" w:rsidTr="6F49F4C6">
        <w:tc>
          <w:tcPr>
            <w:tcW w:w="720" w:type="dxa"/>
            <w:shd w:val="clear" w:color="auto" w:fill="FFFFFF" w:themeFill="background1"/>
          </w:tcPr>
          <w:p w14:paraId="5BC2D636" w14:textId="7F0DA8E1" w:rsidR="009669B4" w:rsidRPr="00647F9D" w:rsidRDefault="009669B4" w:rsidP="000D47D2">
            <w:pPr>
              <w:spacing w:after="0" w:line="240" w:lineRule="exact"/>
              <w:rPr>
                <w:sz w:val="16"/>
                <w:szCs w:val="16"/>
              </w:rPr>
            </w:pPr>
            <w:r w:rsidRPr="00647F9D">
              <w:rPr>
                <w:sz w:val="16"/>
                <w:szCs w:val="16"/>
              </w:rPr>
              <w:t>TOR</w:t>
            </w:r>
          </w:p>
        </w:tc>
        <w:tc>
          <w:tcPr>
            <w:tcW w:w="4690" w:type="dxa"/>
            <w:shd w:val="clear" w:color="auto" w:fill="FFFFFF" w:themeFill="background1"/>
          </w:tcPr>
          <w:p w14:paraId="09886520" w14:textId="5E237429" w:rsidR="009669B4" w:rsidRPr="00647F9D" w:rsidRDefault="00F840FC" w:rsidP="000D47D2">
            <w:pPr>
              <w:spacing w:after="0" w:line="240" w:lineRule="exact"/>
              <w:rPr>
                <w:color w:val="000000" w:themeColor="text1"/>
                <w:sz w:val="16"/>
                <w:szCs w:val="16"/>
              </w:rPr>
            </w:pPr>
            <w:r>
              <w:rPr>
                <w:color w:val="000000" w:themeColor="text1"/>
                <w:sz w:val="16"/>
                <w:szCs w:val="16"/>
              </w:rPr>
              <w:t>P</w:t>
            </w:r>
            <w:r w:rsidR="00E601A2" w:rsidRPr="00E601A2">
              <w:rPr>
                <w:color w:val="000000" w:themeColor="text1"/>
                <w:sz w:val="16"/>
                <w:szCs w:val="16"/>
              </w:rPr>
              <w:t xml:space="preserve">eriod for the </w:t>
            </w:r>
            <w:r w:rsidR="00E601A2" w:rsidRPr="00D17560">
              <w:rPr>
                <w:b/>
                <w:bCs/>
                <w:color w:val="000000" w:themeColor="text1"/>
                <w:sz w:val="16"/>
                <w:szCs w:val="16"/>
              </w:rPr>
              <w:t>proponent</w:t>
            </w:r>
            <w:r w:rsidR="00E601A2" w:rsidRPr="00E601A2">
              <w:rPr>
                <w:color w:val="000000" w:themeColor="text1"/>
                <w:sz w:val="16"/>
                <w:szCs w:val="16"/>
              </w:rPr>
              <w:t xml:space="preserve"> to provide a response to comments received on the draft TOR during public notification </w:t>
            </w:r>
          </w:p>
        </w:tc>
        <w:tc>
          <w:tcPr>
            <w:tcW w:w="1531" w:type="dxa"/>
            <w:shd w:val="clear" w:color="auto" w:fill="FFFFFF" w:themeFill="background1"/>
          </w:tcPr>
          <w:p w14:paraId="509C3F50" w14:textId="0DE330F4" w:rsidR="009669B4" w:rsidRPr="00647F9D" w:rsidRDefault="009669B4" w:rsidP="000D47D2">
            <w:pPr>
              <w:spacing w:after="0" w:line="240" w:lineRule="exact"/>
              <w:rPr>
                <w:color w:val="000000" w:themeColor="text1"/>
                <w:sz w:val="16"/>
                <w:szCs w:val="16"/>
              </w:rPr>
            </w:pPr>
            <w:r w:rsidRPr="00647F9D">
              <w:rPr>
                <w:color w:val="000000" w:themeColor="text1"/>
                <w:sz w:val="16"/>
                <w:szCs w:val="16"/>
              </w:rPr>
              <w:t>EP Act s. 45</w:t>
            </w:r>
          </w:p>
        </w:tc>
        <w:tc>
          <w:tcPr>
            <w:tcW w:w="1570" w:type="dxa"/>
            <w:shd w:val="clear" w:color="auto" w:fill="FFFFFF" w:themeFill="background1"/>
          </w:tcPr>
          <w:p w14:paraId="1535B85E" w14:textId="18382923" w:rsidR="009669B4" w:rsidRPr="00647F9D" w:rsidRDefault="009669B4" w:rsidP="000D47D2">
            <w:pPr>
              <w:spacing w:after="0" w:line="240" w:lineRule="exact"/>
              <w:rPr>
                <w:color w:val="000000" w:themeColor="text1"/>
                <w:sz w:val="16"/>
                <w:szCs w:val="16"/>
              </w:rPr>
            </w:pPr>
            <w:r w:rsidRPr="00647F9D">
              <w:rPr>
                <w:color w:val="000000" w:themeColor="text1"/>
                <w:sz w:val="16"/>
                <w:szCs w:val="16"/>
              </w:rPr>
              <w:t xml:space="preserve"> EP Reg r. 11</w:t>
            </w:r>
          </w:p>
        </w:tc>
        <w:tc>
          <w:tcPr>
            <w:tcW w:w="1400" w:type="dxa"/>
            <w:shd w:val="clear" w:color="auto" w:fill="FFFFFF" w:themeFill="background1"/>
          </w:tcPr>
          <w:p w14:paraId="48EEB747" w14:textId="7CA9EC2F" w:rsidR="009669B4" w:rsidRPr="00647F9D" w:rsidRDefault="004D0A3E" w:rsidP="000D47D2">
            <w:pPr>
              <w:spacing w:after="0" w:line="240" w:lineRule="exact"/>
              <w:jc w:val="both"/>
              <w:rPr>
                <w:b/>
                <w:bCs/>
                <w:sz w:val="16"/>
                <w:szCs w:val="16"/>
              </w:rPr>
            </w:pPr>
            <w:r w:rsidRPr="00647F9D">
              <w:rPr>
                <w:b/>
                <w:bCs/>
                <w:sz w:val="16"/>
                <w:szCs w:val="16"/>
              </w:rPr>
              <w:t>Section 4.1</w:t>
            </w:r>
          </w:p>
        </w:tc>
      </w:tr>
      <w:tr w:rsidR="009669B4" w:rsidRPr="00647F9D" w14:paraId="26056DDB" w14:textId="77777777" w:rsidTr="6F49F4C6">
        <w:tc>
          <w:tcPr>
            <w:tcW w:w="720" w:type="dxa"/>
            <w:shd w:val="clear" w:color="auto" w:fill="FFFFFF" w:themeFill="background1"/>
          </w:tcPr>
          <w:p w14:paraId="1B04F25A" w14:textId="6B5F3E30" w:rsidR="009669B4" w:rsidRPr="00647F9D" w:rsidRDefault="009669B4" w:rsidP="000D47D2">
            <w:pPr>
              <w:spacing w:after="0" w:line="240" w:lineRule="exact"/>
              <w:rPr>
                <w:sz w:val="16"/>
                <w:szCs w:val="16"/>
              </w:rPr>
            </w:pPr>
            <w:r w:rsidRPr="00647F9D">
              <w:rPr>
                <w:sz w:val="16"/>
                <w:szCs w:val="16"/>
              </w:rPr>
              <w:t>EIS</w:t>
            </w:r>
          </w:p>
        </w:tc>
        <w:tc>
          <w:tcPr>
            <w:tcW w:w="4690" w:type="dxa"/>
            <w:shd w:val="clear" w:color="auto" w:fill="FFFFFF" w:themeFill="background1"/>
          </w:tcPr>
          <w:p w14:paraId="622024CA" w14:textId="213A4950" w:rsidR="009669B4" w:rsidRPr="00647F9D" w:rsidRDefault="00F840FC" w:rsidP="000D47D2">
            <w:pPr>
              <w:spacing w:after="0" w:line="240" w:lineRule="exact"/>
              <w:rPr>
                <w:i/>
                <w:iCs/>
                <w:color w:val="000000" w:themeColor="text1"/>
                <w:sz w:val="16"/>
                <w:szCs w:val="16"/>
              </w:rPr>
            </w:pPr>
            <w:r>
              <w:rPr>
                <w:color w:val="000000" w:themeColor="text1"/>
                <w:sz w:val="16"/>
                <w:szCs w:val="16"/>
              </w:rPr>
              <w:t>P</w:t>
            </w:r>
            <w:r w:rsidR="00E601A2" w:rsidRPr="00E601A2">
              <w:rPr>
                <w:color w:val="000000" w:themeColor="text1"/>
                <w:sz w:val="16"/>
                <w:szCs w:val="16"/>
              </w:rPr>
              <w:t xml:space="preserve">eriod for the </w:t>
            </w:r>
            <w:r w:rsidR="00E601A2" w:rsidRPr="00D17560">
              <w:rPr>
                <w:b/>
                <w:bCs/>
                <w:color w:val="000000" w:themeColor="text1"/>
                <w:sz w:val="16"/>
                <w:szCs w:val="16"/>
              </w:rPr>
              <w:t>proponent</w:t>
            </w:r>
            <w:r w:rsidR="00E601A2" w:rsidRPr="00E601A2">
              <w:rPr>
                <w:color w:val="000000" w:themeColor="text1"/>
                <w:sz w:val="16"/>
                <w:szCs w:val="16"/>
              </w:rPr>
              <w:t xml:space="preserve"> to submit an EIS (first EIS only prior to public notification)</w:t>
            </w:r>
          </w:p>
        </w:tc>
        <w:tc>
          <w:tcPr>
            <w:tcW w:w="1531" w:type="dxa"/>
            <w:shd w:val="clear" w:color="auto" w:fill="FFFFFF" w:themeFill="background1"/>
          </w:tcPr>
          <w:p w14:paraId="063036F9" w14:textId="4A155171" w:rsidR="009669B4" w:rsidRPr="00647F9D" w:rsidRDefault="009669B4" w:rsidP="000D47D2">
            <w:pPr>
              <w:spacing w:after="0" w:line="240" w:lineRule="exact"/>
              <w:rPr>
                <w:color w:val="000000" w:themeColor="text1"/>
                <w:sz w:val="16"/>
                <w:szCs w:val="16"/>
              </w:rPr>
            </w:pPr>
            <w:r w:rsidRPr="00647F9D">
              <w:rPr>
                <w:color w:val="000000" w:themeColor="text1"/>
                <w:sz w:val="16"/>
                <w:szCs w:val="16"/>
              </w:rPr>
              <w:t>EP Act s. 47(1)</w:t>
            </w:r>
          </w:p>
        </w:tc>
        <w:tc>
          <w:tcPr>
            <w:tcW w:w="1570" w:type="dxa"/>
            <w:shd w:val="clear" w:color="auto" w:fill="FFFFFF" w:themeFill="background1"/>
          </w:tcPr>
          <w:p w14:paraId="02B99CEB" w14:textId="213BCAB0" w:rsidR="009669B4" w:rsidRPr="00647F9D" w:rsidRDefault="009669B4" w:rsidP="000D47D2">
            <w:pPr>
              <w:spacing w:after="0" w:line="240" w:lineRule="exact"/>
              <w:rPr>
                <w:color w:val="000000" w:themeColor="text1"/>
                <w:sz w:val="16"/>
                <w:szCs w:val="16"/>
              </w:rPr>
            </w:pPr>
            <w:r w:rsidRPr="00647F9D">
              <w:rPr>
                <w:color w:val="000000" w:themeColor="text1"/>
                <w:sz w:val="16"/>
                <w:szCs w:val="16"/>
              </w:rPr>
              <w:t>EP Act s. 47(1)(b)</w:t>
            </w:r>
          </w:p>
        </w:tc>
        <w:tc>
          <w:tcPr>
            <w:tcW w:w="1400" w:type="dxa"/>
            <w:shd w:val="clear" w:color="auto" w:fill="FFFFFF" w:themeFill="background1"/>
          </w:tcPr>
          <w:p w14:paraId="25C5882A" w14:textId="0691738C" w:rsidR="009669B4" w:rsidRPr="00647F9D" w:rsidRDefault="004D0A3E" w:rsidP="000D47D2">
            <w:pPr>
              <w:spacing w:after="0" w:line="240" w:lineRule="exact"/>
              <w:jc w:val="both"/>
              <w:rPr>
                <w:b/>
                <w:bCs/>
                <w:sz w:val="16"/>
                <w:szCs w:val="16"/>
              </w:rPr>
            </w:pPr>
            <w:r w:rsidRPr="00647F9D">
              <w:rPr>
                <w:b/>
                <w:bCs/>
                <w:sz w:val="16"/>
                <w:szCs w:val="16"/>
              </w:rPr>
              <w:t>Section 4.1</w:t>
            </w:r>
          </w:p>
        </w:tc>
      </w:tr>
      <w:tr w:rsidR="00ED70F4" w:rsidRPr="00647F9D" w14:paraId="0B048D54" w14:textId="77777777" w:rsidTr="6F49F4C6">
        <w:tc>
          <w:tcPr>
            <w:tcW w:w="720" w:type="dxa"/>
            <w:shd w:val="clear" w:color="auto" w:fill="FFFFFF" w:themeFill="background1"/>
          </w:tcPr>
          <w:p w14:paraId="4E810212" w14:textId="66118CFE" w:rsidR="00ED70F4" w:rsidRPr="00647F9D" w:rsidRDefault="00713935" w:rsidP="000D47D2">
            <w:pPr>
              <w:spacing w:after="0" w:line="240" w:lineRule="exact"/>
              <w:rPr>
                <w:sz w:val="16"/>
                <w:szCs w:val="16"/>
              </w:rPr>
            </w:pPr>
            <w:r w:rsidRPr="00647F9D">
              <w:rPr>
                <w:sz w:val="16"/>
                <w:szCs w:val="16"/>
              </w:rPr>
              <w:t>EIS</w:t>
            </w:r>
          </w:p>
        </w:tc>
        <w:tc>
          <w:tcPr>
            <w:tcW w:w="4690" w:type="dxa"/>
            <w:shd w:val="clear" w:color="auto" w:fill="FFFFFF" w:themeFill="background1"/>
          </w:tcPr>
          <w:p w14:paraId="46393AB0" w14:textId="2EF3C4AE" w:rsidR="00ED70F4" w:rsidRPr="00647F9D" w:rsidRDefault="00F840FC" w:rsidP="000D47D2">
            <w:pPr>
              <w:spacing w:after="0" w:line="240" w:lineRule="exact"/>
              <w:rPr>
                <w:color w:val="000000" w:themeColor="text1"/>
                <w:sz w:val="16"/>
                <w:szCs w:val="16"/>
              </w:rPr>
            </w:pPr>
            <w:r>
              <w:rPr>
                <w:color w:val="000000" w:themeColor="text1"/>
                <w:sz w:val="16"/>
                <w:szCs w:val="16"/>
              </w:rPr>
              <w:t>P</w:t>
            </w:r>
            <w:r w:rsidR="00E601A2" w:rsidRPr="00E601A2">
              <w:rPr>
                <w:color w:val="000000" w:themeColor="text1"/>
                <w:sz w:val="16"/>
                <w:szCs w:val="16"/>
              </w:rPr>
              <w:t xml:space="preserve">eriod for the </w:t>
            </w:r>
            <w:r w:rsidR="00E601A2" w:rsidRPr="00D17560">
              <w:rPr>
                <w:b/>
                <w:bCs/>
                <w:color w:val="000000" w:themeColor="text1"/>
                <w:sz w:val="16"/>
                <w:szCs w:val="16"/>
              </w:rPr>
              <w:t>proponent</w:t>
            </w:r>
            <w:r w:rsidR="00E601A2" w:rsidRPr="00E601A2">
              <w:rPr>
                <w:color w:val="000000" w:themeColor="text1"/>
                <w:sz w:val="16"/>
                <w:szCs w:val="16"/>
              </w:rPr>
              <w:t xml:space="preserve"> to submit an EIS after the department decided to either refuse to allow the EIS to proceed to public notification or proceed on conditions</w:t>
            </w:r>
          </w:p>
        </w:tc>
        <w:tc>
          <w:tcPr>
            <w:tcW w:w="1531" w:type="dxa"/>
            <w:shd w:val="clear" w:color="auto" w:fill="FFFFFF" w:themeFill="background1"/>
          </w:tcPr>
          <w:p w14:paraId="1C8D5D16" w14:textId="7AF3AC95" w:rsidR="00ED70F4" w:rsidRPr="00647F9D" w:rsidRDefault="00ED70F4" w:rsidP="000D47D2">
            <w:pPr>
              <w:spacing w:after="0" w:line="240" w:lineRule="exact"/>
              <w:rPr>
                <w:color w:val="000000" w:themeColor="text1"/>
                <w:sz w:val="16"/>
                <w:szCs w:val="16"/>
              </w:rPr>
            </w:pPr>
            <w:r w:rsidRPr="00647F9D">
              <w:rPr>
                <w:color w:val="000000" w:themeColor="text1"/>
                <w:sz w:val="16"/>
                <w:szCs w:val="16"/>
              </w:rPr>
              <w:t>EP Act s. 49A(2)</w:t>
            </w:r>
          </w:p>
        </w:tc>
        <w:tc>
          <w:tcPr>
            <w:tcW w:w="1570" w:type="dxa"/>
            <w:shd w:val="clear" w:color="auto" w:fill="FFFFFF" w:themeFill="background1"/>
          </w:tcPr>
          <w:p w14:paraId="7638E516" w14:textId="2DB2AE15" w:rsidR="00ED70F4" w:rsidRPr="00647F9D" w:rsidRDefault="00ED70F4" w:rsidP="000D47D2">
            <w:pPr>
              <w:spacing w:after="0" w:line="240" w:lineRule="exact"/>
              <w:rPr>
                <w:color w:val="000000" w:themeColor="text1"/>
                <w:sz w:val="16"/>
                <w:szCs w:val="16"/>
              </w:rPr>
            </w:pPr>
            <w:r w:rsidRPr="00647F9D">
              <w:rPr>
                <w:color w:val="000000" w:themeColor="text1"/>
                <w:sz w:val="16"/>
                <w:szCs w:val="16"/>
              </w:rPr>
              <w:t>EP Act s. 49A(2)(b)</w:t>
            </w:r>
          </w:p>
        </w:tc>
        <w:tc>
          <w:tcPr>
            <w:tcW w:w="1400" w:type="dxa"/>
            <w:shd w:val="clear" w:color="auto" w:fill="FFFFFF" w:themeFill="background1"/>
          </w:tcPr>
          <w:p w14:paraId="7FB983DC" w14:textId="698050FE" w:rsidR="00ED70F4" w:rsidRPr="00647F9D" w:rsidRDefault="00C224B5" w:rsidP="000D47D2">
            <w:pPr>
              <w:spacing w:after="0" w:line="240" w:lineRule="exact"/>
              <w:jc w:val="both"/>
              <w:rPr>
                <w:b/>
                <w:bCs/>
                <w:sz w:val="16"/>
                <w:szCs w:val="16"/>
              </w:rPr>
            </w:pPr>
            <w:r w:rsidRPr="00647F9D">
              <w:rPr>
                <w:b/>
                <w:bCs/>
                <w:sz w:val="16"/>
                <w:szCs w:val="16"/>
              </w:rPr>
              <w:t>Section 4.1</w:t>
            </w:r>
          </w:p>
        </w:tc>
      </w:tr>
      <w:tr w:rsidR="004D6602" w:rsidRPr="00647F9D" w14:paraId="7037E42F" w14:textId="77777777" w:rsidTr="6F49F4C6">
        <w:tc>
          <w:tcPr>
            <w:tcW w:w="720" w:type="dxa"/>
            <w:shd w:val="clear" w:color="auto" w:fill="FFFFFF" w:themeFill="background1"/>
          </w:tcPr>
          <w:p w14:paraId="070D1BA3" w14:textId="77777777" w:rsidR="004D6602" w:rsidRPr="00647F9D" w:rsidRDefault="004D6602" w:rsidP="000D47D2">
            <w:pPr>
              <w:spacing w:after="0" w:line="240" w:lineRule="exact"/>
              <w:rPr>
                <w:sz w:val="16"/>
                <w:szCs w:val="16"/>
              </w:rPr>
            </w:pPr>
            <w:r w:rsidRPr="00647F9D">
              <w:rPr>
                <w:sz w:val="16"/>
                <w:szCs w:val="16"/>
              </w:rPr>
              <w:t>EIS</w:t>
            </w:r>
          </w:p>
        </w:tc>
        <w:tc>
          <w:tcPr>
            <w:tcW w:w="4690" w:type="dxa"/>
            <w:shd w:val="clear" w:color="auto" w:fill="FFFFFF" w:themeFill="background1"/>
          </w:tcPr>
          <w:p w14:paraId="1CE9F490" w14:textId="5EBBBCA6" w:rsidR="004D6602" w:rsidRPr="00647F9D" w:rsidRDefault="00F840FC" w:rsidP="000D47D2">
            <w:pPr>
              <w:spacing w:after="0" w:line="240" w:lineRule="exact"/>
              <w:rPr>
                <w:sz w:val="16"/>
                <w:szCs w:val="16"/>
              </w:rPr>
            </w:pPr>
            <w:r>
              <w:rPr>
                <w:sz w:val="16"/>
                <w:szCs w:val="16"/>
              </w:rPr>
              <w:t>P</w:t>
            </w:r>
            <w:r w:rsidR="00E601A2" w:rsidRPr="00E601A2">
              <w:rPr>
                <w:sz w:val="16"/>
                <w:szCs w:val="16"/>
              </w:rPr>
              <w:t xml:space="preserve">eriod for the </w:t>
            </w:r>
            <w:r w:rsidR="00E601A2" w:rsidRPr="00D17560">
              <w:rPr>
                <w:b/>
                <w:bCs/>
                <w:sz w:val="16"/>
                <w:szCs w:val="16"/>
              </w:rPr>
              <w:t>proponent</w:t>
            </w:r>
            <w:r w:rsidR="00E601A2" w:rsidRPr="00E601A2">
              <w:rPr>
                <w:sz w:val="16"/>
                <w:szCs w:val="16"/>
              </w:rPr>
              <w:t xml:space="preserve"> to provide a response to submissions received on the EIS during public notification</w:t>
            </w:r>
          </w:p>
        </w:tc>
        <w:tc>
          <w:tcPr>
            <w:tcW w:w="1531" w:type="dxa"/>
            <w:shd w:val="clear" w:color="auto" w:fill="FFFFFF" w:themeFill="background1"/>
          </w:tcPr>
          <w:p w14:paraId="56580291" w14:textId="77777777" w:rsidR="004D6602" w:rsidRPr="00647F9D" w:rsidRDefault="004D6602" w:rsidP="000D47D2">
            <w:pPr>
              <w:spacing w:after="0" w:line="240" w:lineRule="exact"/>
              <w:rPr>
                <w:sz w:val="16"/>
                <w:szCs w:val="16"/>
              </w:rPr>
            </w:pPr>
            <w:r w:rsidRPr="00647F9D">
              <w:rPr>
                <w:sz w:val="16"/>
                <w:szCs w:val="16"/>
              </w:rPr>
              <w:t>EP Act s. 56(2)</w:t>
            </w:r>
          </w:p>
        </w:tc>
        <w:tc>
          <w:tcPr>
            <w:tcW w:w="1570" w:type="dxa"/>
            <w:shd w:val="clear" w:color="auto" w:fill="FFFFFF" w:themeFill="background1"/>
          </w:tcPr>
          <w:p w14:paraId="09674EBE" w14:textId="77777777" w:rsidR="004D6602" w:rsidRPr="00647F9D" w:rsidRDefault="004D6602" w:rsidP="000D47D2">
            <w:pPr>
              <w:spacing w:after="0" w:line="240" w:lineRule="exact"/>
              <w:rPr>
                <w:sz w:val="16"/>
                <w:szCs w:val="16"/>
              </w:rPr>
            </w:pPr>
            <w:r w:rsidRPr="00647F9D">
              <w:rPr>
                <w:sz w:val="16"/>
                <w:szCs w:val="16"/>
              </w:rPr>
              <w:t>EP Act s. 56(3)</w:t>
            </w:r>
          </w:p>
        </w:tc>
        <w:tc>
          <w:tcPr>
            <w:tcW w:w="1400" w:type="dxa"/>
            <w:shd w:val="clear" w:color="auto" w:fill="FFFFFF" w:themeFill="background1"/>
          </w:tcPr>
          <w:p w14:paraId="5B448F3C" w14:textId="77777777" w:rsidR="004D6602" w:rsidRPr="00647F9D" w:rsidRDefault="004D6602" w:rsidP="000D47D2">
            <w:pPr>
              <w:spacing w:after="0" w:line="240" w:lineRule="exact"/>
              <w:jc w:val="both"/>
              <w:rPr>
                <w:b/>
                <w:bCs/>
                <w:sz w:val="16"/>
                <w:szCs w:val="16"/>
              </w:rPr>
            </w:pPr>
            <w:r w:rsidRPr="00647F9D">
              <w:rPr>
                <w:b/>
                <w:bCs/>
                <w:sz w:val="16"/>
                <w:szCs w:val="16"/>
              </w:rPr>
              <w:t>Section 4.1</w:t>
            </w:r>
          </w:p>
        </w:tc>
      </w:tr>
      <w:tr w:rsidR="004D6602" w:rsidRPr="00647F9D" w14:paraId="1690D845" w14:textId="77777777" w:rsidTr="6F49F4C6">
        <w:tc>
          <w:tcPr>
            <w:tcW w:w="720" w:type="dxa"/>
            <w:shd w:val="clear" w:color="auto" w:fill="FFFFFF" w:themeFill="background1"/>
          </w:tcPr>
          <w:p w14:paraId="0A893732" w14:textId="77777777" w:rsidR="004D6602" w:rsidRPr="00647F9D" w:rsidRDefault="004D6602" w:rsidP="000D47D2">
            <w:pPr>
              <w:spacing w:after="0" w:line="240" w:lineRule="exact"/>
              <w:rPr>
                <w:sz w:val="16"/>
                <w:szCs w:val="16"/>
              </w:rPr>
            </w:pPr>
            <w:r w:rsidRPr="00647F9D">
              <w:rPr>
                <w:sz w:val="16"/>
                <w:szCs w:val="16"/>
              </w:rPr>
              <w:t>EIS</w:t>
            </w:r>
          </w:p>
        </w:tc>
        <w:tc>
          <w:tcPr>
            <w:tcW w:w="4690" w:type="dxa"/>
            <w:shd w:val="clear" w:color="auto" w:fill="FFFFFF" w:themeFill="background1"/>
          </w:tcPr>
          <w:p w14:paraId="4D171DF4" w14:textId="5E8EA1AB" w:rsidR="004D6602" w:rsidRPr="00647F9D" w:rsidRDefault="00F840FC" w:rsidP="000D47D2">
            <w:pPr>
              <w:spacing w:after="0" w:line="240" w:lineRule="exact"/>
              <w:rPr>
                <w:sz w:val="16"/>
                <w:szCs w:val="16"/>
              </w:rPr>
            </w:pPr>
            <w:r>
              <w:rPr>
                <w:color w:val="000000" w:themeColor="text1"/>
                <w:sz w:val="16"/>
                <w:szCs w:val="16"/>
              </w:rPr>
              <w:t>P</w:t>
            </w:r>
            <w:r w:rsidR="006978F8" w:rsidRPr="006978F8">
              <w:rPr>
                <w:color w:val="000000" w:themeColor="text1"/>
                <w:sz w:val="16"/>
                <w:szCs w:val="16"/>
              </w:rPr>
              <w:t xml:space="preserve">eriod for the </w:t>
            </w:r>
            <w:r w:rsidR="006978F8" w:rsidRPr="00D17560">
              <w:rPr>
                <w:b/>
                <w:bCs/>
                <w:color w:val="000000" w:themeColor="text1"/>
                <w:sz w:val="16"/>
                <w:szCs w:val="16"/>
              </w:rPr>
              <w:t>proponent</w:t>
            </w:r>
            <w:r w:rsidR="006978F8" w:rsidRPr="006978F8">
              <w:rPr>
                <w:color w:val="000000" w:themeColor="text1"/>
                <w:sz w:val="16"/>
                <w:szCs w:val="16"/>
              </w:rPr>
              <w:t xml:space="preserve"> to resubmit an EIS after the department decided to refuse to allow the EIS to proceed to Assessment Report stage</w:t>
            </w:r>
          </w:p>
        </w:tc>
        <w:tc>
          <w:tcPr>
            <w:tcW w:w="1531" w:type="dxa"/>
            <w:shd w:val="clear" w:color="auto" w:fill="FFFFFF" w:themeFill="background1"/>
          </w:tcPr>
          <w:p w14:paraId="0AE4FA9A" w14:textId="6C1B0276" w:rsidR="004D6602" w:rsidRPr="00647F9D" w:rsidRDefault="004D6602" w:rsidP="000D47D2">
            <w:pPr>
              <w:spacing w:after="0" w:line="240" w:lineRule="exact"/>
              <w:rPr>
                <w:sz w:val="16"/>
                <w:szCs w:val="16"/>
              </w:rPr>
            </w:pPr>
            <w:r>
              <w:rPr>
                <w:sz w:val="16"/>
                <w:szCs w:val="16"/>
              </w:rPr>
              <w:t>EP Act s. 56A</w:t>
            </w:r>
            <w:r w:rsidR="006978F8">
              <w:rPr>
                <w:sz w:val="16"/>
                <w:szCs w:val="16"/>
              </w:rPr>
              <w:t>(2)</w:t>
            </w:r>
          </w:p>
        </w:tc>
        <w:tc>
          <w:tcPr>
            <w:tcW w:w="1570" w:type="dxa"/>
            <w:shd w:val="clear" w:color="auto" w:fill="FFFFFF" w:themeFill="background1"/>
          </w:tcPr>
          <w:p w14:paraId="0D6E9B13" w14:textId="74A6A27A" w:rsidR="004D6602" w:rsidRPr="00647F9D" w:rsidRDefault="004D6602" w:rsidP="000D47D2">
            <w:pPr>
              <w:spacing w:after="0" w:line="240" w:lineRule="exact"/>
              <w:rPr>
                <w:sz w:val="16"/>
                <w:szCs w:val="16"/>
              </w:rPr>
            </w:pPr>
            <w:r w:rsidRPr="00647F9D">
              <w:rPr>
                <w:sz w:val="16"/>
                <w:szCs w:val="16"/>
              </w:rPr>
              <w:t>EP Act s. 56A(</w:t>
            </w:r>
            <w:r w:rsidR="006978F8">
              <w:rPr>
                <w:sz w:val="16"/>
                <w:szCs w:val="16"/>
              </w:rPr>
              <w:t>2</w:t>
            </w:r>
            <w:r w:rsidRPr="00647F9D">
              <w:rPr>
                <w:sz w:val="16"/>
                <w:szCs w:val="16"/>
              </w:rPr>
              <w:t>)</w:t>
            </w:r>
            <w:r w:rsidR="006978F8">
              <w:rPr>
                <w:sz w:val="16"/>
                <w:szCs w:val="16"/>
              </w:rPr>
              <w:t>(b)</w:t>
            </w:r>
          </w:p>
        </w:tc>
        <w:tc>
          <w:tcPr>
            <w:tcW w:w="1400" w:type="dxa"/>
            <w:shd w:val="clear" w:color="auto" w:fill="FFFFFF" w:themeFill="background1"/>
          </w:tcPr>
          <w:p w14:paraId="673FD30F" w14:textId="487979A6" w:rsidR="004D6602" w:rsidRPr="00647F9D" w:rsidRDefault="006E0E1F" w:rsidP="000D47D2">
            <w:pPr>
              <w:spacing w:after="0" w:line="240" w:lineRule="exact"/>
              <w:jc w:val="both"/>
              <w:rPr>
                <w:b/>
                <w:bCs/>
                <w:sz w:val="16"/>
                <w:szCs w:val="16"/>
              </w:rPr>
            </w:pPr>
            <w:r w:rsidRPr="00647F9D">
              <w:rPr>
                <w:b/>
                <w:bCs/>
                <w:sz w:val="16"/>
                <w:szCs w:val="16"/>
              </w:rPr>
              <w:t>Section 4.1</w:t>
            </w:r>
          </w:p>
        </w:tc>
      </w:tr>
      <w:tr w:rsidR="006978F8" w:rsidRPr="00647F9D" w14:paraId="52E031E1" w14:textId="77777777" w:rsidTr="6F49F4C6">
        <w:tc>
          <w:tcPr>
            <w:tcW w:w="720" w:type="dxa"/>
            <w:shd w:val="clear" w:color="auto" w:fill="FFFFFF" w:themeFill="background1"/>
          </w:tcPr>
          <w:p w14:paraId="229E706B" w14:textId="2A382118" w:rsidR="006978F8" w:rsidRPr="00647F9D" w:rsidRDefault="00D17560" w:rsidP="000D47D2">
            <w:pPr>
              <w:spacing w:after="0" w:line="240" w:lineRule="exact"/>
              <w:rPr>
                <w:sz w:val="16"/>
                <w:szCs w:val="16"/>
              </w:rPr>
            </w:pPr>
            <w:r>
              <w:rPr>
                <w:sz w:val="16"/>
                <w:szCs w:val="16"/>
              </w:rPr>
              <w:t>TOR</w:t>
            </w:r>
          </w:p>
        </w:tc>
        <w:tc>
          <w:tcPr>
            <w:tcW w:w="4690" w:type="dxa"/>
            <w:shd w:val="clear" w:color="auto" w:fill="FFFFFF" w:themeFill="background1"/>
          </w:tcPr>
          <w:p w14:paraId="334B805B" w14:textId="6AC2717B" w:rsidR="006978F8" w:rsidRPr="006978F8" w:rsidRDefault="00F840FC" w:rsidP="000D47D2">
            <w:pPr>
              <w:spacing w:after="0" w:line="240" w:lineRule="exact"/>
              <w:rPr>
                <w:color w:val="000000" w:themeColor="text1"/>
                <w:sz w:val="16"/>
                <w:szCs w:val="16"/>
              </w:rPr>
            </w:pPr>
            <w:r>
              <w:rPr>
                <w:color w:val="000000" w:themeColor="text1"/>
                <w:sz w:val="16"/>
                <w:szCs w:val="16"/>
              </w:rPr>
              <w:t>P</w:t>
            </w:r>
            <w:r w:rsidR="006978F8" w:rsidRPr="006978F8">
              <w:rPr>
                <w:color w:val="000000" w:themeColor="text1"/>
                <w:sz w:val="16"/>
                <w:szCs w:val="16"/>
              </w:rPr>
              <w:t xml:space="preserve">eriod for the </w:t>
            </w:r>
            <w:r w:rsidR="006978F8" w:rsidRPr="00D17560">
              <w:rPr>
                <w:b/>
                <w:bCs/>
                <w:color w:val="000000" w:themeColor="text1"/>
                <w:sz w:val="16"/>
                <w:szCs w:val="16"/>
              </w:rPr>
              <w:t xml:space="preserve">department </w:t>
            </w:r>
            <w:r w:rsidR="006978F8" w:rsidRPr="006978F8">
              <w:rPr>
                <w:color w:val="000000" w:themeColor="text1"/>
                <w:sz w:val="16"/>
                <w:szCs w:val="16"/>
              </w:rPr>
              <w:t>to decide whether the draft TOR can procced to public notification</w:t>
            </w:r>
          </w:p>
        </w:tc>
        <w:tc>
          <w:tcPr>
            <w:tcW w:w="1531" w:type="dxa"/>
            <w:shd w:val="clear" w:color="auto" w:fill="FFFFFF" w:themeFill="background1"/>
          </w:tcPr>
          <w:p w14:paraId="7287E179" w14:textId="54AF7AA9" w:rsidR="006978F8" w:rsidRPr="006978F8" w:rsidRDefault="006978F8" w:rsidP="000D47D2">
            <w:pPr>
              <w:spacing w:after="0" w:line="240" w:lineRule="exact"/>
              <w:rPr>
                <w:color w:val="000000" w:themeColor="text1"/>
                <w:sz w:val="16"/>
                <w:szCs w:val="16"/>
              </w:rPr>
            </w:pPr>
            <w:r w:rsidRPr="006978F8">
              <w:rPr>
                <w:rFonts w:cs="Arial"/>
                <w:color w:val="000000" w:themeColor="text1"/>
                <w:sz w:val="16"/>
                <w:szCs w:val="16"/>
              </w:rPr>
              <w:t>EP Act s. 41A(1)</w:t>
            </w:r>
          </w:p>
        </w:tc>
        <w:tc>
          <w:tcPr>
            <w:tcW w:w="1570" w:type="dxa"/>
            <w:shd w:val="clear" w:color="auto" w:fill="FFFFFF" w:themeFill="background1"/>
          </w:tcPr>
          <w:p w14:paraId="61E1C48F" w14:textId="6B01945C" w:rsidR="006978F8" w:rsidRPr="006978F8" w:rsidRDefault="006978F8" w:rsidP="000D47D2">
            <w:pPr>
              <w:spacing w:after="0" w:line="240" w:lineRule="exact"/>
              <w:rPr>
                <w:color w:val="000000" w:themeColor="text1"/>
                <w:sz w:val="16"/>
                <w:szCs w:val="16"/>
              </w:rPr>
            </w:pPr>
            <w:r w:rsidRPr="006978F8">
              <w:rPr>
                <w:rFonts w:cs="Arial"/>
                <w:color w:val="000000" w:themeColor="text1"/>
                <w:sz w:val="16"/>
                <w:szCs w:val="16"/>
              </w:rPr>
              <w:t>EP Act s. 41A(2)</w:t>
            </w:r>
          </w:p>
        </w:tc>
        <w:tc>
          <w:tcPr>
            <w:tcW w:w="1400" w:type="dxa"/>
            <w:shd w:val="clear" w:color="auto" w:fill="FFFFFF" w:themeFill="background1"/>
          </w:tcPr>
          <w:p w14:paraId="2D3E877B" w14:textId="16E6E94C" w:rsidR="006978F8" w:rsidRPr="00647F9D" w:rsidRDefault="00FB20F2" w:rsidP="000D47D2">
            <w:pPr>
              <w:spacing w:after="0" w:line="240" w:lineRule="exact"/>
              <w:jc w:val="both"/>
              <w:rPr>
                <w:b/>
                <w:bCs/>
                <w:sz w:val="16"/>
                <w:szCs w:val="16"/>
              </w:rPr>
            </w:pPr>
            <w:r w:rsidRPr="00647F9D">
              <w:rPr>
                <w:b/>
                <w:bCs/>
                <w:sz w:val="16"/>
                <w:szCs w:val="16"/>
              </w:rPr>
              <w:t>Section 4.2</w:t>
            </w:r>
          </w:p>
        </w:tc>
      </w:tr>
      <w:tr w:rsidR="00FB20F2" w:rsidRPr="00647F9D" w14:paraId="43031EAE" w14:textId="77777777" w:rsidTr="6F49F4C6">
        <w:tc>
          <w:tcPr>
            <w:tcW w:w="720" w:type="dxa"/>
            <w:shd w:val="clear" w:color="auto" w:fill="FFFFFF" w:themeFill="background1"/>
          </w:tcPr>
          <w:p w14:paraId="16F6FBB5" w14:textId="760CA817" w:rsidR="00FB20F2" w:rsidRPr="00647F9D" w:rsidRDefault="00D17560" w:rsidP="000D47D2">
            <w:pPr>
              <w:spacing w:after="0" w:line="240" w:lineRule="exact"/>
              <w:rPr>
                <w:sz w:val="16"/>
                <w:szCs w:val="16"/>
              </w:rPr>
            </w:pPr>
            <w:r>
              <w:rPr>
                <w:sz w:val="16"/>
                <w:szCs w:val="16"/>
              </w:rPr>
              <w:t>TOR</w:t>
            </w:r>
          </w:p>
        </w:tc>
        <w:tc>
          <w:tcPr>
            <w:tcW w:w="4690" w:type="dxa"/>
            <w:shd w:val="clear" w:color="auto" w:fill="FFFFFF" w:themeFill="background1"/>
          </w:tcPr>
          <w:p w14:paraId="1C22FE56" w14:textId="56DE3548" w:rsidR="00FB20F2" w:rsidRPr="00D17560" w:rsidRDefault="00F840FC" w:rsidP="000D47D2">
            <w:pPr>
              <w:spacing w:after="0" w:line="240" w:lineRule="exact"/>
              <w:rPr>
                <w:color w:val="000000" w:themeColor="text1"/>
                <w:sz w:val="16"/>
                <w:szCs w:val="16"/>
              </w:rPr>
            </w:pPr>
            <w:r>
              <w:rPr>
                <w:color w:val="000000" w:themeColor="text1"/>
                <w:sz w:val="16"/>
                <w:szCs w:val="16"/>
              </w:rPr>
              <w:t>P</w:t>
            </w:r>
            <w:r w:rsidR="00FB20F2" w:rsidRPr="00D17560">
              <w:rPr>
                <w:color w:val="000000" w:themeColor="text1"/>
                <w:sz w:val="16"/>
                <w:szCs w:val="16"/>
              </w:rPr>
              <w:t xml:space="preserve">eriod for the </w:t>
            </w:r>
            <w:r w:rsidR="00FB20F2" w:rsidRPr="00D17560">
              <w:rPr>
                <w:b/>
                <w:bCs/>
                <w:color w:val="000000" w:themeColor="text1"/>
                <w:sz w:val="16"/>
                <w:szCs w:val="16"/>
              </w:rPr>
              <w:t>department</w:t>
            </w:r>
            <w:r w:rsidR="00FB20F2" w:rsidRPr="00D17560">
              <w:rPr>
                <w:color w:val="000000" w:themeColor="text1"/>
                <w:sz w:val="16"/>
                <w:szCs w:val="16"/>
              </w:rPr>
              <w:t xml:space="preserve"> to finalise the terms of reference</w:t>
            </w:r>
          </w:p>
        </w:tc>
        <w:tc>
          <w:tcPr>
            <w:tcW w:w="1531" w:type="dxa"/>
            <w:shd w:val="clear" w:color="auto" w:fill="FFFFFF" w:themeFill="background1"/>
          </w:tcPr>
          <w:p w14:paraId="0583E9D6" w14:textId="44E6DE62"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Act s. 46</w:t>
            </w:r>
          </w:p>
        </w:tc>
        <w:tc>
          <w:tcPr>
            <w:tcW w:w="1570" w:type="dxa"/>
            <w:shd w:val="clear" w:color="auto" w:fill="FFFFFF" w:themeFill="background1"/>
          </w:tcPr>
          <w:p w14:paraId="30AE59E3" w14:textId="67EE3D4D"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Reg r. 12</w:t>
            </w:r>
          </w:p>
        </w:tc>
        <w:tc>
          <w:tcPr>
            <w:tcW w:w="1400" w:type="dxa"/>
            <w:shd w:val="clear" w:color="auto" w:fill="FFFFFF" w:themeFill="background1"/>
          </w:tcPr>
          <w:p w14:paraId="2BBB1436" w14:textId="066C0ED6" w:rsidR="00FB20F2" w:rsidRPr="00D17560" w:rsidRDefault="00D17560" w:rsidP="000D47D2">
            <w:pPr>
              <w:spacing w:after="0" w:line="240" w:lineRule="exact"/>
              <w:jc w:val="both"/>
              <w:rPr>
                <w:b/>
                <w:bCs/>
                <w:color w:val="000000" w:themeColor="text1"/>
                <w:sz w:val="16"/>
                <w:szCs w:val="16"/>
              </w:rPr>
            </w:pPr>
            <w:r w:rsidRPr="00D17560">
              <w:rPr>
                <w:b/>
                <w:bCs/>
                <w:color w:val="000000" w:themeColor="text1"/>
                <w:sz w:val="16"/>
                <w:szCs w:val="16"/>
              </w:rPr>
              <w:t>Section 4.2</w:t>
            </w:r>
          </w:p>
        </w:tc>
      </w:tr>
      <w:tr w:rsidR="00FB20F2" w:rsidRPr="00647F9D" w14:paraId="2B6434F1" w14:textId="77777777" w:rsidTr="6F49F4C6">
        <w:tc>
          <w:tcPr>
            <w:tcW w:w="720" w:type="dxa"/>
            <w:shd w:val="clear" w:color="auto" w:fill="FFFFFF" w:themeFill="background1"/>
          </w:tcPr>
          <w:p w14:paraId="5A6A8F22" w14:textId="022B29BE" w:rsidR="00FB20F2" w:rsidRPr="00647F9D" w:rsidRDefault="00D17560" w:rsidP="000D47D2">
            <w:pPr>
              <w:spacing w:after="0" w:line="240" w:lineRule="exact"/>
              <w:rPr>
                <w:sz w:val="16"/>
                <w:szCs w:val="16"/>
              </w:rPr>
            </w:pPr>
            <w:r>
              <w:rPr>
                <w:sz w:val="16"/>
                <w:szCs w:val="16"/>
              </w:rPr>
              <w:t>EIS</w:t>
            </w:r>
          </w:p>
        </w:tc>
        <w:tc>
          <w:tcPr>
            <w:tcW w:w="4690" w:type="dxa"/>
            <w:shd w:val="clear" w:color="auto" w:fill="FFFFFF" w:themeFill="background1"/>
          </w:tcPr>
          <w:p w14:paraId="4501FCA5" w14:textId="7DB9A7AF" w:rsidR="00FB20F2" w:rsidRPr="00D17560" w:rsidRDefault="00F840FC" w:rsidP="000D47D2">
            <w:pPr>
              <w:spacing w:after="0" w:line="240" w:lineRule="exact"/>
              <w:rPr>
                <w:color w:val="000000" w:themeColor="text1"/>
                <w:sz w:val="16"/>
                <w:szCs w:val="16"/>
              </w:rPr>
            </w:pPr>
            <w:r>
              <w:rPr>
                <w:color w:val="000000" w:themeColor="text1"/>
                <w:sz w:val="16"/>
                <w:szCs w:val="16"/>
              </w:rPr>
              <w:t>P</w:t>
            </w:r>
            <w:r w:rsidR="00FB20F2" w:rsidRPr="00D17560">
              <w:rPr>
                <w:color w:val="000000" w:themeColor="text1"/>
                <w:sz w:val="16"/>
                <w:szCs w:val="16"/>
              </w:rPr>
              <w:t xml:space="preserve">eriod for the </w:t>
            </w:r>
            <w:r w:rsidR="00FB20F2" w:rsidRPr="00D17560">
              <w:rPr>
                <w:b/>
                <w:bCs/>
                <w:color w:val="000000" w:themeColor="text1"/>
                <w:sz w:val="16"/>
                <w:szCs w:val="16"/>
              </w:rPr>
              <w:t>department</w:t>
            </w:r>
            <w:r w:rsidR="00FB20F2" w:rsidRPr="00D17560">
              <w:rPr>
                <w:color w:val="000000" w:themeColor="text1"/>
                <w:sz w:val="16"/>
                <w:szCs w:val="16"/>
              </w:rPr>
              <w:t xml:space="preserve"> to decide if the submitted EIS can proceed to public notification</w:t>
            </w:r>
          </w:p>
        </w:tc>
        <w:tc>
          <w:tcPr>
            <w:tcW w:w="1531" w:type="dxa"/>
            <w:shd w:val="clear" w:color="auto" w:fill="FFFFFF" w:themeFill="background1"/>
          </w:tcPr>
          <w:p w14:paraId="784611FE" w14:textId="58543AB7"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Act s. 49(1)</w:t>
            </w:r>
          </w:p>
        </w:tc>
        <w:tc>
          <w:tcPr>
            <w:tcW w:w="1570" w:type="dxa"/>
            <w:shd w:val="clear" w:color="auto" w:fill="FFFFFF" w:themeFill="background1"/>
          </w:tcPr>
          <w:p w14:paraId="332D2520" w14:textId="325D56E6"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Act s. 49(2)</w:t>
            </w:r>
          </w:p>
        </w:tc>
        <w:tc>
          <w:tcPr>
            <w:tcW w:w="1400" w:type="dxa"/>
            <w:shd w:val="clear" w:color="auto" w:fill="FFFFFF" w:themeFill="background1"/>
          </w:tcPr>
          <w:p w14:paraId="65F60D2C" w14:textId="2FC05D88" w:rsidR="00FB20F2" w:rsidRPr="00D17560" w:rsidRDefault="00FB20F2" w:rsidP="000D47D2">
            <w:pPr>
              <w:spacing w:after="0" w:line="240" w:lineRule="exact"/>
              <w:jc w:val="both"/>
              <w:rPr>
                <w:b/>
                <w:bCs/>
                <w:color w:val="000000" w:themeColor="text1"/>
                <w:sz w:val="16"/>
                <w:szCs w:val="16"/>
              </w:rPr>
            </w:pPr>
            <w:r w:rsidRPr="00D17560">
              <w:rPr>
                <w:b/>
                <w:bCs/>
                <w:color w:val="000000" w:themeColor="text1"/>
                <w:sz w:val="16"/>
                <w:szCs w:val="16"/>
              </w:rPr>
              <w:t>Section 4.2</w:t>
            </w:r>
          </w:p>
        </w:tc>
      </w:tr>
      <w:tr w:rsidR="00FB20F2" w:rsidRPr="00647F9D" w14:paraId="2940277A" w14:textId="77777777" w:rsidTr="6F49F4C6">
        <w:tc>
          <w:tcPr>
            <w:tcW w:w="720" w:type="dxa"/>
            <w:shd w:val="clear" w:color="auto" w:fill="FFFFFF" w:themeFill="background1"/>
          </w:tcPr>
          <w:p w14:paraId="5EA93228" w14:textId="2CB17AF2" w:rsidR="00FB20F2" w:rsidRPr="00647F9D" w:rsidRDefault="00D17560" w:rsidP="000D47D2">
            <w:pPr>
              <w:spacing w:after="0" w:line="240" w:lineRule="exact"/>
              <w:rPr>
                <w:sz w:val="16"/>
                <w:szCs w:val="16"/>
              </w:rPr>
            </w:pPr>
            <w:r>
              <w:rPr>
                <w:sz w:val="16"/>
                <w:szCs w:val="16"/>
              </w:rPr>
              <w:t>EIS</w:t>
            </w:r>
          </w:p>
        </w:tc>
        <w:tc>
          <w:tcPr>
            <w:tcW w:w="4690" w:type="dxa"/>
            <w:shd w:val="clear" w:color="auto" w:fill="FFFFFF" w:themeFill="background1"/>
          </w:tcPr>
          <w:p w14:paraId="1BF61ED8" w14:textId="423B9A32" w:rsidR="00FB20F2" w:rsidRPr="00D17560" w:rsidRDefault="00F840FC" w:rsidP="000D47D2">
            <w:pPr>
              <w:spacing w:after="0" w:line="240" w:lineRule="exact"/>
              <w:rPr>
                <w:color w:val="000000" w:themeColor="text1"/>
                <w:sz w:val="16"/>
                <w:szCs w:val="16"/>
              </w:rPr>
            </w:pPr>
            <w:r>
              <w:rPr>
                <w:color w:val="000000" w:themeColor="text1"/>
                <w:sz w:val="16"/>
                <w:szCs w:val="16"/>
              </w:rPr>
              <w:t>P</w:t>
            </w:r>
            <w:r w:rsidR="00FB20F2" w:rsidRPr="00D17560">
              <w:rPr>
                <w:color w:val="000000" w:themeColor="text1"/>
                <w:sz w:val="16"/>
                <w:szCs w:val="16"/>
              </w:rPr>
              <w:t xml:space="preserve">eriod for the </w:t>
            </w:r>
            <w:r w:rsidR="00FB20F2" w:rsidRPr="00D17560">
              <w:rPr>
                <w:b/>
                <w:bCs/>
                <w:color w:val="000000" w:themeColor="text1"/>
                <w:sz w:val="16"/>
                <w:szCs w:val="16"/>
              </w:rPr>
              <w:t>department</w:t>
            </w:r>
            <w:r w:rsidR="00FB20F2" w:rsidRPr="00D17560">
              <w:rPr>
                <w:color w:val="000000" w:themeColor="text1"/>
                <w:sz w:val="16"/>
                <w:szCs w:val="16"/>
              </w:rPr>
              <w:t xml:space="preserve"> to decide if the submitted EIS can proceed to Assessment Report stage</w:t>
            </w:r>
          </w:p>
        </w:tc>
        <w:tc>
          <w:tcPr>
            <w:tcW w:w="1531" w:type="dxa"/>
            <w:shd w:val="clear" w:color="auto" w:fill="FFFFFF" w:themeFill="background1"/>
          </w:tcPr>
          <w:p w14:paraId="4C0A170A" w14:textId="6C16A3DF"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Act s. 56A(2)</w:t>
            </w:r>
          </w:p>
        </w:tc>
        <w:tc>
          <w:tcPr>
            <w:tcW w:w="1570" w:type="dxa"/>
            <w:shd w:val="clear" w:color="auto" w:fill="FFFFFF" w:themeFill="background1"/>
          </w:tcPr>
          <w:p w14:paraId="3A22BAEB" w14:textId="3B999434" w:rsidR="00FB20F2" w:rsidRPr="00D17560" w:rsidRDefault="00FB20F2" w:rsidP="000D47D2">
            <w:pPr>
              <w:spacing w:after="0" w:line="240" w:lineRule="exact"/>
              <w:rPr>
                <w:color w:val="000000" w:themeColor="text1"/>
                <w:sz w:val="16"/>
                <w:szCs w:val="16"/>
              </w:rPr>
            </w:pPr>
            <w:r w:rsidRPr="00D17560">
              <w:rPr>
                <w:rFonts w:cs="Arial"/>
                <w:color w:val="000000" w:themeColor="text1"/>
                <w:sz w:val="16"/>
                <w:szCs w:val="16"/>
              </w:rPr>
              <w:t>EP Act s. 56A(3)</w:t>
            </w:r>
          </w:p>
        </w:tc>
        <w:tc>
          <w:tcPr>
            <w:tcW w:w="1400" w:type="dxa"/>
            <w:shd w:val="clear" w:color="auto" w:fill="FFFFFF" w:themeFill="background1"/>
          </w:tcPr>
          <w:p w14:paraId="61698C81" w14:textId="7A4960FA" w:rsidR="00FB20F2" w:rsidRPr="00D17560" w:rsidRDefault="00FB20F2" w:rsidP="000D47D2">
            <w:pPr>
              <w:spacing w:after="0" w:line="240" w:lineRule="exact"/>
              <w:jc w:val="both"/>
              <w:rPr>
                <w:b/>
                <w:bCs/>
                <w:color w:val="000000" w:themeColor="text1"/>
                <w:sz w:val="16"/>
                <w:szCs w:val="16"/>
              </w:rPr>
            </w:pPr>
            <w:r w:rsidRPr="00D17560">
              <w:rPr>
                <w:b/>
                <w:bCs/>
                <w:color w:val="000000" w:themeColor="text1"/>
                <w:sz w:val="16"/>
                <w:szCs w:val="16"/>
              </w:rPr>
              <w:t>Section 4.2</w:t>
            </w:r>
          </w:p>
        </w:tc>
      </w:tr>
    </w:tbl>
    <w:p w14:paraId="7E46B5B9" w14:textId="5DF8FED0" w:rsidR="00E6720C" w:rsidRDefault="00E6720C" w:rsidP="004B12A9"/>
    <w:tbl>
      <w:tblPr>
        <w:tblStyle w:val="TableGrid"/>
        <w:tblW w:w="10145" w:type="dxa"/>
        <w:tblLook w:val="04A0" w:firstRow="1" w:lastRow="0" w:firstColumn="1" w:lastColumn="0" w:noHBand="0" w:noVBand="1"/>
      </w:tblPr>
      <w:tblGrid>
        <w:gridCol w:w="2188"/>
        <w:gridCol w:w="236"/>
        <w:gridCol w:w="416"/>
        <w:gridCol w:w="206"/>
        <w:gridCol w:w="1924"/>
        <w:gridCol w:w="5175"/>
      </w:tblGrid>
      <w:tr w:rsidR="001858D3" w14:paraId="27946AE6" w14:textId="77777777" w:rsidTr="005F09FA">
        <w:trPr>
          <w:trHeight w:val="20"/>
        </w:trPr>
        <w:tc>
          <w:tcPr>
            <w:tcW w:w="2188" w:type="dxa"/>
            <w:tcBorders>
              <w:top w:val="nil"/>
              <w:left w:val="nil"/>
              <w:bottom w:val="nil"/>
              <w:right w:val="nil"/>
            </w:tcBorders>
            <w:shd w:val="clear" w:color="auto" w:fill="F2F2F2" w:themeFill="background1" w:themeFillShade="F2"/>
          </w:tcPr>
          <w:sdt>
            <w:sdtPr>
              <w:rPr>
                <w:b/>
                <w:bCs/>
                <w:sz w:val="16"/>
                <w:szCs w:val="16"/>
                <w:lang w:val="en-US"/>
              </w:rPr>
              <w:id w:val="509800743"/>
              <w:lock w:val="sdtContentLocked"/>
              <w:placeholder>
                <w:docPart w:val="DefaultPlaceholder_-1854013440"/>
              </w:placeholder>
              <w:group/>
            </w:sdtPr>
            <w:sdtEndPr/>
            <w:sdtContent>
              <w:p w14:paraId="2DEE6675" w14:textId="30C1A05A" w:rsidR="001858D3" w:rsidRDefault="001858D3" w:rsidP="001858D3">
                <w:pPr>
                  <w:spacing w:line="240" w:lineRule="exact"/>
                  <w:rPr>
                    <w:rFonts w:cs="Arial"/>
                    <w:sz w:val="16"/>
                  </w:rPr>
                </w:pPr>
                <w:r w:rsidRPr="00504D10">
                  <w:rPr>
                    <w:b/>
                    <w:bCs/>
                    <w:sz w:val="16"/>
                    <w:szCs w:val="16"/>
                    <w:lang w:val="en-US"/>
                  </w:rPr>
                  <w:t>GUIDE</w:t>
                </w:r>
              </w:p>
            </w:sdtContent>
          </w:sdt>
        </w:tc>
        <w:tc>
          <w:tcPr>
            <w:tcW w:w="236" w:type="dxa"/>
            <w:tcBorders>
              <w:top w:val="nil"/>
              <w:left w:val="nil"/>
              <w:bottom w:val="nil"/>
              <w:right w:val="nil"/>
            </w:tcBorders>
          </w:tcPr>
          <w:p w14:paraId="2DDD5F43" w14:textId="77777777" w:rsidR="001858D3" w:rsidRDefault="001858D3" w:rsidP="001858D3"/>
        </w:tc>
        <w:tc>
          <w:tcPr>
            <w:tcW w:w="7721" w:type="dxa"/>
            <w:gridSpan w:val="4"/>
            <w:tcBorders>
              <w:top w:val="nil"/>
              <w:left w:val="nil"/>
              <w:bottom w:val="nil"/>
              <w:right w:val="nil"/>
            </w:tcBorders>
          </w:tcPr>
          <w:p w14:paraId="209C4F21" w14:textId="5F175E48" w:rsidR="001858D3" w:rsidRPr="00483EB3" w:rsidRDefault="001858D3" w:rsidP="00483EB3">
            <w:pPr>
              <w:pStyle w:val="Heading1"/>
            </w:pPr>
            <w:r w:rsidRPr="00483EB3">
              <w:t>Date</w:t>
            </w:r>
          </w:p>
        </w:tc>
      </w:tr>
      <w:tr w:rsidR="00571F70" w14:paraId="7562A3E7" w14:textId="77777777" w:rsidTr="003513E8">
        <w:trPr>
          <w:trHeight w:val="20"/>
        </w:trPr>
        <w:tc>
          <w:tcPr>
            <w:tcW w:w="2188" w:type="dxa"/>
            <w:vMerge w:val="restart"/>
            <w:tcBorders>
              <w:top w:val="nil"/>
              <w:left w:val="nil"/>
              <w:right w:val="nil"/>
            </w:tcBorders>
            <w:shd w:val="clear" w:color="auto" w:fill="F2F2F2" w:themeFill="background1" w:themeFillShade="F2"/>
          </w:tcPr>
          <w:p w14:paraId="0FF11C2F" w14:textId="77777777" w:rsidR="00571F70" w:rsidRDefault="00571F70" w:rsidP="00483EB3">
            <w:pPr>
              <w:spacing w:after="0" w:line="240" w:lineRule="auto"/>
              <w:rPr>
                <w:rFonts w:cs="Arial"/>
                <w:b/>
                <w:bCs/>
                <w:sz w:val="16"/>
                <w:szCs w:val="16"/>
              </w:rPr>
            </w:pPr>
          </w:p>
          <w:p w14:paraId="2FD2F185" w14:textId="77777777" w:rsidR="00571F70" w:rsidRDefault="00571F70" w:rsidP="00483EB3">
            <w:pPr>
              <w:spacing w:after="0" w:line="240" w:lineRule="auto"/>
              <w:rPr>
                <w:rFonts w:cs="Arial"/>
                <w:b/>
                <w:bCs/>
                <w:sz w:val="16"/>
                <w:szCs w:val="16"/>
              </w:rPr>
            </w:pPr>
          </w:p>
          <w:p w14:paraId="62EC2E21" w14:textId="77777777" w:rsidR="00571F70" w:rsidRDefault="00571F70" w:rsidP="00483EB3">
            <w:pPr>
              <w:spacing w:after="0" w:line="240" w:lineRule="auto"/>
              <w:rPr>
                <w:rFonts w:cs="Arial"/>
                <w:b/>
                <w:bCs/>
                <w:sz w:val="16"/>
                <w:szCs w:val="16"/>
              </w:rPr>
            </w:pPr>
          </w:p>
          <w:sdt>
            <w:sdtPr>
              <w:rPr>
                <w:rFonts w:cs="Arial"/>
                <w:b/>
                <w:bCs/>
                <w:sz w:val="16"/>
                <w:szCs w:val="16"/>
              </w:rPr>
              <w:id w:val="189885302"/>
              <w:lock w:val="sdtContentLocked"/>
              <w:placeholder>
                <w:docPart w:val="DefaultPlaceholder_-1854013440"/>
              </w:placeholder>
              <w:group/>
            </w:sdtPr>
            <w:sdtEndPr>
              <w:rPr>
                <w:rFonts w:cs="Times New Roman"/>
                <w:b w:val="0"/>
                <w:bCs w:val="0"/>
              </w:rPr>
            </w:sdtEndPr>
            <w:sdtContent>
              <w:p w14:paraId="7FD7D217" w14:textId="474037C8" w:rsidR="000246D0" w:rsidRDefault="000246D0" w:rsidP="00483EB3">
                <w:pPr>
                  <w:spacing w:after="0" w:line="240" w:lineRule="auto"/>
                  <w:rPr>
                    <w:rFonts w:cs="Arial"/>
                    <w:b/>
                    <w:bCs/>
                    <w:sz w:val="16"/>
                    <w:szCs w:val="16"/>
                  </w:rPr>
                </w:pPr>
              </w:p>
              <w:p w14:paraId="4A8848DE" w14:textId="77777777" w:rsidR="00571F70" w:rsidRPr="00FD7C4C" w:rsidRDefault="00571F70" w:rsidP="00483EB3">
                <w:pPr>
                  <w:spacing w:after="0" w:line="240" w:lineRule="auto"/>
                  <w:rPr>
                    <w:rFonts w:cs="Arial"/>
                    <w:b/>
                    <w:bCs/>
                    <w:sz w:val="16"/>
                    <w:szCs w:val="16"/>
                  </w:rPr>
                </w:pPr>
                <w:r w:rsidRPr="00FD7C4C">
                  <w:rPr>
                    <w:rFonts w:cs="Arial"/>
                    <w:b/>
                    <w:bCs/>
                    <w:sz w:val="16"/>
                    <w:szCs w:val="16"/>
                  </w:rPr>
                  <w:t>Proponent</w:t>
                </w:r>
              </w:p>
              <w:p w14:paraId="69604669" w14:textId="77777777" w:rsidR="00571F70" w:rsidRDefault="00571F70" w:rsidP="00483EB3">
                <w:pPr>
                  <w:spacing w:after="0" w:line="240" w:lineRule="auto"/>
                  <w:rPr>
                    <w:rFonts w:cs="Arial"/>
                    <w:sz w:val="16"/>
                  </w:rPr>
                </w:pPr>
                <w:r>
                  <w:rPr>
                    <w:sz w:val="16"/>
                    <w:szCs w:val="16"/>
                  </w:rPr>
                  <w:t>The ‘</w:t>
                </w:r>
                <w:r>
                  <w:rPr>
                    <w:i/>
                    <w:sz w:val="16"/>
                    <w:szCs w:val="16"/>
                  </w:rPr>
                  <w:t>proponent</w:t>
                </w:r>
                <w:r>
                  <w:rPr>
                    <w:sz w:val="16"/>
                    <w:szCs w:val="16"/>
                  </w:rPr>
                  <w:t>’ is the registered legal entity intending to carry out the activity and, in whose name, the applicable permits, licenses or authorities are to be issued.</w:t>
                </w:r>
              </w:p>
              <w:p w14:paraId="2D7A1B36" w14:textId="77777777" w:rsidR="00571F70" w:rsidRDefault="00571F70" w:rsidP="00483EB3">
                <w:pPr>
                  <w:spacing w:after="0" w:line="240" w:lineRule="auto"/>
                  <w:rPr>
                    <w:rFonts w:cs="Arial"/>
                    <w:b/>
                    <w:bCs/>
                    <w:sz w:val="16"/>
                    <w:szCs w:val="16"/>
                  </w:rPr>
                </w:pPr>
              </w:p>
              <w:p w14:paraId="4072C421" w14:textId="77777777" w:rsidR="00571F70" w:rsidRPr="00FD7C4C" w:rsidRDefault="00571F70" w:rsidP="00483EB3">
                <w:pPr>
                  <w:spacing w:after="0" w:line="240" w:lineRule="auto"/>
                  <w:rPr>
                    <w:rFonts w:cs="Arial"/>
                    <w:b/>
                    <w:bCs/>
                    <w:sz w:val="16"/>
                    <w:szCs w:val="16"/>
                  </w:rPr>
                </w:pPr>
                <w:r w:rsidRPr="00FD7C4C">
                  <w:rPr>
                    <w:rFonts w:cs="Arial"/>
                    <w:b/>
                    <w:bCs/>
                    <w:sz w:val="16"/>
                    <w:szCs w:val="16"/>
                  </w:rPr>
                  <w:t xml:space="preserve">Project </w:t>
                </w:r>
                <w:r>
                  <w:rPr>
                    <w:rFonts w:cs="Arial"/>
                    <w:b/>
                    <w:bCs/>
                    <w:sz w:val="16"/>
                    <w:szCs w:val="16"/>
                  </w:rPr>
                  <w:t>n</w:t>
                </w:r>
                <w:r w:rsidRPr="00FD7C4C">
                  <w:rPr>
                    <w:rFonts w:cs="Arial"/>
                    <w:b/>
                    <w:bCs/>
                    <w:sz w:val="16"/>
                    <w:szCs w:val="16"/>
                  </w:rPr>
                  <w:t>ame</w:t>
                </w:r>
              </w:p>
              <w:p w14:paraId="4FA5C3B2" w14:textId="15A3C81A" w:rsidR="00571F70" w:rsidRDefault="00571F70" w:rsidP="00483EB3">
                <w:pPr>
                  <w:spacing w:after="0" w:line="240" w:lineRule="auto"/>
                  <w:rPr>
                    <w:rFonts w:cs="Arial"/>
                    <w:sz w:val="16"/>
                  </w:rPr>
                </w:pPr>
                <w:r w:rsidRPr="009D0EC9">
                  <w:rPr>
                    <w:sz w:val="16"/>
                    <w:szCs w:val="16"/>
                  </w:rPr>
                  <w:t>The project name must remain consistent for all correspondence and publicly released information.</w:t>
                </w:r>
              </w:p>
            </w:sdtContent>
          </w:sdt>
        </w:tc>
        <w:tc>
          <w:tcPr>
            <w:tcW w:w="236" w:type="dxa"/>
            <w:tcBorders>
              <w:top w:val="nil"/>
              <w:left w:val="nil"/>
              <w:bottom w:val="nil"/>
              <w:right w:val="nil"/>
            </w:tcBorders>
          </w:tcPr>
          <w:p w14:paraId="255152B7" w14:textId="77777777" w:rsidR="00571F70" w:rsidRDefault="00571F70" w:rsidP="001858D3"/>
        </w:tc>
        <w:tc>
          <w:tcPr>
            <w:tcW w:w="7721" w:type="dxa"/>
            <w:gridSpan w:val="4"/>
            <w:tcBorders>
              <w:top w:val="nil"/>
              <w:left w:val="nil"/>
              <w:bottom w:val="nil"/>
              <w:right w:val="nil"/>
            </w:tcBorders>
          </w:tcPr>
          <w:sdt>
            <w:sdtPr>
              <w:alias w:val="Click here to enter a date"/>
              <w:tag w:val="Click here to enter a date"/>
              <w:id w:val="1292091637"/>
              <w:placeholder>
                <w:docPart w:val="A090037B30B745A09B76E3D43CE10A98"/>
              </w:placeholder>
              <w:showingPlcHdr/>
              <w:date>
                <w:dateFormat w:val="d/MM/yyyy"/>
                <w:lid w:val="en-AU"/>
                <w:storeMappedDataAs w:val="dateTime"/>
                <w:calendar w:val="gregorian"/>
              </w:date>
            </w:sdtPr>
            <w:sdtEndPr/>
            <w:sdtContent>
              <w:p w14:paraId="3BDF0229" w14:textId="0C5D3FD7" w:rsidR="00571F70" w:rsidRDefault="00571F70" w:rsidP="001858D3">
                <w:pPr>
                  <w:pStyle w:val="textnormal"/>
                </w:pPr>
                <w:r w:rsidRPr="007F3E17">
                  <w:rPr>
                    <w:rStyle w:val="PlaceholderText"/>
                  </w:rPr>
                  <w:t>Click or tap to enter a date.</w:t>
                </w:r>
              </w:p>
            </w:sdtContent>
          </w:sdt>
        </w:tc>
      </w:tr>
      <w:tr w:rsidR="00571F70" w14:paraId="132DD7D0" w14:textId="77777777" w:rsidTr="003513E8">
        <w:trPr>
          <w:trHeight w:val="20"/>
        </w:trPr>
        <w:tc>
          <w:tcPr>
            <w:tcW w:w="2188" w:type="dxa"/>
            <w:vMerge/>
            <w:tcBorders>
              <w:left w:val="nil"/>
              <w:right w:val="nil"/>
            </w:tcBorders>
            <w:shd w:val="clear" w:color="auto" w:fill="F2F2F2" w:themeFill="background1" w:themeFillShade="F2"/>
          </w:tcPr>
          <w:p w14:paraId="7EB6BF47" w14:textId="2E47B4D5" w:rsidR="00571F70" w:rsidRDefault="00571F70" w:rsidP="00483EB3">
            <w:pPr>
              <w:spacing w:after="0" w:line="240" w:lineRule="auto"/>
              <w:rPr>
                <w:rFonts w:cs="Arial"/>
                <w:sz w:val="16"/>
              </w:rPr>
            </w:pPr>
          </w:p>
        </w:tc>
        <w:tc>
          <w:tcPr>
            <w:tcW w:w="236" w:type="dxa"/>
            <w:tcBorders>
              <w:top w:val="nil"/>
              <w:left w:val="nil"/>
              <w:bottom w:val="nil"/>
              <w:right w:val="nil"/>
            </w:tcBorders>
          </w:tcPr>
          <w:p w14:paraId="43D5136F" w14:textId="77777777" w:rsidR="00571F70" w:rsidRDefault="00571F70" w:rsidP="001858D3"/>
        </w:tc>
        <w:tc>
          <w:tcPr>
            <w:tcW w:w="7721" w:type="dxa"/>
            <w:gridSpan w:val="4"/>
            <w:tcBorders>
              <w:top w:val="nil"/>
              <w:left w:val="nil"/>
              <w:bottom w:val="single" w:sz="4" w:space="0" w:color="auto"/>
              <w:right w:val="nil"/>
            </w:tcBorders>
          </w:tcPr>
          <w:sdt>
            <w:sdtPr>
              <w:id w:val="740603881"/>
              <w:lock w:val="sdtContentLocked"/>
              <w:placeholder>
                <w:docPart w:val="DefaultPlaceholder_-1854013440"/>
              </w:placeholder>
              <w:group/>
            </w:sdtPr>
            <w:sdtEndPr/>
            <w:sdtContent>
              <w:p w14:paraId="605760EA" w14:textId="014D85CB" w:rsidR="00571F70" w:rsidRDefault="00571F70" w:rsidP="00483EB3">
                <w:pPr>
                  <w:pStyle w:val="Heading1"/>
                </w:pPr>
                <w:r>
                  <w:t>Proponent</w:t>
                </w:r>
              </w:p>
            </w:sdtContent>
          </w:sdt>
        </w:tc>
      </w:tr>
      <w:tr w:rsidR="00571F70" w14:paraId="74E6F605" w14:textId="77777777" w:rsidTr="002423E8">
        <w:trPr>
          <w:trHeight w:val="883"/>
        </w:trPr>
        <w:tc>
          <w:tcPr>
            <w:tcW w:w="2188" w:type="dxa"/>
            <w:vMerge/>
            <w:tcBorders>
              <w:left w:val="nil"/>
              <w:right w:val="nil"/>
            </w:tcBorders>
            <w:shd w:val="clear" w:color="auto" w:fill="F2F2F2" w:themeFill="background1" w:themeFillShade="F2"/>
          </w:tcPr>
          <w:p w14:paraId="655FFA2E" w14:textId="28AE1321" w:rsidR="00571F70" w:rsidRDefault="00571F70" w:rsidP="00483EB3">
            <w:pPr>
              <w:spacing w:after="0" w:line="240" w:lineRule="auto"/>
              <w:rPr>
                <w:rFonts w:cs="Arial"/>
                <w:sz w:val="16"/>
              </w:rPr>
            </w:pPr>
          </w:p>
        </w:tc>
        <w:tc>
          <w:tcPr>
            <w:tcW w:w="236" w:type="dxa"/>
            <w:tcBorders>
              <w:top w:val="nil"/>
              <w:left w:val="nil"/>
              <w:bottom w:val="nil"/>
              <w:right w:val="single" w:sz="4" w:space="0" w:color="auto"/>
            </w:tcBorders>
          </w:tcPr>
          <w:p w14:paraId="2E0D950C" w14:textId="77777777" w:rsidR="00571F70" w:rsidRDefault="00571F70" w:rsidP="001858D3"/>
        </w:tc>
        <w:tc>
          <w:tcPr>
            <w:tcW w:w="7721" w:type="dxa"/>
            <w:gridSpan w:val="4"/>
            <w:tcBorders>
              <w:top w:val="single" w:sz="4" w:space="0" w:color="auto"/>
              <w:left w:val="single" w:sz="4" w:space="0" w:color="auto"/>
              <w:bottom w:val="single" w:sz="4" w:space="0" w:color="auto"/>
              <w:right w:val="single" w:sz="4" w:space="0" w:color="auto"/>
            </w:tcBorders>
          </w:tcPr>
          <w:p w14:paraId="684722F7" w14:textId="07BC92AA" w:rsidR="00571F70" w:rsidRDefault="00571F70" w:rsidP="001858D3">
            <w:pPr>
              <w:pStyle w:val="textnormal"/>
              <w:spacing w:before="40" w:after="40"/>
              <w:rPr>
                <w:sz w:val="12"/>
                <w:szCs w:val="12"/>
              </w:rPr>
            </w:pPr>
            <w:r w:rsidRPr="0018206B">
              <w:rPr>
                <w:sz w:val="12"/>
                <w:szCs w:val="12"/>
              </w:rPr>
              <w:t>PROPONENT’S NAME(S) (PRINT FULL NAME)</w:t>
            </w:r>
            <w:r>
              <w:rPr>
                <w:sz w:val="12"/>
                <w:szCs w:val="12"/>
              </w:rPr>
              <w:t xml:space="preserve"> </w:t>
            </w:r>
          </w:p>
          <w:p w14:paraId="5A1BBB22" w14:textId="0BA1092D" w:rsidR="00571F70" w:rsidRPr="001858D3" w:rsidRDefault="00B70438" w:rsidP="001858D3">
            <w:pPr>
              <w:pStyle w:val="textnormal"/>
              <w:spacing w:before="40" w:after="40"/>
              <w:rPr>
                <w:sz w:val="12"/>
                <w:szCs w:val="12"/>
              </w:rPr>
            </w:pPr>
            <w:sdt>
              <w:sdtPr>
                <w:rPr>
                  <w:rStyle w:val="Style1"/>
                </w:rPr>
                <w:id w:val="-713269252"/>
                <w:placeholder>
                  <w:docPart w:val="D9FA5960823F4D8495044081E7CCC2F6"/>
                </w:placeholder>
                <w:showingPlcHdr/>
                <w:text w:multiLine="1"/>
              </w:sdtPr>
              <w:sdtEndPr>
                <w:rPr>
                  <w:rStyle w:val="DefaultParagraphFont"/>
                  <w:sz w:val="12"/>
                  <w:szCs w:val="12"/>
                </w:rPr>
              </w:sdtEndPr>
              <w:sdtContent>
                <w:r w:rsidR="00571F70" w:rsidRPr="00D63EA1">
                  <w:rPr>
                    <w:rStyle w:val="PlaceholderText"/>
                    <w:szCs w:val="20"/>
                  </w:rPr>
                  <w:t>Click or tap here to enter text.</w:t>
                </w:r>
              </w:sdtContent>
            </w:sdt>
          </w:p>
        </w:tc>
      </w:tr>
      <w:tr w:rsidR="00571F70" w14:paraId="70F75D9F" w14:textId="77777777" w:rsidTr="002423E8">
        <w:trPr>
          <w:trHeight w:val="20"/>
        </w:trPr>
        <w:tc>
          <w:tcPr>
            <w:tcW w:w="2188" w:type="dxa"/>
            <w:vMerge/>
            <w:tcBorders>
              <w:left w:val="nil"/>
              <w:right w:val="nil"/>
            </w:tcBorders>
            <w:shd w:val="clear" w:color="auto" w:fill="F2F2F2" w:themeFill="background1" w:themeFillShade="F2"/>
          </w:tcPr>
          <w:p w14:paraId="03D5BF18" w14:textId="2F075909" w:rsidR="00571F70" w:rsidRDefault="00571F70" w:rsidP="00483EB3">
            <w:pPr>
              <w:spacing w:after="0" w:line="240" w:lineRule="auto"/>
              <w:rPr>
                <w:rFonts w:cs="Arial"/>
                <w:sz w:val="16"/>
              </w:rPr>
            </w:pPr>
          </w:p>
        </w:tc>
        <w:tc>
          <w:tcPr>
            <w:tcW w:w="236" w:type="dxa"/>
            <w:tcBorders>
              <w:top w:val="nil"/>
              <w:left w:val="nil"/>
              <w:bottom w:val="nil"/>
              <w:right w:val="nil"/>
            </w:tcBorders>
          </w:tcPr>
          <w:p w14:paraId="3A109E69" w14:textId="77777777" w:rsidR="00571F70" w:rsidRDefault="00571F70" w:rsidP="001858D3"/>
        </w:tc>
        <w:tc>
          <w:tcPr>
            <w:tcW w:w="7721" w:type="dxa"/>
            <w:gridSpan w:val="4"/>
            <w:tcBorders>
              <w:top w:val="single" w:sz="4" w:space="0" w:color="auto"/>
              <w:left w:val="nil"/>
              <w:bottom w:val="single" w:sz="4" w:space="0" w:color="auto"/>
              <w:right w:val="nil"/>
            </w:tcBorders>
          </w:tcPr>
          <w:sdt>
            <w:sdtPr>
              <w:id w:val="1149399040"/>
              <w:lock w:val="sdtContentLocked"/>
              <w:placeholder>
                <w:docPart w:val="DefaultPlaceholder_-1854013440"/>
              </w:placeholder>
              <w:group/>
            </w:sdtPr>
            <w:sdtEndPr/>
            <w:sdtContent>
              <w:p w14:paraId="2A99FFCE" w14:textId="54FDA8CA" w:rsidR="00571F70" w:rsidRPr="00483EB3" w:rsidRDefault="00571F70" w:rsidP="00483EB3">
                <w:pPr>
                  <w:pStyle w:val="Heading1"/>
                </w:pPr>
                <w:r w:rsidRPr="00483EB3">
                  <w:t>Project name</w:t>
                </w:r>
              </w:p>
            </w:sdtContent>
          </w:sdt>
        </w:tc>
      </w:tr>
      <w:tr w:rsidR="00571F70" w14:paraId="109EA189" w14:textId="77777777" w:rsidTr="002423E8">
        <w:trPr>
          <w:trHeight w:val="20"/>
        </w:trPr>
        <w:tc>
          <w:tcPr>
            <w:tcW w:w="2188" w:type="dxa"/>
            <w:vMerge/>
            <w:tcBorders>
              <w:left w:val="nil"/>
              <w:right w:val="nil"/>
            </w:tcBorders>
            <w:shd w:val="clear" w:color="auto" w:fill="F2F2F2" w:themeFill="background1" w:themeFillShade="F2"/>
          </w:tcPr>
          <w:p w14:paraId="5CCF8A28" w14:textId="77777777" w:rsidR="00571F70" w:rsidRDefault="00571F70" w:rsidP="001858D3">
            <w:pPr>
              <w:spacing w:line="240" w:lineRule="exact"/>
              <w:rPr>
                <w:rFonts w:cs="Arial"/>
                <w:sz w:val="16"/>
              </w:rPr>
            </w:pPr>
          </w:p>
        </w:tc>
        <w:tc>
          <w:tcPr>
            <w:tcW w:w="236" w:type="dxa"/>
            <w:tcBorders>
              <w:top w:val="nil"/>
              <w:left w:val="nil"/>
              <w:bottom w:val="nil"/>
              <w:right w:val="single" w:sz="4" w:space="0" w:color="auto"/>
            </w:tcBorders>
          </w:tcPr>
          <w:p w14:paraId="20F401DE" w14:textId="77777777" w:rsidR="00571F70" w:rsidRDefault="00571F70" w:rsidP="001858D3"/>
        </w:tc>
        <w:tc>
          <w:tcPr>
            <w:tcW w:w="7721" w:type="dxa"/>
            <w:gridSpan w:val="4"/>
            <w:tcBorders>
              <w:top w:val="single" w:sz="4" w:space="0" w:color="auto"/>
              <w:left w:val="single" w:sz="4" w:space="0" w:color="auto"/>
              <w:bottom w:val="single" w:sz="4" w:space="0" w:color="auto"/>
              <w:right w:val="single" w:sz="4" w:space="0" w:color="auto"/>
            </w:tcBorders>
          </w:tcPr>
          <w:p w14:paraId="1C3FBFCE" w14:textId="77777777" w:rsidR="00571F70" w:rsidRDefault="00571F70" w:rsidP="009E2D7C">
            <w:pPr>
              <w:pStyle w:val="textnormal"/>
              <w:spacing w:before="40" w:after="40"/>
              <w:rPr>
                <w:sz w:val="12"/>
                <w:szCs w:val="12"/>
              </w:rPr>
            </w:pPr>
            <w:r w:rsidRPr="00254701">
              <w:rPr>
                <w:sz w:val="12"/>
                <w:szCs w:val="12"/>
              </w:rPr>
              <w:t>PROJECT NAME</w:t>
            </w:r>
          </w:p>
          <w:p w14:paraId="4BF85340" w14:textId="54ADF04A" w:rsidR="00571F70" w:rsidRPr="001858D3" w:rsidRDefault="00B70438" w:rsidP="009E2D7C">
            <w:pPr>
              <w:pStyle w:val="textnormal"/>
              <w:rPr>
                <w:sz w:val="12"/>
                <w:szCs w:val="12"/>
              </w:rPr>
            </w:pPr>
            <w:sdt>
              <w:sdtPr>
                <w:rPr>
                  <w:rStyle w:val="Style1"/>
                </w:rPr>
                <w:id w:val="-909151067"/>
                <w:placeholder>
                  <w:docPart w:val="1B165DA6E92E443A98C0B0F81FC3296F"/>
                </w:placeholder>
                <w:showingPlcHdr/>
                <w:text w:multiLine="1"/>
              </w:sdtPr>
              <w:sdtEndPr>
                <w:rPr>
                  <w:rStyle w:val="DefaultParagraphFont"/>
                  <w:sz w:val="12"/>
                  <w:szCs w:val="12"/>
                </w:rPr>
              </w:sdtEndPr>
              <w:sdtContent>
                <w:r w:rsidR="00571F70" w:rsidRPr="00D63EA1">
                  <w:rPr>
                    <w:rStyle w:val="PlaceholderText"/>
                    <w:szCs w:val="20"/>
                  </w:rPr>
                  <w:t>Click or tap here to enter text.</w:t>
                </w:r>
              </w:sdtContent>
            </w:sdt>
          </w:p>
        </w:tc>
      </w:tr>
      <w:tr w:rsidR="00571F70" w14:paraId="2854B969" w14:textId="77777777" w:rsidTr="004051A3">
        <w:trPr>
          <w:trHeight w:val="20"/>
        </w:trPr>
        <w:tc>
          <w:tcPr>
            <w:tcW w:w="2188" w:type="dxa"/>
            <w:vMerge/>
            <w:tcBorders>
              <w:left w:val="nil"/>
              <w:right w:val="nil"/>
            </w:tcBorders>
            <w:shd w:val="clear" w:color="auto" w:fill="F2F2F2" w:themeFill="background1" w:themeFillShade="F2"/>
          </w:tcPr>
          <w:p w14:paraId="4988750F" w14:textId="77777777" w:rsidR="00571F70" w:rsidRDefault="00571F70" w:rsidP="001858D3">
            <w:pPr>
              <w:spacing w:line="240" w:lineRule="exact"/>
              <w:rPr>
                <w:rFonts w:cs="Arial"/>
                <w:sz w:val="16"/>
              </w:rPr>
            </w:pPr>
          </w:p>
        </w:tc>
        <w:tc>
          <w:tcPr>
            <w:tcW w:w="236" w:type="dxa"/>
            <w:tcBorders>
              <w:top w:val="nil"/>
              <w:left w:val="nil"/>
              <w:bottom w:val="nil"/>
              <w:right w:val="nil"/>
            </w:tcBorders>
          </w:tcPr>
          <w:p w14:paraId="12FF9067" w14:textId="77777777" w:rsidR="00571F70" w:rsidRDefault="00571F70" w:rsidP="001858D3"/>
        </w:tc>
        <w:tc>
          <w:tcPr>
            <w:tcW w:w="7721" w:type="dxa"/>
            <w:gridSpan w:val="4"/>
            <w:tcBorders>
              <w:top w:val="single" w:sz="4" w:space="0" w:color="auto"/>
              <w:left w:val="nil"/>
              <w:bottom w:val="nil"/>
              <w:right w:val="nil"/>
            </w:tcBorders>
          </w:tcPr>
          <w:p w14:paraId="71536B9F" w14:textId="526E8F46" w:rsidR="00571F70" w:rsidRPr="00FD4EF3" w:rsidRDefault="00571F70" w:rsidP="001858D3">
            <w:pPr>
              <w:pStyle w:val="Heading1"/>
            </w:pPr>
            <w:r>
              <w:t>Request</w:t>
            </w:r>
          </w:p>
        </w:tc>
      </w:tr>
      <w:tr w:rsidR="00571F70" w14:paraId="32681199" w14:textId="77777777" w:rsidTr="004051A3">
        <w:trPr>
          <w:trHeight w:val="20"/>
        </w:trPr>
        <w:tc>
          <w:tcPr>
            <w:tcW w:w="2188" w:type="dxa"/>
            <w:vMerge/>
            <w:tcBorders>
              <w:left w:val="nil"/>
              <w:bottom w:val="nil"/>
              <w:right w:val="nil"/>
            </w:tcBorders>
            <w:shd w:val="clear" w:color="auto" w:fill="F2F2F2" w:themeFill="background1" w:themeFillShade="F2"/>
          </w:tcPr>
          <w:p w14:paraId="01F0D882" w14:textId="77777777" w:rsidR="00571F70" w:rsidRDefault="00571F70" w:rsidP="001858D3">
            <w:pPr>
              <w:spacing w:line="240" w:lineRule="exact"/>
              <w:rPr>
                <w:rFonts w:cs="Arial"/>
                <w:sz w:val="16"/>
              </w:rPr>
            </w:pPr>
          </w:p>
        </w:tc>
        <w:tc>
          <w:tcPr>
            <w:tcW w:w="236" w:type="dxa"/>
            <w:tcBorders>
              <w:top w:val="nil"/>
              <w:left w:val="nil"/>
              <w:bottom w:val="nil"/>
              <w:right w:val="nil"/>
            </w:tcBorders>
          </w:tcPr>
          <w:p w14:paraId="0FAEA92E" w14:textId="77777777" w:rsidR="00571F70" w:rsidRDefault="00571F70" w:rsidP="001858D3"/>
        </w:tc>
        <w:tc>
          <w:tcPr>
            <w:tcW w:w="7721" w:type="dxa"/>
            <w:gridSpan w:val="4"/>
            <w:tcBorders>
              <w:top w:val="nil"/>
              <w:left w:val="nil"/>
              <w:bottom w:val="nil"/>
              <w:right w:val="nil"/>
            </w:tcBorders>
          </w:tcPr>
          <w:p w14:paraId="3A9CF4CC" w14:textId="59FFB39A" w:rsidR="00571F70" w:rsidRDefault="00571F70" w:rsidP="001858D3">
            <w:r>
              <w:t xml:space="preserve">Fill in either Section 4.1 </w:t>
            </w:r>
            <w:r w:rsidRPr="00040973">
              <w:rPr>
                <w:b/>
                <w:bCs/>
              </w:rPr>
              <w:t>or</w:t>
            </w:r>
            <w:r>
              <w:t xml:space="preserve"> Section 4.2 (use Table 1 above to assist)</w:t>
            </w:r>
          </w:p>
        </w:tc>
      </w:tr>
      <w:tr w:rsidR="004A2BD3" w14:paraId="5FB00833" w14:textId="77777777" w:rsidTr="005F09FA">
        <w:trPr>
          <w:trHeight w:val="20"/>
        </w:trPr>
        <w:tc>
          <w:tcPr>
            <w:tcW w:w="2188" w:type="dxa"/>
            <w:vMerge w:val="restart"/>
            <w:tcBorders>
              <w:top w:val="nil"/>
              <w:left w:val="nil"/>
              <w:right w:val="nil"/>
            </w:tcBorders>
            <w:shd w:val="clear" w:color="auto" w:fill="F2F2F2" w:themeFill="background1" w:themeFillShade="F2"/>
          </w:tcPr>
          <w:p w14:paraId="55D8F4B6" w14:textId="195EC51B" w:rsidR="004A2BD3" w:rsidRPr="00422724" w:rsidRDefault="004A2BD3" w:rsidP="00483EB3">
            <w:pPr>
              <w:spacing w:after="0" w:line="240" w:lineRule="auto"/>
              <w:rPr>
                <w:rFonts w:cs="Arial"/>
                <w:b/>
                <w:bCs/>
                <w:sz w:val="16"/>
                <w:szCs w:val="16"/>
              </w:rPr>
            </w:pPr>
          </w:p>
        </w:tc>
        <w:tc>
          <w:tcPr>
            <w:tcW w:w="236" w:type="dxa"/>
            <w:tcBorders>
              <w:top w:val="nil"/>
              <w:left w:val="nil"/>
              <w:bottom w:val="nil"/>
              <w:right w:val="nil"/>
            </w:tcBorders>
          </w:tcPr>
          <w:p w14:paraId="7F30CA3F" w14:textId="77777777" w:rsidR="004A2BD3" w:rsidRDefault="004A2BD3" w:rsidP="001858D3"/>
        </w:tc>
        <w:tc>
          <w:tcPr>
            <w:tcW w:w="7721" w:type="dxa"/>
            <w:gridSpan w:val="4"/>
            <w:tcBorders>
              <w:top w:val="nil"/>
              <w:left w:val="nil"/>
              <w:bottom w:val="nil"/>
              <w:right w:val="nil"/>
            </w:tcBorders>
          </w:tcPr>
          <w:p w14:paraId="0DCBD4D1" w14:textId="16B6551C" w:rsidR="004A2BD3" w:rsidRPr="00496C70" w:rsidRDefault="00900F48" w:rsidP="00E52577">
            <w:pPr>
              <w:pStyle w:val="Heading2"/>
            </w:pPr>
            <w:r>
              <w:t xml:space="preserve">Seeking </w:t>
            </w:r>
            <w:r w:rsidR="00DC41DE">
              <w:t xml:space="preserve">longer period for </w:t>
            </w:r>
            <w:r w:rsidR="004A2BD3" w:rsidRPr="00496C70">
              <w:t>proponent to</w:t>
            </w:r>
            <w:r w:rsidR="000C2A8F">
              <w:t xml:space="preserve"> take next step in EIS assessment process </w:t>
            </w:r>
          </w:p>
        </w:tc>
      </w:tr>
      <w:tr w:rsidR="004812D9" w14:paraId="6FE2354B" w14:textId="77777777" w:rsidTr="005F09FA">
        <w:trPr>
          <w:trHeight w:val="20"/>
        </w:trPr>
        <w:tc>
          <w:tcPr>
            <w:tcW w:w="2188" w:type="dxa"/>
            <w:vMerge/>
            <w:tcBorders>
              <w:left w:val="nil"/>
              <w:right w:val="nil"/>
            </w:tcBorders>
            <w:shd w:val="clear" w:color="auto" w:fill="F2F2F2" w:themeFill="background1" w:themeFillShade="F2"/>
          </w:tcPr>
          <w:p w14:paraId="32E54733" w14:textId="77777777" w:rsidR="004A2BD3" w:rsidRDefault="004A2BD3" w:rsidP="00483EB3">
            <w:pPr>
              <w:spacing w:after="0" w:line="240" w:lineRule="auto"/>
              <w:rPr>
                <w:rFonts w:cs="Arial"/>
                <w:sz w:val="16"/>
              </w:rPr>
            </w:pPr>
          </w:p>
        </w:tc>
        <w:tc>
          <w:tcPr>
            <w:tcW w:w="236" w:type="dxa"/>
            <w:tcBorders>
              <w:top w:val="nil"/>
              <w:left w:val="nil"/>
              <w:bottom w:val="nil"/>
              <w:right w:val="single" w:sz="4" w:space="0" w:color="auto"/>
            </w:tcBorders>
          </w:tcPr>
          <w:p w14:paraId="20E9392F" w14:textId="77777777" w:rsidR="004A2BD3" w:rsidRDefault="004A2BD3" w:rsidP="00483EB3"/>
        </w:tc>
        <w:tc>
          <w:tcPr>
            <w:tcW w:w="7721" w:type="dxa"/>
            <w:gridSpan w:val="4"/>
            <w:tcBorders>
              <w:top w:val="single" w:sz="4" w:space="0" w:color="auto"/>
              <w:left w:val="single" w:sz="4" w:space="0" w:color="auto"/>
              <w:bottom w:val="single" w:sz="4" w:space="0" w:color="auto"/>
              <w:right w:val="single" w:sz="4" w:space="0" w:color="auto"/>
            </w:tcBorders>
          </w:tcPr>
          <w:p w14:paraId="2E4388C2" w14:textId="35A380EF" w:rsidR="004A2BD3" w:rsidRPr="00AA3095" w:rsidRDefault="004A2BD3" w:rsidP="003E5508">
            <w:pPr>
              <w:pStyle w:val="ListParagraph"/>
              <w:numPr>
                <w:ilvl w:val="0"/>
                <w:numId w:val="23"/>
              </w:numPr>
            </w:pPr>
            <w:r>
              <w:t>The proponent</w:t>
            </w:r>
            <w:r w:rsidRPr="00862446">
              <w:t xml:space="preserve"> request</w:t>
            </w:r>
            <w:r>
              <w:t>s</w:t>
            </w:r>
            <w:r w:rsidRPr="00862446">
              <w:t xml:space="preserve"> that the department</w:t>
            </w:r>
            <w:r w:rsidR="00732691">
              <w:t xml:space="preserve"> </w:t>
            </w:r>
            <w:r w:rsidRPr="00862446">
              <w:t>agrees</w:t>
            </w:r>
            <w:r>
              <w:t xml:space="preserve"> to</w:t>
            </w:r>
            <w:r w:rsidRPr="00862446">
              <w:t xml:space="preserve"> </w:t>
            </w:r>
            <w:r w:rsidR="000C2A8F">
              <w:t>a longer period for the proponent</w:t>
            </w:r>
            <w:r w:rsidR="00DD646D">
              <w:t xml:space="preserve"> to</w:t>
            </w:r>
            <w:r w:rsidR="006E0E1F">
              <w:t xml:space="preserve"> </w:t>
            </w:r>
            <w:r w:rsidR="006E0E1F" w:rsidRPr="00862446">
              <w:t>(</w:t>
            </w:r>
            <w:r w:rsidR="006E0E1F">
              <w:t>choose one only</w:t>
            </w:r>
            <w:r w:rsidR="006E0E1F" w:rsidRPr="00862446">
              <w:t>)</w:t>
            </w:r>
            <w:r w:rsidRPr="00862446">
              <w:t xml:space="preserve">: </w:t>
            </w:r>
          </w:p>
        </w:tc>
      </w:tr>
      <w:tr w:rsidR="00932B51" w14:paraId="68419CD3" w14:textId="77777777" w:rsidTr="005F09FA">
        <w:trPr>
          <w:trHeight w:val="20"/>
        </w:trPr>
        <w:tc>
          <w:tcPr>
            <w:tcW w:w="2188" w:type="dxa"/>
            <w:vMerge/>
            <w:tcBorders>
              <w:left w:val="nil"/>
              <w:right w:val="nil"/>
            </w:tcBorders>
            <w:shd w:val="clear" w:color="auto" w:fill="F2F2F2" w:themeFill="background1" w:themeFillShade="F2"/>
          </w:tcPr>
          <w:p w14:paraId="1D26BE30" w14:textId="77777777" w:rsidR="00932B51" w:rsidRPr="00422724" w:rsidRDefault="00932B51" w:rsidP="00483EB3">
            <w:pPr>
              <w:spacing w:after="0" w:line="240" w:lineRule="auto"/>
            </w:pPr>
          </w:p>
        </w:tc>
        <w:tc>
          <w:tcPr>
            <w:tcW w:w="236" w:type="dxa"/>
            <w:tcBorders>
              <w:top w:val="nil"/>
              <w:left w:val="nil"/>
              <w:bottom w:val="nil"/>
              <w:right w:val="single" w:sz="4" w:space="0" w:color="auto"/>
            </w:tcBorders>
          </w:tcPr>
          <w:p w14:paraId="725AFAB8" w14:textId="77777777" w:rsidR="00932B51" w:rsidRPr="00422724" w:rsidRDefault="00932B51" w:rsidP="00483EB3"/>
        </w:tc>
        <w:tc>
          <w:tcPr>
            <w:tcW w:w="622" w:type="dxa"/>
            <w:gridSpan w:val="2"/>
            <w:tcBorders>
              <w:top w:val="single" w:sz="4" w:space="0" w:color="auto"/>
              <w:left w:val="single" w:sz="4" w:space="0" w:color="auto"/>
              <w:bottom w:val="single" w:sz="4" w:space="0" w:color="auto"/>
              <w:right w:val="single" w:sz="4" w:space="0" w:color="auto"/>
            </w:tcBorders>
          </w:tcPr>
          <w:p w14:paraId="27516965" w14:textId="6E116868" w:rsidR="00932B51" w:rsidRDefault="00B70438" w:rsidP="00483EB3">
            <w:sdt>
              <w:sdtPr>
                <w:id w:val="-1770689216"/>
                <w14:checkbox>
                  <w14:checked w14:val="0"/>
                  <w14:checkedState w14:val="2612" w14:font="MS Gothic"/>
                  <w14:uncheckedState w14:val="2610" w14:font="MS Gothic"/>
                </w14:checkbox>
              </w:sdtPr>
              <w:sdtEndPr/>
              <w:sdtContent>
                <w:r w:rsidR="00932B51" w:rsidRPr="00422724">
                  <w:rPr>
                    <w:rFonts w:eastAsia="MS Gothic" w:hint="eastAsia"/>
                  </w:rPr>
                  <w:t>☐</w:t>
                </w:r>
              </w:sdtContent>
            </w:sdt>
          </w:p>
        </w:tc>
        <w:tc>
          <w:tcPr>
            <w:tcW w:w="7099" w:type="dxa"/>
            <w:gridSpan w:val="2"/>
            <w:tcBorders>
              <w:top w:val="single" w:sz="4" w:space="0" w:color="auto"/>
              <w:left w:val="single" w:sz="4" w:space="0" w:color="auto"/>
              <w:bottom w:val="single" w:sz="4" w:space="0" w:color="auto"/>
              <w:right w:val="single" w:sz="4" w:space="0" w:color="auto"/>
            </w:tcBorders>
          </w:tcPr>
          <w:p w14:paraId="7945079A" w14:textId="69FB5E89" w:rsidR="00932B51" w:rsidRDefault="00932B51" w:rsidP="00483EB3">
            <w:r w:rsidRPr="00932B51">
              <w:t>resubmit a draft TOR after the department refused to allow the draft TOR to proceed to public notification</w:t>
            </w:r>
            <w:r w:rsidR="000C2A8F">
              <w:t xml:space="preserve"> (EP Act s. 41B(2))</w:t>
            </w:r>
          </w:p>
        </w:tc>
      </w:tr>
      <w:tr w:rsidR="00492A01" w14:paraId="2204A308" w14:textId="77777777" w:rsidTr="005F09FA">
        <w:trPr>
          <w:trHeight w:val="20"/>
        </w:trPr>
        <w:tc>
          <w:tcPr>
            <w:tcW w:w="2188" w:type="dxa"/>
            <w:vMerge/>
            <w:tcBorders>
              <w:left w:val="nil"/>
              <w:right w:val="nil"/>
            </w:tcBorders>
            <w:shd w:val="clear" w:color="auto" w:fill="F2F2F2" w:themeFill="background1" w:themeFillShade="F2"/>
          </w:tcPr>
          <w:p w14:paraId="54236EA3" w14:textId="77777777" w:rsidR="004A2BD3" w:rsidRPr="00422724" w:rsidRDefault="004A2BD3" w:rsidP="00483EB3">
            <w:pPr>
              <w:spacing w:after="0" w:line="240" w:lineRule="auto"/>
            </w:pPr>
          </w:p>
        </w:tc>
        <w:tc>
          <w:tcPr>
            <w:tcW w:w="236" w:type="dxa"/>
            <w:tcBorders>
              <w:top w:val="nil"/>
              <w:left w:val="nil"/>
              <w:bottom w:val="nil"/>
              <w:right w:val="single" w:sz="4" w:space="0" w:color="auto"/>
            </w:tcBorders>
          </w:tcPr>
          <w:p w14:paraId="6E584EBC" w14:textId="77777777" w:rsidR="004A2BD3" w:rsidRPr="00422724" w:rsidRDefault="004A2BD3" w:rsidP="00483EB3"/>
        </w:tc>
        <w:tc>
          <w:tcPr>
            <w:tcW w:w="622" w:type="dxa"/>
            <w:gridSpan w:val="2"/>
            <w:tcBorders>
              <w:top w:val="single" w:sz="4" w:space="0" w:color="auto"/>
              <w:left w:val="single" w:sz="4" w:space="0" w:color="auto"/>
              <w:bottom w:val="single" w:sz="4" w:space="0" w:color="auto"/>
              <w:right w:val="single" w:sz="4" w:space="0" w:color="auto"/>
            </w:tcBorders>
          </w:tcPr>
          <w:p w14:paraId="72830C77" w14:textId="0B7FB2E6" w:rsidR="004A2BD3" w:rsidRDefault="00B70438" w:rsidP="00483EB3">
            <w:sdt>
              <w:sdtPr>
                <w:id w:val="-1483923708"/>
                <w14:checkbox>
                  <w14:checked w14:val="0"/>
                  <w14:checkedState w14:val="2612" w14:font="MS Gothic"/>
                  <w14:uncheckedState w14:val="2610" w14:font="MS Gothic"/>
                </w14:checkbox>
              </w:sdtPr>
              <w:sdtEndPr/>
              <w:sdtContent>
                <w:r w:rsidR="004A2BD3" w:rsidRPr="00422724">
                  <w:rPr>
                    <w:rFonts w:eastAsia="MS Gothic" w:hint="eastAsia"/>
                  </w:rPr>
                  <w:t>☐</w:t>
                </w:r>
              </w:sdtContent>
            </w:sdt>
          </w:p>
          <w:p w14:paraId="288227FE" w14:textId="3010A04C" w:rsidR="004A2BD3" w:rsidRPr="00422724" w:rsidRDefault="004A2BD3" w:rsidP="00483EB3"/>
        </w:tc>
        <w:tc>
          <w:tcPr>
            <w:tcW w:w="7099" w:type="dxa"/>
            <w:gridSpan w:val="2"/>
            <w:tcBorders>
              <w:top w:val="single" w:sz="4" w:space="0" w:color="auto"/>
              <w:left w:val="single" w:sz="4" w:space="0" w:color="auto"/>
              <w:bottom w:val="single" w:sz="4" w:space="0" w:color="auto"/>
              <w:right w:val="single" w:sz="4" w:space="0" w:color="auto"/>
            </w:tcBorders>
          </w:tcPr>
          <w:p w14:paraId="188ADB1D" w14:textId="6B6696AB" w:rsidR="004A2BD3" w:rsidRPr="00422724" w:rsidRDefault="004A2BD3" w:rsidP="00483EB3">
            <w:r w:rsidRPr="00422724">
              <w:t xml:space="preserve">provide </w:t>
            </w:r>
            <w:r>
              <w:t>a response to comments received on the draft TOR during public notification (EP Act s. 45)</w:t>
            </w:r>
          </w:p>
        </w:tc>
      </w:tr>
      <w:tr w:rsidR="003019ED" w14:paraId="4F4AF4EB" w14:textId="77777777" w:rsidTr="005F09FA">
        <w:trPr>
          <w:trHeight w:val="20"/>
        </w:trPr>
        <w:tc>
          <w:tcPr>
            <w:tcW w:w="2188" w:type="dxa"/>
            <w:vMerge/>
            <w:tcBorders>
              <w:left w:val="nil"/>
              <w:right w:val="nil"/>
            </w:tcBorders>
            <w:shd w:val="clear" w:color="auto" w:fill="F2F2F2" w:themeFill="background1" w:themeFillShade="F2"/>
          </w:tcPr>
          <w:p w14:paraId="1B1FB601" w14:textId="77777777" w:rsidR="003019ED" w:rsidRPr="00422724" w:rsidRDefault="003019ED" w:rsidP="003019ED">
            <w:pPr>
              <w:spacing w:after="0" w:line="240" w:lineRule="auto"/>
            </w:pPr>
          </w:p>
        </w:tc>
        <w:tc>
          <w:tcPr>
            <w:tcW w:w="236" w:type="dxa"/>
            <w:tcBorders>
              <w:top w:val="nil"/>
              <w:left w:val="nil"/>
              <w:bottom w:val="nil"/>
              <w:right w:val="single" w:sz="4" w:space="0" w:color="auto"/>
            </w:tcBorders>
          </w:tcPr>
          <w:p w14:paraId="2A95F5AB" w14:textId="77777777" w:rsidR="003019ED" w:rsidRPr="00422724" w:rsidRDefault="003019ED" w:rsidP="003019ED"/>
        </w:tc>
        <w:tc>
          <w:tcPr>
            <w:tcW w:w="622" w:type="dxa"/>
            <w:gridSpan w:val="2"/>
            <w:tcBorders>
              <w:top w:val="single" w:sz="4" w:space="0" w:color="auto"/>
              <w:left w:val="single" w:sz="4" w:space="0" w:color="auto"/>
              <w:bottom w:val="single" w:sz="4" w:space="0" w:color="auto"/>
              <w:right w:val="single" w:sz="4" w:space="0" w:color="auto"/>
            </w:tcBorders>
          </w:tcPr>
          <w:p w14:paraId="55FE6887" w14:textId="5A5CCBB3" w:rsidR="003019ED" w:rsidRDefault="00B70438" w:rsidP="003019ED">
            <w:sdt>
              <w:sdtPr>
                <w:id w:val="-1242093912"/>
                <w14:checkbox>
                  <w14:checked w14:val="0"/>
                  <w14:checkedState w14:val="2612" w14:font="MS Gothic"/>
                  <w14:uncheckedState w14:val="2610" w14:font="MS Gothic"/>
                </w14:checkbox>
              </w:sdtPr>
              <w:sdtEndPr/>
              <w:sdtContent>
                <w:r w:rsidR="003019ED" w:rsidRPr="00422724">
                  <w:rPr>
                    <w:rFonts w:eastAsia="MS Gothic" w:hint="eastAsia"/>
                  </w:rPr>
                  <w:t>☐</w:t>
                </w:r>
              </w:sdtContent>
            </w:sdt>
          </w:p>
        </w:tc>
        <w:tc>
          <w:tcPr>
            <w:tcW w:w="7099" w:type="dxa"/>
            <w:gridSpan w:val="2"/>
            <w:tcBorders>
              <w:top w:val="single" w:sz="4" w:space="0" w:color="auto"/>
              <w:left w:val="single" w:sz="4" w:space="0" w:color="auto"/>
              <w:bottom w:val="single" w:sz="4" w:space="0" w:color="auto"/>
              <w:right w:val="single" w:sz="4" w:space="0" w:color="auto"/>
            </w:tcBorders>
          </w:tcPr>
          <w:p w14:paraId="1BFCE0DB" w14:textId="35A19A46" w:rsidR="003019ED" w:rsidRPr="00CC44E4" w:rsidRDefault="003019ED" w:rsidP="003019ED">
            <w:pPr>
              <w:rPr>
                <w:szCs w:val="20"/>
              </w:rPr>
            </w:pPr>
            <w:r w:rsidRPr="00CC44E4">
              <w:rPr>
                <w:szCs w:val="20"/>
              </w:rPr>
              <w:t>submit an EIS (first EIS only prior to public notification) (EP Act s. 47(1))</w:t>
            </w:r>
          </w:p>
        </w:tc>
      </w:tr>
      <w:tr w:rsidR="003019ED" w14:paraId="4981DEB6" w14:textId="77777777" w:rsidTr="005F09FA">
        <w:trPr>
          <w:trHeight w:val="20"/>
        </w:trPr>
        <w:tc>
          <w:tcPr>
            <w:tcW w:w="2188" w:type="dxa"/>
            <w:vMerge/>
            <w:tcBorders>
              <w:left w:val="nil"/>
              <w:right w:val="nil"/>
            </w:tcBorders>
            <w:shd w:val="clear" w:color="auto" w:fill="F2F2F2" w:themeFill="background1" w:themeFillShade="F2"/>
          </w:tcPr>
          <w:p w14:paraId="3716E37B" w14:textId="77777777" w:rsidR="003019ED" w:rsidRPr="00422724" w:rsidRDefault="003019ED" w:rsidP="003019ED">
            <w:pPr>
              <w:spacing w:after="0" w:line="240" w:lineRule="auto"/>
            </w:pPr>
          </w:p>
        </w:tc>
        <w:tc>
          <w:tcPr>
            <w:tcW w:w="236" w:type="dxa"/>
            <w:tcBorders>
              <w:top w:val="nil"/>
              <w:left w:val="nil"/>
              <w:bottom w:val="nil"/>
              <w:right w:val="single" w:sz="4" w:space="0" w:color="auto"/>
            </w:tcBorders>
          </w:tcPr>
          <w:p w14:paraId="0421C778" w14:textId="77777777" w:rsidR="003019ED" w:rsidRPr="00422724" w:rsidRDefault="003019ED" w:rsidP="003019ED"/>
        </w:tc>
        <w:tc>
          <w:tcPr>
            <w:tcW w:w="622" w:type="dxa"/>
            <w:gridSpan w:val="2"/>
            <w:tcBorders>
              <w:top w:val="single" w:sz="4" w:space="0" w:color="auto"/>
              <w:left w:val="single" w:sz="4" w:space="0" w:color="auto"/>
              <w:bottom w:val="single" w:sz="4" w:space="0" w:color="auto"/>
              <w:right w:val="single" w:sz="4" w:space="0" w:color="auto"/>
            </w:tcBorders>
          </w:tcPr>
          <w:p w14:paraId="1EEDFBA5" w14:textId="557D3512" w:rsidR="003019ED" w:rsidRDefault="00B70438" w:rsidP="003019ED">
            <w:sdt>
              <w:sdtPr>
                <w:id w:val="251792107"/>
                <w14:checkbox>
                  <w14:checked w14:val="0"/>
                  <w14:checkedState w14:val="2612" w14:font="MS Gothic"/>
                  <w14:uncheckedState w14:val="2610" w14:font="MS Gothic"/>
                </w14:checkbox>
              </w:sdtPr>
              <w:sdtEndPr/>
              <w:sdtContent>
                <w:r w:rsidR="003019ED" w:rsidRPr="00422724">
                  <w:rPr>
                    <w:rFonts w:eastAsia="MS Gothic" w:hint="eastAsia"/>
                  </w:rPr>
                  <w:t>☐</w:t>
                </w:r>
              </w:sdtContent>
            </w:sdt>
          </w:p>
        </w:tc>
        <w:tc>
          <w:tcPr>
            <w:tcW w:w="7099" w:type="dxa"/>
            <w:gridSpan w:val="2"/>
            <w:tcBorders>
              <w:top w:val="single" w:sz="4" w:space="0" w:color="auto"/>
              <w:left w:val="single" w:sz="4" w:space="0" w:color="auto"/>
              <w:bottom w:val="single" w:sz="4" w:space="0" w:color="auto"/>
              <w:right w:val="single" w:sz="4" w:space="0" w:color="auto"/>
            </w:tcBorders>
          </w:tcPr>
          <w:p w14:paraId="2ADBB37F" w14:textId="13A84C1E" w:rsidR="003019ED" w:rsidRPr="00862446" w:rsidRDefault="006243D0" w:rsidP="003019ED">
            <w:r w:rsidRPr="006243D0">
              <w:t>submit an EIS after the department decided to either refuse to allow the EIS to proceed to public notification or proceed on conditions</w:t>
            </w:r>
            <w:r w:rsidR="002E057B">
              <w:t xml:space="preserve"> (EP Act s.49A(2))</w:t>
            </w:r>
          </w:p>
        </w:tc>
      </w:tr>
      <w:tr w:rsidR="006243D0" w14:paraId="5B2D4E52" w14:textId="77777777" w:rsidTr="005F09FA">
        <w:trPr>
          <w:trHeight w:val="20"/>
        </w:trPr>
        <w:tc>
          <w:tcPr>
            <w:tcW w:w="2188" w:type="dxa"/>
            <w:vMerge/>
            <w:tcBorders>
              <w:left w:val="nil"/>
              <w:right w:val="nil"/>
            </w:tcBorders>
            <w:shd w:val="clear" w:color="auto" w:fill="F2F2F2" w:themeFill="background1" w:themeFillShade="F2"/>
          </w:tcPr>
          <w:p w14:paraId="2E361A01" w14:textId="77777777" w:rsidR="006243D0" w:rsidRPr="00422724" w:rsidRDefault="006243D0" w:rsidP="003019ED">
            <w:pPr>
              <w:spacing w:after="0" w:line="240" w:lineRule="auto"/>
            </w:pPr>
          </w:p>
        </w:tc>
        <w:tc>
          <w:tcPr>
            <w:tcW w:w="236" w:type="dxa"/>
            <w:tcBorders>
              <w:top w:val="nil"/>
              <w:left w:val="nil"/>
              <w:bottom w:val="nil"/>
              <w:right w:val="single" w:sz="4" w:space="0" w:color="auto"/>
            </w:tcBorders>
          </w:tcPr>
          <w:p w14:paraId="6C906F34" w14:textId="77777777" w:rsidR="006243D0" w:rsidRPr="00422724" w:rsidRDefault="006243D0" w:rsidP="003019ED"/>
        </w:tc>
        <w:tc>
          <w:tcPr>
            <w:tcW w:w="622" w:type="dxa"/>
            <w:gridSpan w:val="2"/>
            <w:tcBorders>
              <w:top w:val="single" w:sz="4" w:space="0" w:color="auto"/>
              <w:left w:val="single" w:sz="4" w:space="0" w:color="auto"/>
              <w:bottom w:val="single" w:sz="4" w:space="0" w:color="auto"/>
              <w:right w:val="single" w:sz="4" w:space="0" w:color="auto"/>
            </w:tcBorders>
          </w:tcPr>
          <w:p w14:paraId="7C070BBB" w14:textId="042A7916" w:rsidR="006243D0" w:rsidRDefault="00B70438" w:rsidP="003019ED">
            <w:sdt>
              <w:sdtPr>
                <w:id w:val="-1736538904"/>
                <w14:checkbox>
                  <w14:checked w14:val="0"/>
                  <w14:checkedState w14:val="2612" w14:font="MS Gothic"/>
                  <w14:uncheckedState w14:val="2610" w14:font="MS Gothic"/>
                </w14:checkbox>
              </w:sdtPr>
              <w:sdtEndPr/>
              <w:sdtContent>
                <w:r w:rsidR="006243D0" w:rsidRPr="00422724">
                  <w:rPr>
                    <w:rFonts w:eastAsia="MS Gothic" w:hint="eastAsia"/>
                  </w:rPr>
                  <w:t>☐</w:t>
                </w:r>
              </w:sdtContent>
            </w:sdt>
          </w:p>
        </w:tc>
        <w:tc>
          <w:tcPr>
            <w:tcW w:w="7099" w:type="dxa"/>
            <w:gridSpan w:val="2"/>
            <w:tcBorders>
              <w:top w:val="single" w:sz="4" w:space="0" w:color="auto"/>
              <w:left w:val="single" w:sz="4" w:space="0" w:color="auto"/>
              <w:bottom w:val="single" w:sz="4" w:space="0" w:color="auto"/>
              <w:right w:val="single" w:sz="4" w:space="0" w:color="auto"/>
            </w:tcBorders>
          </w:tcPr>
          <w:p w14:paraId="355A103A" w14:textId="3A7CE8D3" w:rsidR="006243D0" w:rsidRDefault="006243D0" w:rsidP="003019ED">
            <w:r w:rsidRPr="00422724">
              <w:t xml:space="preserve">provide </w:t>
            </w:r>
            <w:r>
              <w:t xml:space="preserve">a </w:t>
            </w:r>
            <w:r w:rsidRPr="00422724">
              <w:t>response to submission</w:t>
            </w:r>
            <w:r>
              <w:t>s</w:t>
            </w:r>
            <w:r w:rsidRPr="00422724">
              <w:t xml:space="preserve"> </w:t>
            </w:r>
            <w:r>
              <w:t xml:space="preserve">received </w:t>
            </w:r>
            <w:r w:rsidRPr="00422724">
              <w:t xml:space="preserve">on the EIS </w:t>
            </w:r>
            <w:r>
              <w:t>during</w:t>
            </w:r>
            <w:r w:rsidRPr="00422724">
              <w:t xml:space="preserve"> public notification</w:t>
            </w:r>
            <w:r>
              <w:t xml:space="preserve"> (EP Act s. 56(2))</w:t>
            </w:r>
          </w:p>
        </w:tc>
      </w:tr>
      <w:tr w:rsidR="00A0011C" w14:paraId="410FCFA8" w14:textId="77777777" w:rsidTr="005F09FA">
        <w:trPr>
          <w:trHeight w:val="20"/>
        </w:trPr>
        <w:tc>
          <w:tcPr>
            <w:tcW w:w="2188" w:type="dxa"/>
            <w:vMerge/>
            <w:tcBorders>
              <w:left w:val="nil"/>
              <w:right w:val="nil"/>
            </w:tcBorders>
            <w:shd w:val="clear" w:color="auto" w:fill="F2F2F2" w:themeFill="background1" w:themeFillShade="F2"/>
          </w:tcPr>
          <w:p w14:paraId="3572F751" w14:textId="77777777" w:rsidR="00A0011C" w:rsidRPr="00422724" w:rsidRDefault="00A0011C" w:rsidP="003019ED">
            <w:pPr>
              <w:spacing w:after="0" w:line="240" w:lineRule="auto"/>
            </w:pPr>
          </w:p>
        </w:tc>
        <w:tc>
          <w:tcPr>
            <w:tcW w:w="236" w:type="dxa"/>
            <w:tcBorders>
              <w:top w:val="nil"/>
              <w:left w:val="nil"/>
              <w:bottom w:val="nil"/>
              <w:right w:val="single" w:sz="4" w:space="0" w:color="auto"/>
            </w:tcBorders>
          </w:tcPr>
          <w:p w14:paraId="1686B652" w14:textId="77777777" w:rsidR="00A0011C" w:rsidRPr="00422724" w:rsidRDefault="00A0011C" w:rsidP="003019ED"/>
        </w:tc>
        <w:tc>
          <w:tcPr>
            <w:tcW w:w="622" w:type="dxa"/>
            <w:gridSpan w:val="2"/>
            <w:tcBorders>
              <w:top w:val="single" w:sz="4" w:space="0" w:color="auto"/>
              <w:left w:val="single" w:sz="4" w:space="0" w:color="auto"/>
              <w:bottom w:val="single" w:sz="4" w:space="0" w:color="auto"/>
              <w:right w:val="single" w:sz="4" w:space="0" w:color="auto"/>
            </w:tcBorders>
          </w:tcPr>
          <w:p w14:paraId="490D1DBD" w14:textId="0550B692" w:rsidR="00A0011C" w:rsidRDefault="00B70438" w:rsidP="003019ED">
            <w:sdt>
              <w:sdtPr>
                <w:id w:val="-1065016462"/>
                <w14:checkbox>
                  <w14:checked w14:val="0"/>
                  <w14:checkedState w14:val="2612" w14:font="MS Gothic"/>
                  <w14:uncheckedState w14:val="2610" w14:font="MS Gothic"/>
                </w14:checkbox>
              </w:sdtPr>
              <w:sdtEndPr/>
              <w:sdtContent>
                <w:r w:rsidR="001F45BF" w:rsidRPr="00422724">
                  <w:rPr>
                    <w:rFonts w:eastAsia="MS Gothic" w:hint="eastAsia"/>
                  </w:rPr>
                  <w:t>☐</w:t>
                </w:r>
              </w:sdtContent>
            </w:sdt>
          </w:p>
        </w:tc>
        <w:tc>
          <w:tcPr>
            <w:tcW w:w="7099" w:type="dxa"/>
            <w:gridSpan w:val="2"/>
            <w:tcBorders>
              <w:top w:val="single" w:sz="4" w:space="0" w:color="auto"/>
              <w:left w:val="single" w:sz="4" w:space="0" w:color="auto"/>
              <w:bottom w:val="single" w:sz="4" w:space="0" w:color="auto"/>
              <w:right w:val="single" w:sz="4" w:space="0" w:color="auto"/>
            </w:tcBorders>
          </w:tcPr>
          <w:p w14:paraId="173AAD1C" w14:textId="2DC5E904" w:rsidR="00A0011C" w:rsidRDefault="00A0011C" w:rsidP="003019ED">
            <w:r w:rsidRPr="00A0011C">
              <w:t>resubmit an EIS after the department decided to refuse to allow the EIS to proceed to Assessment Report stage</w:t>
            </w:r>
            <w:r>
              <w:t xml:space="preserve"> (EP Act ss.56</w:t>
            </w:r>
            <w:r w:rsidR="00BA59F1">
              <w:t>A</w:t>
            </w:r>
            <w:r>
              <w:t>(2)</w:t>
            </w:r>
            <w:r w:rsidR="00F243DB">
              <w:t>)</w:t>
            </w:r>
          </w:p>
        </w:tc>
      </w:tr>
      <w:tr w:rsidR="003019ED" w14:paraId="0FDE0956" w14:textId="77777777" w:rsidTr="005F09FA">
        <w:trPr>
          <w:trHeight w:val="20"/>
        </w:trPr>
        <w:tc>
          <w:tcPr>
            <w:tcW w:w="2188" w:type="dxa"/>
            <w:vMerge/>
            <w:tcBorders>
              <w:left w:val="nil"/>
              <w:bottom w:val="nil"/>
              <w:right w:val="nil"/>
            </w:tcBorders>
            <w:shd w:val="clear" w:color="auto" w:fill="F2F2F2" w:themeFill="background1" w:themeFillShade="F2"/>
          </w:tcPr>
          <w:p w14:paraId="7AE81E09" w14:textId="77777777" w:rsidR="003019ED" w:rsidRDefault="003019ED" w:rsidP="003019ED">
            <w:pPr>
              <w:spacing w:line="240" w:lineRule="exact"/>
              <w:rPr>
                <w:b/>
                <w:bCs/>
                <w:sz w:val="16"/>
                <w:szCs w:val="16"/>
              </w:rPr>
            </w:pPr>
          </w:p>
        </w:tc>
        <w:tc>
          <w:tcPr>
            <w:tcW w:w="236" w:type="dxa"/>
            <w:tcBorders>
              <w:top w:val="nil"/>
              <w:left w:val="nil"/>
              <w:bottom w:val="nil"/>
              <w:right w:val="single" w:sz="4" w:space="0" w:color="auto"/>
            </w:tcBorders>
          </w:tcPr>
          <w:p w14:paraId="35D52985" w14:textId="77777777" w:rsidR="003019ED" w:rsidRDefault="003019ED" w:rsidP="003019ED">
            <w:pPr>
              <w:rPr>
                <w:b/>
                <w:szCs w:val="22"/>
              </w:rPr>
            </w:pPr>
          </w:p>
        </w:tc>
        <w:tc>
          <w:tcPr>
            <w:tcW w:w="2546" w:type="dxa"/>
            <w:gridSpan w:val="3"/>
            <w:tcBorders>
              <w:top w:val="single" w:sz="4" w:space="0" w:color="auto"/>
              <w:left w:val="single" w:sz="4" w:space="0" w:color="auto"/>
              <w:bottom w:val="single" w:sz="4" w:space="0" w:color="auto"/>
              <w:right w:val="nil"/>
            </w:tcBorders>
            <w:shd w:val="clear" w:color="auto" w:fill="FFFFFF" w:themeFill="background1"/>
          </w:tcPr>
          <w:p w14:paraId="4DA69CAC" w14:textId="3ECB5B72" w:rsidR="003019ED" w:rsidRPr="00492A01" w:rsidRDefault="003019ED" w:rsidP="003019ED">
            <w:pPr>
              <w:pStyle w:val="ListParagraph"/>
              <w:numPr>
                <w:ilvl w:val="0"/>
                <w:numId w:val="23"/>
              </w:numPr>
            </w:pPr>
            <w:r>
              <w:t xml:space="preserve">The existing </w:t>
            </w:r>
            <w:r w:rsidR="00BA59F1">
              <w:t>period ends on:</w:t>
            </w:r>
          </w:p>
        </w:tc>
        <w:tc>
          <w:tcPr>
            <w:tcW w:w="5175" w:type="dxa"/>
            <w:tcBorders>
              <w:top w:val="single" w:sz="4" w:space="0" w:color="auto"/>
              <w:left w:val="nil"/>
              <w:bottom w:val="single" w:sz="4" w:space="0" w:color="auto"/>
              <w:right w:val="single" w:sz="4" w:space="0" w:color="auto"/>
            </w:tcBorders>
            <w:shd w:val="clear" w:color="auto" w:fill="FFFFFF" w:themeFill="background1"/>
          </w:tcPr>
          <w:p w14:paraId="69B9DCC0" w14:textId="77777777" w:rsidR="003019ED" w:rsidRDefault="003019ED" w:rsidP="003019ED">
            <w:pPr>
              <w:pStyle w:val="textnormal"/>
              <w:spacing w:before="40" w:after="40"/>
              <w:rPr>
                <w:sz w:val="12"/>
                <w:szCs w:val="12"/>
              </w:rPr>
            </w:pPr>
            <w:r w:rsidRPr="00C70B89">
              <w:t xml:space="preserve"> </w:t>
            </w:r>
            <w:r>
              <w:rPr>
                <w:sz w:val="12"/>
                <w:szCs w:val="12"/>
              </w:rPr>
              <w:t>INSERT DATE</w:t>
            </w:r>
          </w:p>
          <w:p w14:paraId="0BD545A9" w14:textId="1A56AC8F" w:rsidR="003019ED" w:rsidRPr="00C70B89" w:rsidRDefault="00B70438" w:rsidP="003019ED">
            <w:pPr>
              <w:pStyle w:val="textnormal"/>
              <w:spacing w:before="40" w:after="40"/>
            </w:pPr>
            <w:sdt>
              <w:sdtPr>
                <w:id w:val="1759091231"/>
                <w:placeholder>
                  <w:docPart w:val="8CF091E4D8D645AB82F2A7C14B7ED4BE"/>
                </w:placeholder>
                <w:showingPlcHdr/>
                <w:date>
                  <w:dateFormat w:val="d/MM/yyyy"/>
                  <w:lid w:val="en-AU"/>
                  <w:storeMappedDataAs w:val="dateTime"/>
                  <w:calendar w:val="gregorian"/>
                </w:date>
              </w:sdtPr>
              <w:sdtEndPr/>
              <w:sdtContent>
                <w:r w:rsidR="003019ED" w:rsidRPr="00C70B89">
                  <w:rPr>
                    <w:rStyle w:val="PlaceholderText"/>
                  </w:rPr>
                  <w:t>Click or tap to enter a date.</w:t>
                </w:r>
              </w:sdtContent>
            </w:sdt>
          </w:p>
        </w:tc>
      </w:tr>
      <w:tr w:rsidR="003019ED" w14:paraId="40EEAB77" w14:textId="77777777" w:rsidTr="005F09FA">
        <w:trPr>
          <w:trHeight w:val="20"/>
        </w:trPr>
        <w:tc>
          <w:tcPr>
            <w:tcW w:w="2188" w:type="dxa"/>
            <w:vMerge/>
            <w:tcBorders>
              <w:left w:val="nil"/>
              <w:bottom w:val="nil"/>
              <w:right w:val="nil"/>
            </w:tcBorders>
            <w:shd w:val="clear" w:color="auto" w:fill="F2F2F2" w:themeFill="background1" w:themeFillShade="F2"/>
          </w:tcPr>
          <w:p w14:paraId="1F3DA1C6" w14:textId="77777777" w:rsidR="003019ED" w:rsidRDefault="003019ED" w:rsidP="003019ED">
            <w:pPr>
              <w:spacing w:line="240" w:lineRule="exact"/>
              <w:rPr>
                <w:b/>
                <w:bCs/>
                <w:sz w:val="16"/>
                <w:szCs w:val="16"/>
              </w:rPr>
            </w:pPr>
          </w:p>
        </w:tc>
        <w:tc>
          <w:tcPr>
            <w:tcW w:w="236" w:type="dxa"/>
            <w:tcBorders>
              <w:top w:val="nil"/>
              <w:left w:val="nil"/>
              <w:bottom w:val="nil"/>
              <w:right w:val="single" w:sz="4" w:space="0" w:color="auto"/>
            </w:tcBorders>
          </w:tcPr>
          <w:p w14:paraId="1A73EC11" w14:textId="77777777" w:rsidR="003019ED" w:rsidRDefault="003019ED" w:rsidP="003019ED">
            <w:pPr>
              <w:rPr>
                <w:b/>
                <w:szCs w:val="22"/>
              </w:rPr>
            </w:pPr>
          </w:p>
        </w:tc>
        <w:tc>
          <w:tcPr>
            <w:tcW w:w="2546" w:type="dxa"/>
            <w:gridSpan w:val="3"/>
            <w:tcBorders>
              <w:top w:val="single" w:sz="4" w:space="0" w:color="auto"/>
              <w:left w:val="single" w:sz="4" w:space="0" w:color="auto"/>
              <w:bottom w:val="single" w:sz="4" w:space="0" w:color="auto"/>
              <w:right w:val="nil"/>
            </w:tcBorders>
            <w:shd w:val="clear" w:color="auto" w:fill="FFFFFF" w:themeFill="background1"/>
          </w:tcPr>
          <w:p w14:paraId="6C34186C" w14:textId="43C966A6" w:rsidR="003019ED" w:rsidRPr="00492A01" w:rsidRDefault="00BA59F1" w:rsidP="003019ED">
            <w:pPr>
              <w:pStyle w:val="ListParagraph"/>
              <w:numPr>
                <w:ilvl w:val="0"/>
                <w:numId w:val="23"/>
              </w:numPr>
            </w:pPr>
            <w:r>
              <w:t>P</w:t>
            </w:r>
            <w:r w:rsidR="003019ED">
              <w:t xml:space="preserve">roposed </w:t>
            </w:r>
            <w:r>
              <w:t xml:space="preserve">new period </w:t>
            </w:r>
            <w:r w:rsidR="000A3ADD">
              <w:t xml:space="preserve">to </w:t>
            </w:r>
            <w:r>
              <w:t xml:space="preserve">end on: </w:t>
            </w:r>
          </w:p>
        </w:tc>
        <w:tc>
          <w:tcPr>
            <w:tcW w:w="5175" w:type="dxa"/>
            <w:tcBorders>
              <w:top w:val="single" w:sz="4" w:space="0" w:color="auto"/>
              <w:left w:val="nil"/>
              <w:bottom w:val="single" w:sz="4" w:space="0" w:color="auto"/>
              <w:right w:val="single" w:sz="4" w:space="0" w:color="auto"/>
            </w:tcBorders>
            <w:shd w:val="clear" w:color="auto" w:fill="FFFFFF" w:themeFill="background1"/>
          </w:tcPr>
          <w:p w14:paraId="2599D5AE" w14:textId="77777777" w:rsidR="003019ED" w:rsidRDefault="003019ED" w:rsidP="003019ED">
            <w:pPr>
              <w:pStyle w:val="textnormal"/>
              <w:spacing w:before="40" w:after="40"/>
              <w:rPr>
                <w:sz w:val="12"/>
                <w:szCs w:val="12"/>
              </w:rPr>
            </w:pPr>
            <w:r w:rsidRPr="00C70B89">
              <w:t xml:space="preserve"> </w:t>
            </w:r>
            <w:r>
              <w:rPr>
                <w:sz w:val="12"/>
                <w:szCs w:val="12"/>
              </w:rPr>
              <w:t>INSERT DATE</w:t>
            </w:r>
          </w:p>
          <w:p w14:paraId="19A74429" w14:textId="77777777" w:rsidR="003019ED" w:rsidRPr="00C70B89" w:rsidRDefault="00B70438" w:rsidP="003019ED">
            <w:pPr>
              <w:pStyle w:val="textnormal"/>
            </w:pPr>
            <w:sdt>
              <w:sdtPr>
                <w:id w:val="-87006491"/>
                <w:placeholder>
                  <w:docPart w:val="0D67477B04EC41998C6720DF9E0E81B0"/>
                </w:placeholder>
                <w:showingPlcHdr/>
                <w:date>
                  <w:dateFormat w:val="d/MM/yyyy"/>
                  <w:lid w:val="en-AU"/>
                  <w:storeMappedDataAs w:val="dateTime"/>
                  <w:calendar w:val="gregorian"/>
                </w:date>
              </w:sdtPr>
              <w:sdtEndPr/>
              <w:sdtContent>
                <w:r w:rsidR="003019ED" w:rsidRPr="00C70B89">
                  <w:rPr>
                    <w:rStyle w:val="PlaceholderText"/>
                  </w:rPr>
                  <w:t>Click or tap to enter a date.</w:t>
                </w:r>
              </w:sdtContent>
            </w:sdt>
          </w:p>
        </w:tc>
      </w:tr>
      <w:tr w:rsidR="00514F08" w14:paraId="51EE90EA" w14:textId="77777777" w:rsidTr="005F09FA">
        <w:trPr>
          <w:trHeight w:val="20"/>
        </w:trPr>
        <w:tc>
          <w:tcPr>
            <w:tcW w:w="2188" w:type="dxa"/>
            <w:tcBorders>
              <w:top w:val="nil"/>
              <w:left w:val="nil"/>
              <w:bottom w:val="nil"/>
              <w:right w:val="nil"/>
            </w:tcBorders>
            <w:shd w:val="clear" w:color="auto" w:fill="F2F2F2" w:themeFill="background1" w:themeFillShade="F2"/>
          </w:tcPr>
          <w:p w14:paraId="5DBCFE13" w14:textId="77777777" w:rsidR="00514F08" w:rsidRDefault="00514F08" w:rsidP="003019ED">
            <w:pPr>
              <w:spacing w:line="240" w:lineRule="exact"/>
              <w:rPr>
                <w:b/>
                <w:bCs/>
                <w:sz w:val="16"/>
                <w:szCs w:val="16"/>
              </w:rPr>
            </w:pPr>
          </w:p>
        </w:tc>
        <w:tc>
          <w:tcPr>
            <w:tcW w:w="236" w:type="dxa"/>
            <w:tcBorders>
              <w:top w:val="nil"/>
              <w:left w:val="nil"/>
              <w:bottom w:val="nil"/>
              <w:right w:val="single" w:sz="4" w:space="0" w:color="auto"/>
            </w:tcBorders>
            <w:shd w:val="clear" w:color="auto" w:fill="FFFFFF" w:themeFill="background1"/>
          </w:tcPr>
          <w:p w14:paraId="366BFC44" w14:textId="77777777" w:rsidR="00514F08" w:rsidRDefault="00514F08" w:rsidP="003019ED">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C75E8D" w14:textId="77777777" w:rsidR="00514F08" w:rsidRPr="00F800ED" w:rsidRDefault="00514F08" w:rsidP="00514F08">
            <w:pPr>
              <w:pStyle w:val="ListParagraph"/>
              <w:numPr>
                <w:ilvl w:val="0"/>
                <w:numId w:val="23"/>
              </w:numPr>
            </w:pPr>
            <w:r w:rsidRPr="00F800ED">
              <w:t xml:space="preserve">The reasons </w:t>
            </w:r>
            <w:r>
              <w:t>for the proposed new period are:</w:t>
            </w:r>
          </w:p>
          <w:p w14:paraId="48AEC255" w14:textId="77777777" w:rsidR="00514F08" w:rsidRDefault="00514F08" w:rsidP="00514F08">
            <w:pPr>
              <w:pStyle w:val="textnormal"/>
              <w:spacing w:before="40" w:after="40"/>
              <w:rPr>
                <w:sz w:val="12"/>
                <w:szCs w:val="12"/>
              </w:rPr>
            </w:pPr>
            <w:r>
              <w:rPr>
                <w:sz w:val="12"/>
                <w:szCs w:val="12"/>
              </w:rPr>
              <w:t>INSERT REASONS</w:t>
            </w:r>
          </w:p>
          <w:p w14:paraId="67B97C9D" w14:textId="77777777" w:rsidR="00514F08" w:rsidRPr="00F800ED" w:rsidRDefault="00B70438" w:rsidP="00514F08">
            <w:pPr>
              <w:pStyle w:val="textnormal"/>
              <w:spacing w:before="40" w:after="40"/>
            </w:pPr>
            <w:sdt>
              <w:sdtPr>
                <w:rPr>
                  <w:rStyle w:val="Style1"/>
                </w:rPr>
                <w:id w:val="-773019313"/>
                <w:placeholder>
                  <w:docPart w:val="31BB51AF6D9040F1A1A4853E3EDBC5DA"/>
                </w:placeholder>
                <w:showingPlcHdr/>
                <w:text w:multiLine="1"/>
              </w:sdtPr>
              <w:sdtEndPr>
                <w:rPr>
                  <w:rStyle w:val="DefaultParagraphFont"/>
                  <w:sz w:val="12"/>
                  <w:szCs w:val="12"/>
                </w:rPr>
              </w:sdtEndPr>
              <w:sdtContent>
                <w:r w:rsidR="00514F08" w:rsidRPr="00D63EA1">
                  <w:rPr>
                    <w:rStyle w:val="PlaceholderText"/>
                    <w:szCs w:val="20"/>
                  </w:rPr>
                  <w:t>Click or tap here to enter text.</w:t>
                </w:r>
              </w:sdtContent>
            </w:sdt>
          </w:p>
        </w:tc>
      </w:tr>
      <w:tr w:rsidR="00514F08" w14:paraId="775777FC" w14:textId="77777777" w:rsidTr="005F09FA">
        <w:trPr>
          <w:trHeight w:val="20"/>
        </w:trPr>
        <w:tc>
          <w:tcPr>
            <w:tcW w:w="2188" w:type="dxa"/>
            <w:tcBorders>
              <w:top w:val="nil"/>
              <w:left w:val="nil"/>
              <w:bottom w:val="nil"/>
              <w:right w:val="nil"/>
            </w:tcBorders>
            <w:shd w:val="clear" w:color="auto" w:fill="F2F2F2" w:themeFill="background1" w:themeFillShade="F2"/>
          </w:tcPr>
          <w:p w14:paraId="1F923720" w14:textId="77777777" w:rsidR="00514F08" w:rsidRDefault="00514F08" w:rsidP="005F09FA">
            <w:pPr>
              <w:spacing w:after="0" w:line="240" w:lineRule="auto"/>
              <w:rPr>
                <w:b/>
                <w:bCs/>
                <w:sz w:val="16"/>
                <w:szCs w:val="16"/>
              </w:rPr>
            </w:pPr>
          </w:p>
        </w:tc>
        <w:tc>
          <w:tcPr>
            <w:tcW w:w="236" w:type="dxa"/>
            <w:tcBorders>
              <w:top w:val="nil"/>
              <w:left w:val="nil"/>
              <w:bottom w:val="nil"/>
              <w:right w:val="nil"/>
            </w:tcBorders>
          </w:tcPr>
          <w:p w14:paraId="47598E2E" w14:textId="77777777" w:rsidR="00514F08" w:rsidRDefault="00514F08" w:rsidP="005F09FA">
            <w:pPr>
              <w:spacing w:after="0" w:line="240" w:lineRule="auto"/>
              <w:rPr>
                <w:b/>
                <w:szCs w:val="22"/>
              </w:rPr>
            </w:pPr>
          </w:p>
        </w:tc>
        <w:tc>
          <w:tcPr>
            <w:tcW w:w="7721" w:type="dxa"/>
            <w:gridSpan w:val="4"/>
            <w:tcBorders>
              <w:top w:val="nil"/>
              <w:left w:val="nil"/>
              <w:bottom w:val="nil"/>
              <w:right w:val="nil"/>
            </w:tcBorders>
          </w:tcPr>
          <w:p w14:paraId="51B06675" w14:textId="77777777" w:rsidR="00514F08" w:rsidRDefault="00514F08" w:rsidP="005F09FA">
            <w:pPr>
              <w:pStyle w:val="Heading2"/>
              <w:numPr>
                <w:ilvl w:val="0"/>
                <w:numId w:val="0"/>
              </w:numPr>
              <w:spacing w:after="0" w:line="240" w:lineRule="auto"/>
            </w:pPr>
          </w:p>
        </w:tc>
      </w:tr>
      <w:tr w:rsidR="003019ED" w14:paraId="78AFA1FD" w14:textId="77777777" w:rsidTr="005F09FA">
        <w:trPr>
          <w:trHeight w:val="20"/>
        </w:trPr>
        <w:tc>
          <w:tcPr>
            <w:tcW w:w="2188" w:type="dxa"/>
            <w:tcBorders>
              <w:top w:val="nil"/>
              <w:left w:val="nil"/>
              <w:bottom w:val="nil"/>
              <w:right w:val="nil"/>
            </w:tcBorders>
            <w:shd w:val="clear" w:color="auto" w:fill="F2F2F2" w:themeFill="background1" w:themeFillShade="F2"/>
          </w:tcPr>
          <w:p w14:paraId="41A2B952" w14:textId="77777777" w:rsidR="003019ED" w:rsidRDefault="003019ED" w:rsidP="003019ED">
            <w:pPr>
              <w:spacing w:line="240" w:lineRule="exact"/>
              <w:rPr>
                <w:b/>
                <w:bCs/>
                <w:sz w:val="16"/>
                <w:szCs w:val="16"/>
              </w:rPr>
            </w:pPr>
          </w:p>
        </w:tc>
        <w:tc>
          <w:tcPr>
            <w:tcW w:w="236" w:type="dxa"/>
            <w:tcBorders>
              <w:top w:val="nil"/>
              <w:left w:val="nil"/>
              <w:bottom w:val="nil"/>
              <w:right w:val="nil"/>
            </w:tcBorders>
          </w:tcPr>
          <w:p w14:paraId="1AAC63CC" w14:textId="77777777" w:rsidR="003019ED" w:rsidRDefault="003019ED" w:rsidP="003019ED">
            <w:pPr>
              <w:rPr>
                <w:b/>
                <w:szCs w:val="22"/>
              </w:rPr>
            </w:pPr>
          </w:p>
        </w:tc>
        <w:tc>
          <w:tcPr>
            <w:tcW w:w="7721" w:type="dxa"/>
            <w:gridSpan w:val="4"/>
            <w:tcBorders>
              <w:top w:val="nil"/>
              <w:left w:val="nil"/>
              <w:bottom w:val="single" w:sz="4" w:space="0" w:color="auto"/>
              <w:right w:val="nil"/>
            </w:tcBorders>
          </w:tcPr>
          <w:p w14:paraId="627D36E4" w14:textId="3807633D" w:rsidR="003019ED" w:rsidRPr="00216E3F" w:rsidRDefault="007902E8" w:rsidP="00E52577">
            <w:pPr>
              <w:pStyle w:val="Heading2"/>
            </w:pPr>
            <w:r>
              <w:t xml:space="preserve">Intention to provide additional information to support the </w:t>
            </w:r>
            <w:r w:rsidR="003019ED">
              <w:t>department’s d</w:t>
            </w:r>
            <w:r w:rsidR="003019ED" w:rsidRPr="008E7EA9">
              <w:t xml:space="preserve">ecision to proceed to </w:t>
            </w:r>
            <w:r w:rsidR="00CC44E4">
              <w:t xml:space="preserve">the </w:t>
            </w:r>
            <w:r w:rsidR="003019ED" w:rsidRPr="008E7EA9">
              <w:t xml:space="preserve">next stage of EIS </w:t>
            </w:r>
            <w:r w:rsidR="003019ED">
              <w:t>a</w:t>
            </w:r>
            <w:r w:rsidR="003019ED" w:rsidRPr="008E7EA9">
              <w:t>ssessment process</w:t>
            </w:r>
            <w:r w:rsidR="003019ED">
              <w:t xml:space="preserve"> </w:t>
            </w:r>
          </w:p>
        </w:tc>
      </w:tr>
      <w:tr w:rsidR="003019ED" w14:paraId="37A9C0E0" w14:textId="77777777" w:rsidTr="005F09FA">
        <w:trPr>
          <w:trHeight w:val="20"/>
        </w:trPr>
        <w:tc>
          <w:tcPr>
            <w:tcW w:w="2188" w:type="dxa"/>
            <w:tcBorders>
              <w:top w:val="nil"/>
              <w:left w:val="nil"/>
              <w:bottom w:val="nil"/>
              <w:right w:val="nil"/>
            </w:tcBorders>
            <w:shd w:val="clear" w:color="auto" w:fill="F2F2F2" w:themeFill="background1" w:themeFillShade="F2"/>
          </w:tcPr>
          <w:p w14:paraId="04E66CF6" w14:textId="61948536" w:rsidR="003019ED" w:rsidRDefault="003019ED" w:rsidP="003019ED">
            <w:pPr>
              <w:spacing w:line="240" w:lineRule="exact"/>
              <w:rPr>
                <w:b/>
                <w:bCs/>
                <w:sz w:val="16"/>
                <w:szCs w:val="16"/>
              </w:rPr>
            </w:pPr>
          </w:p>
        </w:tc>
        <w:tc>
          <w:tcPr>
            <w:tcW w:w="236" w:type="dxa"/>
            <w:tcBorders>
              <w:top w:val="nil"/>
              <w:left w:val="nil"/>
              <w:bottom w:val="nil"/>
              <w:right w:val="single" w:sz="4" w:space="0" w:color="auto"/>
            </w:tcBorders>
          </w:tcPr>
          <w:p w14:paraId="16EECB33" w14:textId="77777777" w:rsidR="003019ED" w:rsidRDefault="003019ED" w:rsidP="003019ED">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61F60EFC" w14:textId="22B93352" w:rsidR="003019ED" w:rsidRPr="009F65AE" w:rsidRDefault="003019ED" w:rsidP="003019ED">
            <w:pPr>
              <w:pStyle w:val="ListParagraph"/>
              <w:numPr>
                <w:ilvl w:val="0"/>
                <w:numId w:val="22"/>
              </w:numPr>
              <w:rPr>
                <w:szCs w:val="20"/>
              </w:rPr>
            </w:pPr>
            <w:r w:rsidRPr="009F65AE">
              <w:rPr>
                <w:szCs w:val="20"/>
              </w:rPr>
              <w:t xml:space="preserve">The proponent </w:t>
            </w:r>
            <w:r w:rsidR="00747FF4">
              <w:rPr>
                <w:szCs w:val="20"/>
              </w:rPr>
              <w:t>advis</w:t>
            </w:r>
            <w:r w:rsidR="00033F84">
              <w:rPr>
                <w:szCs w:val="20"/>
              </w:rPr>
              <w:t xml:space="preserve">es the department that it would like to </w:t>
            </w:r>
            <w:r w:rsidRPr="009F65AE">
              <w:rPr>
                <w:szCs w:val="20"/>
              </w:rPr>
              <w:t>provide additional information to (select one only):</w:t>
            </w:r>
          </w:p>
        </w:tc>
      </w:tr>
      <w:tr w:rsidR="003019ED" w14:paraId="7D64C6D0" w14:textId="77777777" w:rsidTr="005F09FA">
        <w:trPr>
          <w:trHeight w:val="20"/>
        </w:trPr>
        <w:tc>
          <w:tcPr>
            <w:tcW w:w="2188" w:type="dxa"/>
            <w:tcBorders>
              <w:top w:val="nil"/>
              <w:left w:val="nil"/>
              <w:bottom w:val="nil"/>
              <w:right w:val="nil"/>
            </w:tcBorders>
            <w:shd w:val="clear" w:color="auto" w:fill="F2F2F2" w:themeFill="background1" w:themeFillShade="F2"/>
          </w:tcPr>
          <w:p w14:paraId="0659175D" w14:textId="77777777" w:rsidR="003019ED" w:rsidRDefault="003019ED" w:rsidP="003019ED">
            <w:pPr>
              <w:spacing w:line="240" w:lineRule="exact"/>
              <w:rPr>
                <w:b/>
                <w:bCs/>
                <w:sz w:val="16"/>
                <w:szCs w:val="16"/>
              </w:rPr>
            </w:pPr>
          </w:p>
        </w:tc>
        <w:tc>
          <w:tcPr>
            <w:tcW w:w="236" w:type="dxa"/>
            <w:tcBorders>
              <w:top w:val="nil"/>
              <w:left w:val="nil"/>
              <w:bottom w:val="nil"/>
              <w:right w:val="single" w:sz="4" w:space="0" w:color="auto"/>
            </w:tcBorders>
          </w:tcPr>
          <w:p w14:paraId="22E1F0ED" w14:textId="77777777" w:rsidR="003019ED" w:rsidRDefault="003019ED" w:rsidP="003019ED">
            <w:pPr>
              <w:rPr>
                <w:b/>
                <w:szCs w:val="22"/>
              </w:rPr>
            </w:pPr>
          </w:p>
        </w:tc>
        <w:sdt>
          <w:sdtPr>
            <w:rPr>
              <w:b w:val="0"/>
              <w:bCs w:val="0"/>
              <w:sz w:val="20"/>
              <w:szCs w:val="20"/>
            </w:rPr>
            <w:id w:val="-1155444252"/>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nil"/>
                  <w:right w:val="nil"/>
                </w:tcBorders>
              </w:tcPr>
              <w:p w14:paraId="50E47908" w14:textId="60AFB64D" w:rsidR="003019ED" w:rsidRPr="00CC44E4" w:rsidRDefault="00AE7179" w:rsidP="003019ED">
                <w:pPr>
                  <w:pStyle w:val="Heading1"/>
                  <w:numPr>
                    <w:ilvl w:val="0"/>
                    <w:numId w:val="0"/>
                  </w:numPr>
                  <w:ind w:left="432" w:hanging="432"/>
                  <w:rPr>
                    <w:b w:val="0"/>
                    <w:bCs w:val="0"/>
                    <w:sz w:val="20"/>
                    <w:szCs w:val="20"/>
                  </w:rPr>
                </w:pPr>
                <w:r>
                  <w:rPr>
                    <w:rFonts w:ascii="MS Gothic" w:eastAsia="MS Gothic" w:hAnsi="MS Gothic" w:hint="eastAsia"/>
                    <w:b w:val="0"/>
                    <w:bCs w:val="0"/>
                    <w:sz w:val="20"/>
                    <w:szCs w:val="20"/>
                  </w:rPr>
                  <w:t>☐</w:t>
                </w:r>
              </w:p>
            </w:tc>
          </w:sdtContent>
        </w:sdt>
        <w:tc>
          <w:tcPr>
            <w:tcW w:w="7305" w:type="dxa"/>
            <w:gridSpan w:val="3"/>
            <w:tcBorders>
              <w:top w:val="single" w:sz="4" w:space="0" w:color="auto"/>
              <w:left w:val="nil"/>
              <w:bottom w:val="nil"/>
              <w:right w:val="single" w:sz="4" w:space="0" w:color="auto"/>
            </w:tcBorders>
          </w:tcPr>
          <w:p w14:paraId="680405F0" w14:textId="2C3CBC91" w:rsidR="003019ED" w:rsidRPr="00783A01" w:rsidRDefault="00DE48DA" w:rsidP="0007483D">
            <w:pPr>
              <w:rPr>
                <w:szCs w:val="20"/>
              </w:rPr>
            </w:pPr>
            <w:r w:rsidRPr="009F65AE">
              <w:rPr>
                <w:szCs w:val="20"/>
              </w:rPr>
              <w:t>assist the department</w:t>
            </w:r>
            <w:r>
              <w:rPr>
                <w:szCs w:val="20"/>
              </w:rPr>
              <w:t>’s decision</w:t>
            </w:r>
            <w:r w:rsidRPr="00783A01">
              <w:rPr>
                <w:szCs w:val="20"/>
              </w:rPr>
              <w:t xml:space="preserve"> </w:t>
            </w:r>
            <w:r w:rsidR="003019ED" w:rsidRPr="00783A01">
              <w:rPr>
                <w:szCs w:val="20"/>
              </w:rPr>
              <w:t xml:space="preserve">on whether the draft TOR can procced to public notification </w:t>
            </w:r>
            <w:r w:rsidR="00BB10B4">
              <w:rPr>
                <w:szCs w:val="20"/>
              </w:rPr>
              <w:t>under s</w:t>
            </w:r>
            <w:r w:rsidR="00486F9A">
              <w:rPr>
                <w:szCs w:val="20"/>
              </w:rPr>
              <w:t xml:space="preserve">. </w:t>
            </w:r>
            <w:r w:rsidR="00BB10B4">
              <w:rPr>
                <w:szCs w:val="20"/>
              </w:rPr>
              <w:t>49</w:t>
            </w:r>
            <w:r w:rsidR="00AF23A2">
              <w:rPr>
                <w:szCs w:val="20"/>
              </w:rPr>
              <w:t>A</w:t>
            </w:r>
            <w:r w:rsidR="00BB10B4">
              <w:rPr>
                <w:szCs w:val="20"/>
              </w:rPr>
              <w:t>(1)</w:t>
            </w:r>
          </w:p>
        </w:tc>
      </w:tr>
      <w:tr w:rsidR="00571F70" w14:paraId="793FB140" w14:textId="77777777" w:rsidTr="006936DD">
        <w:trPr>
          <w:trHeight w:val="363"/>
        </w:trPr>
        <w:tc>
          <w:tcPr>
            <w:tcW w:w="2188" w:type="dxa"/>
            <w:vMerge w:val="restart"/>
            <w:tcBorders>
              <w:top w:val="nil"/>
              <w:left w:val="nil"/>
              <w:right w:val="nil"/>
            </w:tcBorders>
            <w:shd w:val="clear" w:color="auto" w:fill="F2F2F2" w:themeFill="background1" w:themeFillShade="F2"/>
          </w:tcPr>
          <w:p w14:paraId="1F95E56E" w14:textId="77777777" w:rsidR="00571F70" w:rsidRDefault="00571F70" w:rsidP="00DE48DA">
            <w:pPr>
              <w:spacing w:line="240" w:lineRule="exact"/>
              <w:rPr>
                <w:b/>
                <w:bCs/>
                <w:sz w:val="16"/>
                <w:szCs w:val="16"/>
              </w:rPr>
            </w:pPr>
          </w:p>
        </w:tc>
        <w:tc>
          <w:tcPr>
            <w:tcW w:w="236" w:type="dxa"/>
            <w:tcBorders>
              <w:top w:val="nil"/>
              <w:left w:val="nil"/>
              <w:bottom w:val="nil"/>
              <w:right w:val="single" w:sz="4" w:space="0" w:color="auto"/>
            </w:tcBorders>
          </w:tcPr>
          <w:p w14:paraId="548F67A1" w14:textId="77777777" w:rsidR="00571F70" w:rsidRDefault="00571F70" w:rsidP="00DE48DA">
            <w:pPr>
              <w:rPr>
                <w:b/>
                <w:szCs w:val="22"/>
              </w:rPr>
            </w:pPr>
          </w:p>
        </w:tc>
        <w:sdt>
          <w:sdtPr>
            <w:rPr>
              <w:b w:val="0"/>
              <w:bCs w:val="0"/>
              <w:sz w:val="20"/>
              <w:szCs w:val="20"/>
            </w:rPr>
            <w:id w:val="1644701750"/>
            <w14:checkbox>
              <w14:checked w14:val="0"/>
              <w14:checkedState w14:val="2612" w14:font="MS Gothic"/>
              <w14:uncheckedState w14:val="2610" w14:font="MS Gothic"/>
            </w14:checkbox>
          </w:sdtPr>
          <w:sdtEndPr/>
          <w:sdtContent>
            <w:tc>
              <w:tcPr>
                <w:tcW w:w="416" w:type="dxa"/>
                <w:tcBorders>
                  <w:top w:val="nil"/>
                  <w:left w:val="single" w:sz="4" w:space="0" w:color="auto"/>
                  <w:bottom w:val="nil"/>
                  <w:right w:val="nil"/>
                </w:tcBorders>
                <w:vAlign w:val="center"/>
              </w:tcPr>
              <w:p w14:paraId="1C876DF2" w14:textId="61F4360E" w:rsidR="00571F70" w:rsidRDefault="00571F70" w:rsidP="00DE48DA">
                <w:pPr>
                  <w:pStyle w:val="Heading1"/>
                  <w:numPr>
                    <w:ilvl w:val="0"/>
                    <w:numId w:val="0"/>
                  </w:numPr>
                  <w:ind w:left="432" w:hanging="432"/>
                  <w:rPr>
                    <w:b w:val="0"/>
                    <w:bCs w:val="0"/>
                    <w:sz w:val="20"/>
                    <w:szCs w:val="20"/>
                  </w:rPr>
                </w:pPr>
                <w:r>
                  <w:rPr>
                    <w:rFonts w:ascii="MS Gothic" w:eastAsia="MS Gothic" w:hAnsi="MS Gothic" w:hint="eastAsia"/>
                    <w:b w:val="0"/>
                    <w:bCs w:val="0"/>
                    <w:sz w:val="20"/>
                    <w:szCs w:val="20"/>
                  </w:rPr>
                  <w:t>☐</w:t>
                </w:r>
              </w:p>
            </w:tc>
          </w:sdtContent>
        </w:sdt>
        <w:tc>
          <w:tcPr>
            <w:tcW w:w="7305" w:type="dxa"/>
            <w:gridSpan w:val="3"/>
            <w:tcBorders>
              <w:top w:val="nil"/>
              <w:left w:val="nil"/>
              <w:bottom w:val="nil"/>
              <w:right w:val="single" w:sz="4" w:space="0" w:color="auto"/>
            </w:tcBorders>
            <w:vAlign w:val="center"/>
          </w:tcPr>
          <w:p w14:paraId="1291AA51" w14:textId="307903AE" w:rsidR="00571F70" w:rsidRPr="00783A01" w:rsidRDefault="00571F70" w:rsidP="0007483D">
            <w:pPr>
              <w:rPr>
                <w:szCs w:val="20"/>
              </w:rPr>
            </w:pPr>
            <w:r w:rsidRPr="009F65AE">
              <w:rPr>
                <w:szCs w:val="20"/>
              </w:rPr>
              <w:t>assist the department</w:t>
            </w:r>
            <w:r>
              <w:rPr>
                <w:szCs w:val="20"/>
              </w:rPr>
              <w:t xml:space="preserve"> to finalise the TOR for the project under s. 46</w:t>
            </w:r>
          </w:p>
        </w:tc>
      </w:tr>
      <w:tr w:rsidR="00571F70" w14:paraId="21B3BCC1" w14:textId="77777777" w:rsidTr="006936DD">
        <w:trPr>
          <w:trHeight w:val="459"/>
        </w:trPr>
        <w:tc>
          <w:tcPr>
            <w:tcW w:w="2188" w:type="dxa"/>
            <w:vMerge/>
            <w:tcBorders>
              <w:left w:val="nil"/>
              <w:right w:val="nil"/>
            </w:tcBorders>
            <w:shd w:val="clear" w:color="auto" w:fill="F2F2F2" w:themeFill="background1" w:themeFillShade="F2"/>
          </w:tcPr>
          <w:p w14:paraId="1E2C18B8" w14:textId="77777777" w:rsidR="00571F70" w:rsidRDefault="00571F70" w:rsidP="00DE48DA">
            <w:pPr>
              <w:spacing w:line="240" w:lineRule="exact"/>
              <w:rPr>
                <w:b/>
                <w:bCs/>
                <w:sz w:val="16"/>
                <w:szCs w:val="16"/>
              </w:rPr>
            </w:pPr>
          </w:p>
        </w:tc>
        <w:tc>
          <w:tcPr>
            <w:tcW w:w="236" w:type="dxa"/>
            <w:tcBorders>
              <w:top w:val="nil"/>
              <w:left w:val="nil"/>
              <w:bottom w:val="nil"/>
              <w:right w:val="single" w:sz="4" w:space="0" w:color="auto"/>
            </w:tcBorders>
          </w:tcPr>
          <w:p w14:paraId="1CBD07C3" w14:textId="77777777" w:rsidR="00571F70" w:rsidRDefault="00571F70" w:rsidP="00DE48DA">
            <w:pPr>
              <w:rPr>
                <w:b/>
                <w:szCs w:val="22"/>
              </w:rPr>
            </w:pPr>
          </w:p>
        </w:tc>
        <w:sdt>
          <w:sdtPr>
            <w:rPr>
              <w:b w:val="0"/>
              <w:bCs w:val="0"/>
              <w:sz w:val="20"/>
              <w:szCs w:val="20"/>
            </w:rPr>
            <w:id w:val="-1078361930"/>
            <w14:checkbox>
              <w14:checked w14:val="0"/>
              <w14:checkedState w14:val="2612" w14:font="MS Gothic"/>
              <w14:uncheckedState w14:val="2610" w14:font="MS Gothic"/>
            </w14:checkbox>
          </w:sdtPr>
          <w:sdtEndPr/>
          <w:sdtContent>
            <w:tc>
              <w:tcPr>
                <w:tcW w:w="416" w:type="dxa"/>
                <w:tcBorders>
                  <w:top w:val="nil"/>
                  <w:left w:val="single" w:sz="4" w:space="0" w:color="auto"/>
                  <w:bottom w:val="nil"/>
                  <w:right w:val="nil"/>
                </w:tcBorders>
              </w:tcPr>
              <w:p w14:paraId="1ADF912B" w14:textId="14EF896A" w:rsidR="00571F70" w:rsidRPr="00CC44E4" w:rsidRDefault="00571F70" w:rsidP="00DE48DA">
                <w:pPr>
                  <w:pStyle w:val="Heading1"/>
                  <w:numPr>
                    <w:ilvl w:val="0"/>
                    <w:numId w:val="0"/>
                  </w:numPr>
                  <w:ind w:left="432" w:hanging="432"/>
                  <w:rPr>
                    <w:b w:val="0"/>
                    <w:bCs w:val="0"/>
                    <w:sz w:val="20"/>
                    <w:szCs w:val="20"/>
                  </w:rPr>
                </w:pPr>
                <w:r>
                  <w:rPr>
                    <w:rFonts w:ascii="MS Gothic" w:eastAsia="MS Gothic" w:hAnsi="MS Gothic" w:hint="eastAsia"/>
                    <w:b w:val="0"/>
                    <w:bCs w:val="0"/>
                    <w:sz w:val="20"/>
                    <w:szCs w:val="20"/>
                  </w:rPr>
                  <w:t>☐</w:t>
                </w:r>
              </w:p>
            </w:tc>
          </w:sdtContent>
        </w:sdt>
        <w:tc>
          <w:tcPr>
            <w:tcW w:w="7305" w:type="dxa"/>
            <w:gridSpan w:val="3"/>
            <w:tcBorders>
              <w:top w:val="nil"/>
              <w:left w:val="nil"/>
              <w:bottom w:val="nil"/>
              <w:right w:val="single" w:sz="4" w:space="0" w:color="auto"/>
            </w:tcBorders>
          </w:tcPr>
          <w:p w14:paraId="0DD0E37C" w14:textId="76D5ED73" w:rsidR="00571F70" w:rsidRPr="00783A01" w:rsidRDefault="00571F70" w:rsidP="0007483D">
            <w:pPr>
              <w:rPr>
                <w:szCs w:val="20"/>
              </w:rPr>
            </w:pPr>
            <w:r w:rsidRPr="009F65AE">
              <w:rPr>
                <w:szCs w:val="20"/>
              </w:rPr>
              <w:t>assist the department</w:t>
            </w:r>
            <w:r>
              <w:rPr>
                <w:szCs w:val="20"/>
              </w:rPr>
              <w:t>’s decision</w:t>
            </w:r>
            <w:r w:rsidRPr="00783A01">
              <w:rPr>
                <w:szCs w:val="20"/>
              </w:rPr>
              <w:t xml:space="preserve"> </w:t>
            </w:r>
            <w:r>
              <w:rPr>
                <w:szCs w:val="20"/>
              </w:rPr>
              <w:t xml:space="preserve">on whether </w:t>
            </w:r>
            <w:r w:rsidRPr="00783A01">
              <w:rPr>
                <w:szCs w:val="20"/>
              </w:rPr>
              <w:t>the submitted EIS can proceed to public notification</w:t>
            </w:r>
            <w:r>
              <w:rPr>
                <w:szCs w:val="20"/>
              </w:rPr>
              <w:t xml:space="preserve"> under s. 49(1)</w:t>
            </w:r>
          </w:p>
        </w:tc>
      </w:tr>
      <w:tr w:rsidR="00571F70" w14:paraId="4DB70085" w14:textId="77777777" w:rsidTr="006936DD">
        <w:trPr>
          <w:trHeight w:val="20"/>
        </w:trPr>
        <w:tc>
          <w:tcPr>
            <w:tcW w:w="2188" w:type="dxa"/>
            <w:vMerge/>
            <w:tcBorders>
              <w:left w:val="nil"/>
              <w:right w:val="nil"/>
            </w:tcBorders>
            <w:shd w:val="clear" w:color="auto" w:fill="F2F2F2" w:themeFill="background1" w:themeFillShade="F2"/>
          </w:tcPr>
          <w:p w14:paraId="075CEE24" w14:textId="77777777" w:rsidR="00571F70" w:rsidRDefault="00571F70" w:rsidP="00DE48DA">
            <w:pPr>
              <w:spacing w:line="240" w:lineRule="exact"/>
              <w:rPr>
                <w:b/>
                <w:bCs/>
                <w:sz w:val="16"/>
                <w:szCs w:val="16"/>
              </w:rPr>
            </w:pPr>
          </w:p>
        </w:tc>
        <w:tc>
          <w:tcPr>
            <w:tcW w:w="236" w:type="dxa"/>
            <w:tcBorders>
              <w:top w:val="nil"/>
              <w:left w:val="nil"/>
              <w:bottom w:val="nil"/>
              <w:right w:val="single" w:sz="4" w:space="0" w:color="auto"/>
            </w:tcBorders>
          </w:tcPr>
          <w:p w14:paraId="13288D22" w14:textId="77777777" w:rsidR="00571F70" w:rsidRDefault="00571F70" w:rsidP="00DE48DA">
            <w:pPr>
              <w:rPr>
                <w:b/>
                <w:szCs w:val="22"/>
              </w:rPr>
            </w:pPr>
          </w:p>
        </w:tc>
        <w:sdt>
          <w:sdtPr>
            <w:rPr>
              <w:b w:val="0"/>
              <w:bCs w:val="0"/>
              <w:sz w:val="20"/>
              <w:szCs w:val="20"/>
            </w:rPr>
            <w:id w:val="1586260027"/>
            <w14:checkbox>
              <w14:checked w14:val="0"/>
              <w14:checkedState w14:val="2612" w14:font="MS Gothic"/>
              <w14:uncheckedState w14:val="2610" w14:font="MS Gothic"/>
            </w14:checkbox>
          </w:sdtPr>
          <w:sdtEndPr/>
          <w:sdtContent>
            <w:tc>
              <w:tcPr>
                <w:tcW w:w="416" w:type="dxa"/>
                <w:tcBorders>
                  <w:top w:val="nil"/>
                  <w:left w:val="single" w:sz="4" w:space="0" w:color="auto"/>
                  <w:bottom w:val="single" w:sz="4" w:space="0" w:color="auto"/>
                  <w:right w:val="nil"/>
                </w:tcBorders>
              </w:tcPr>
              <w:p w14:paraId="15BB11B8" w14:textId="7ABDB4E3" w:rsidR="00571F70" w:rsidRPr="00CC44E4" w:rsidRDefault="00571F70" w:rsidP="00DE48DA">
                <w:pPr>
                  <w:pStyle w:val="Heading1"/>
                  <w:numPr>
                    <w:ilvl w:val="0"/>
                    <w:numId w:val="0"/>
                  </w:numPr>
                  <w:ind w:left="432" w:hanging="432"/>
                  <w:rPr>
                    <w:b w:val="0"/>
                    <w:bCs w:val="0"/>
                    <w:sz w:val="20"/>
                    <w:szCs w:val="20"/>
                  </w:rPr>
                </w:pPr>
                <w:r>
                  <w:rPr>
                    <w:rFonts w:ascii="MS Gothic" w:eastAsia="MS Gothic" w:hAnsi="MS Gothic" w:hint="eastAsia"/>
                    <w:b w:val="0"/>
                    <w:bCs w:val="0"/>
                    <w:sz w:val="20"/>
                    <w:szCs w:val="20"/>
                  </w:rPr>
                  <w:t>☐</w:t>
                </w:r>
              </w:p>
            </w:tc>
          </w:sdtContent>
        </w:sdt>
        <w:tc>
          <w:tcPr>
            <w:tcW w:w="7305" w:type="dxa"/>
            <w:gridSpan w:val="3"/>
            <w:tcBorders>
              <w:top w:val="nil"/>
              <w:left w:val="nil"/>
              <w:bottom w:val="single" w:sz="4" w:space="0" w:color="auto"/>
              <w:right w:val="single" w:sz="4" w:space="0" w:color="auto"/>
            </w:tcBorders>
          </w:tcPr>
          <w:p w14:paraId="44A37472" w14:textId="1C465479" w:rsidR="00571F70" w:rsidRPr="00783A01" w:rsidRDefault="00571F70" w:rsidP="0007483D">
            <w:pPr>
              <w:rPr>
                <w:szCs w:val="20"/>
              </w:rPr>
            </w:pPr>
            <w:r w:rsidRPr="009F65AE">
              <w:rPr>
                <w:szCs w:val="20"/>
              </w:rPr>
              <w:t>assist the department</w:t>
            </w:r>
            <w:r>
              <w:rPr>
                <w:szCs w:val="20"/>
              </w:rPr>
              <w:t>’s decision</w:t>
            </w:r>
            <w:r w:rsidRPr="00783A01">
              <w:rPr>
                <w:szCs w:val="20"/>
              </w:rPr>
              <w:t xml:space="preserve"> </w:t>
            </w:r>
            <w:r>
              <w:rPr>
                <w:szCs w:val="20"/>
              </w:rPr>
              <w:t xml:space="preserve">on whether </w:t>
            </w:r>
            <w:r w:rsidRPr="00783A01">
              <w:rPr>
                <w:szCs w:val="20"/>
              </w:rPr>
              <w:t>the submitted EIS can proceed to Assessment Report stage</w:t>
            </w:r>
            <w:r>
              <w:rPr>
                <w:szCs w:val="20"/>
              </w:rPr>
              <w:t xml:space="preserve"> under s. 56A(2)</w:t>
            </w:r>
          </w:p>
        </w:tc>
      </w:tr>
      <w:tr w:rsidR="00571F70" w14:paraId="7335C623" w14:textId="77777777" w:rsidTr="006936DD">
        <w:trPr>
          <w:trHeight w:val="20"/>
        </w:trPr>
        <w:tc>
          <w:tcPr>
            <w:tcW w:w="2188" w:type="dxa"/>
            <w:vMerge/>
            <w:tcBorders>
              <w:left w:val="nil"/>
              <w:right w:val="nil"/>
            </w:tcBorders>
            <w:shd w:val="clear" w:color="auto" w:fill="F2F2F2" w:themeFill="background1" w:themeFillShade="F2"/>
          </w:tcPr>
          <w:p w14:paraId="009BD69F" w14:textId="77777777" w:rsidR="00571F70" w:rsidRDefault="00571F70" w:rsidP="00DE48DA">
            <w:pPr>
              <w:spacing w:line="240" w:lineRule="exact"/>
              <w:rPr>
                <w:b/>
                <w:bCs/>
                <w:sz w:val="16"/>
                <w:szCs w:val="16"/>
              </w:rPr>
            </w:pPr>
          </w:p>
        </w:tc>
        <w:tc>
          <w:tcPr>
            <w:tcW w:w="236" w:type="dxa"/>
            <w:tcBorders>
              <w:top w:val="nil"/>
              <w:left w:val="nil"/>
              <w:bottom w:val="nil"/>
              <w:right w:val="single" w:sz="4" w:space="0" w:color="auto"/>
            </w:tcBorders>
          </w:tcPr>
          <w:p w14:paraId="75853F3E" w14:textId="77777777" w:rsidR="00571F70" w:rsidRDefault="00571F70"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411C72A8" w14:textId="30FAFE5C" w:rsidR="00571F70" w:rsidRPr="009F65AE" w:rsidRDefault="00571F70" w:rsidP="00DE48DA">
            <w:pPr>
              <w:pStyle w:val="ListParagraph"/>
              <w:numPr>
                <w:ilvl w:val="0"/>
                <w:numId w:val="22"/>
              </w:numPr>
              <w:rPr>
                <w:szCs w:val="20"/>
              </w:rPr>
            </w:pPr>
            <w:r w:rsidRPr="009F65AE">
              <w:rPr>
                <w:szCs w:val="20"/>
              </w:rPr>
              <w:t>T</w:t>
            </w:r>
            <w:r w:rsidRPr="009F65AE">
              <w:rPr>
                <w:rFonts w:cs="Arial"/>
                <w:szCs w:val="20"/>
              </w:rPr>
              <w:t xml:space="preserve">he proponent </w:t>
            </w:r>
            <w:r>
              <w:rPr>
                <w:rFonts w:cs="Arial"/>
                <w:szCs w:val="20"/>
              </w:rPr>
              <w:t>undertakes</w:t>
            </w:r>
            <w:r w:rsidRPr="009F65AE">
              <w:rPr>
                <w:rFonts w:cs="Arial"/>
                <w:szCs w:val="20"/>
              </w:rPr>
              <w:t xml:space="preserve"> to provide this information on or before</w:t>
            </w:r>
            <w:r w:rsidRPr="009F65AE">
              <w:rPr>
                <w:szCs w:val="20"/>
              </w:rPr>
              <w:t xml:space="preserve">: </w:t>
            </w:r>
          </w:p>
          <w:p w14:paraId="34BDDE22" w14:textId="77777777" w:rsidR="00571F70" w:rsidRDefault="00571F70" w:rsidP="00DE48DA">
            <w:pPr>
              <w:pStyle w:val="textnormal"/>
              <w:spacing w:before="40" w:after="40"/>
              <w:rPr>
                <w:sz w:val="12"/>
                <w:szCs w:val="12"/>
              </w:rPr>
            </w:pPr>
            <w:r>
              <w:rPr>
                <w:sz w:val="12"/>
                <w:szCs w:val="12"/>
              </w:rPr>
              <w:t>INSERT DATE INFORMATION TO BE PROVIDED TO DEPARTMENT</w:t>
            </w:r>
          </w:p>
          <w:p w14:paraId="2707D9A8" w14:textId="1B161547" w:rsidR="00571F70" w:rsidRPr="00C44A87" w:rsidRDefault="00B70438" w:rsidP="00DE48DA">
            <w:sdt>
              <w:sdtPr>
                <w:id w:val="2142762984"/>
                <w:placeholder>
                  <w:docPart w:val="46C6D2BC1AC74A6BA30BD2BB31E7BF78"/>
                </w:placeholder>
                <w:showingPlcHdr/>
                <w:date>
                  <w:dateFormat w:val="d/MM/yyyy"/>
                  <w:lid w:val="en-AU"/>
                  <w:storeMappedDataAs w:val="dateTime"/>
                  <w:calendar w:val="gregorian"/>
                </w:date>
              </w:sdtPr>
              <w:sdtEndPr/>
              <w:sdtContent>
                <w:r w:rsidR="00571F70" w:rsidRPr="00C70B89">
                  <w:rPr>
                    <w:rStyle w:val="PlaceholderText"/>
                  </w:rPr>
                  <w:t>Click or tap to enter a date.</w:t>
                </w:r>
              </w:sdtContent>
            </w:sdt>
          </w:p>
        </w:tc>
      </w:tr>
      <w:tr w:rsidR="00571F70" w14:paraId="18A6A2B6" w14:textId="77777777" w:rsidTr="006936DD">
        <w:trPr>
          <w:trHeight w:val="20"/>
        </w:trPr>
        <w:tc>
          <w:tcPr>
            <w:tcW w:w="2188" w:type="dxa"/>
            <w:vMerge/>
            <w:tcBorders>
              <w:left w:val="nil"/>
              <w:right w:val="nil"/>
            </w:tcBorders>
            <w:shd w:val="clear" w:color="auto" w:fill="F2F2F2" w:themeFill="background1" w:themeFillShade="F2"/>
          </w:tcPr>
          <w:p w14:paraId="5EC4031E" w14:textId="77777777" w:rsidR="00571F70" w:rsidRDefault="00571F70" w:rsidP="00DE48DA">
            <w:pPr>
              <w:spacing w:line="240" w:lineRule="exact"/>
              <w:rPr>
                <w:b/>
                <w:bCs/>
                <w:sz w:val="16"/>
                <w:szCs w:val="16"/>
              </w:rPr>
            </w:pPr>
          </w:p>
        </w:tc>
        <w:tc>
          <w:tcPr>
            <w:tcW w:w="236" w:type="dxa"/>
            <w:tcBorders>
              <w:top w:val="nil"/>
              <w:left w:val="nil"/>
              <w:bottom w:val="nil"/>
              <w:right w:val="single" w:sz="4" w:space="0" w:color="auto"/>
            </w:tcBorders>
          </w:tcPr>
          <w:p w14:paraId="20B8743C" w14:textId="77777777" w:rsidR="00571F70" w:rsidRDefault="00571F70"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79FB27FD" w14:textId="6DB6286A" w:rsidR="00571F70" w:rsidRPr="009F65AE" w:rsidRDefault="00571F70" w:rsidP="00DE48DA">
            <w:pPr>
              <w:pStyle w:val="ListParagraph"/>
              <w:numPr>
                <w:ilvl w:val="0"/>
                <w:numId w:val="22"/>
              </w:numPr>
              <w:rPr>
                <w:szCs w:val="20"/>
              </w:rPr>
            </w:pPr>
            <w:r w:rsidRPr="009F65AE">
              <w:rPr>
                <w:szCs w:val="20"/>
              </w:rPr>
              <w:t xml:space="preserve">The reasons why the proponent wishes to provide additional information </w:t>
            </w:r>
            <w:r>
              <w:rPr>
                <w:szCs w:val="20"/>
              </w:rPr>
              <w:t>are:</w:t>
            </w:r>
          </w:p>
          <w:p w14:paraId="3626EF30" w14:textId="77777777" w:rsidR="00571F70" w:rsidRDefault="00571F70" w:rsidP="009E2D7C">
            <w:pPr>
              <w:pStyle w:val="textnormal"/>
              <w:spacing w:before="40" w:after="40"/>
              <w:rPr>
                <w:sz w:val="12"/>
                <w:szCs w:val="12"/>
              </w:rPr>
            </w:pPr>
            <w:r>
              <w:rPr>
                <w:sz w:val="12"/>
                <w:szCs w:val="12"/>
              </w:rPr>
              <w:t>INSERT REASONS</w:t>
            </w:r>
          </w:p>
          <w:p w14:paraId="5F4FEF92" w14:textId="0EB2E134" w:rsidR="00571F70" w:rsidRPr="0009474F" w:rsidRDefault="00B70438" w:rsidP="009E2D7C">
            <w:pPr>
              <w:pStyle w:val="textnormal"/>
              <w:rPr>
                <w:sz w:val="12"/>
                <w:szCs w:val="12"/>
              </w:rPr>
            </w:pPr>
            <w:sdt>
              <w:sdtPr>
                <w:rPr>
                  <w:rStyle w:val="Style1"/>
                </w:rPr>
                <w:id w:val="1111936440"/>
                <w:placeholder>
                  <w:docPart w:val="7CB69A3B2A184F6693D3500FCBA520F3"/>
                </w:placeholder>
                <w:showingPlcHdr/>
                <w:text w:multiLine="1"/>
              </w:sdtPr>
              <w:sdtEndPr>
                <w:rPr>
                  <w:rStyle w:val="DefaultParagraphFont"/>
                  <w:sz w:val="12"/>
                  <w:szCs w:val="12"/>
                </w:rPr>
              </w:sdtEndPr>
              <w:sdtContent>
                <w:r w:rsidR="00571F70" w:rsidRPr="00D63EA1">
                  <w:rPr>
                    <w:rStyle w:val="PlaceholderText"/>
                    <w:szCs w:val="20"/>
                  </w:rPr>
                  <w:t>Click or tap here to enter text.</w:t>
                </w:r>
              </w:sdtContent>
            </w:sdt>
          </w:p>
        </w:tc>
      </w:tr>
      <w:tr w:rsidR="00571F70" w14:paraId="18DA1A3E" w14:textId="77777777" w:rsidTr="006936DD">
        <w:trPr>
          <w:trHeight w:val="20"/>
        </w:trPr>
        <w:tc>
          <w:tcPr>
            <w:tcW w:w="2188" w:type="dxa"/>
            <w:vMerge/>
            <w:tcBorders>
              <w:left w:val="nil"/>
              <w:bottom w:val="nil"/>
              <w:right w:val="nil"/>
            </w:tcBorders>
            <w:shd w:val="clear" w:color="auto" w:fill="F2F2F2" w:themeFill="background1" w:themeFillShade="F2"/>
          </w:tcPr>
          <w:p w14:paraId="0794E002" w14:textId="0B0A573F" w:rsidR="00571F70" w:rsidRDefault="00571F70" w:rsidP="00DE48DA">
            <w:pPr>
              <w:pStyle w:val="textnormal"/>
              <w:spacing w:after="0" w:line="240" w:lineRule="auto"/>
              <w:rPr>
                <w:b/>
                <w:bCs/>
                <w:sz w:val="16"/>
                <w:szCs w:val="16"/>
              </w:rPr>
            </w:pPr>
          </w:p>
        </w:tc>
        <w:tc>
          <w:tcPr>
            <w:tcW w:w="236" w:type="dxa"/>
            <w:tcBorders>
              <w:top w:val="nil"/>
              <w:left w:val="nil"/>
              <w:bottom w:val="nil"/>
              <w:right w:val="single" w:sz="4" w:space="0" w:color="auto"/>
            </w:tcBorders>
          </w:tcPr>
          <w:p w14:paraId="75626D89" w14:textId="77777777" w:rsidR="00571F70" w:rsidRDefault="00571F70"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20A4F28E" w14:textId="710BB883" w:rsidR="00571F70" w:rsidRDefault="00571F70" w:rsidP="00DE48DA">
            <w:pPr>
              <w:pStyle w:val="ListParagraph"/>
              <w:numPr>
                <w:ilvl w:val="0"/>
                <w:numId w:val="22"/>
              </w:numPr>
              <w:rPr>
                <w:szCs w:val="20"/>
              </w:rPr>
            </w:pPr>
            <w:r>
              <w:rPr>
                <w:szCs w:val="20"/>
              </w:rPr>
              <w:t>The information that the proponent intends to provide includes:</w:t>
            </w:r>
          </w:p>
          <w:p w14:paraId="0A1E5CCC" w14:textId="77777777" w:rsidR="00571F70" w:rsidRDefault="00571F70" w:rsidP="009E2D7C">
            <w:pPr>
              <w:pStyle w:val="textnormal"/>
              <w:spacing w:before="40" w:after="40"/>
              <w:rPr>
                <w:sz w:val="12"/>
                <w:szCs w:val="12"/>
              </w:rPr>
            </w:pPr>
            <w:r>
              <w:rPr>
                <w:sz w:val="12"/>
                <w:szCs w:val="12"/>
              </w:rPr>
              <w:t>INSERT INFORMATION TO BE PROVIDED</w:t>
            </w:r>
          </w:p>
          <w:p w14:paraId="5C11258B" w14:textId="49DABFE5" w:rsidR="00571F70" w:rsidRPr="0009474F" w:rsidRDefault="00B70438" w:rsidP="009E2D7C">
            <w:pPr>
              <w:pStyle w:val="textnormal"/>
              <w:rPr>
                <w:sz w:val="12"/>
                <w:szCs w:val="12"/>
              </w:rPr>
            </w:pPr>
            <w:sdt>
              <w:sdtPr>
                <w:rPr>
                  <w:rStyle w:val="Style1"/>
                </w:rPr>
                <w:id w:val="133605073"/>
                <w:placeholder>
                  <w:docPart w:val="3215108446CA4D2DA5CA3709D6B7BEAA"/>
                </w:placeholder>
                <w:showingPlcHdr/>
                <w:text w:multiLine="1"/>
              </w:sdtPr>
              <w:sdtEndPr>
                <w:rPr>
                  <w:rStyle w:val="DefaultParagraphFont"/>
                  <w:sz w:val="12"/>
                  <w:szCs w:val="12"/>
                </w:rPr>
              </w:sdtEndPr>
              <w:sdtContent>
                <w:r w:rsidR="00571F70" w:rsidRPr="00D63EA1">
                  <w:rPr>
                    <w:rStyle w:val="PlaceholderText"/>
                    <w:szCs w:val="20"/>
                  </w:rPr>
                  <w:t>Click or tap here to enter text.</w:t>
                </w:r>
              </w:sdtContent>
            </w:sdt>
          </w:p>
        </w:tc>
      </w:tr>
      <w:tr w:rsidR="00DE48DA" w14:paraId="2AB479D5" w14:textId="77777777" w:rsidTr="005F09FA">
        <w:trPr>
          <w:trHeight w:val="20"/>
        </w:trPr>
        <w:tc>
          <w:tcPr>
            <w:tcW w:w="2188" w:type="dxa"/>
            <w:tcBorders>
              <w:top w:val="nil"/>
              <w:left w:val="nil"/>
              <w:bottom w:val="nil"/>
              <w:right w:val="nil"/>
            </w:tcBorders>
            <w:shd w:val="clear" w:color="auto" w:fill="F2F2F2" w:themeFill="background1" w:themeFillShade="F2"/>
          </w:tcPr>
          <w:p w14:paraId="514BAF3B" w14:textId="77777777" w:rsidR="00DE48DA" w:rsidRDefault="00DE48DA" w:rsidP="00DE48DA">
            <w:pPr>
              <w:spacing w:line="240" w:lineRule="exact"/>
              <w:rPr>
                <w:b/>
                <w:bCs/>
                <w:sz w:val="16"/>
                <w:szCs w:val="16"/>
              </w:rPr>
            </w:pPr>
          </w:p>
        </w:tc>
        <w:tc>
          <w:tcPr>
            <w:tcW w:w="236" w:type="dxa"/>
            <w:tcBorders>
              <w:top w:val="nil"/>
              <w:left w:val="nil"/>
              <w:bottom w:val="nil"/>
              <w:right w:val="single" w:sz="4" w:space="0" w:color="auto"/>
            </w:tcBorders>
          </w:tcPr>
          <w:p w14:paraId="5F8E5B93" w14:textId="77777777" w:rsidR="00DE48DA" w:rsidRDefault="00DE48DA"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735BFAE1" w14:textId="078FF4C1" w:rsidR="00DE48DA" w:rsidRPr="00635CAF" w:rsidRDefault="00DE48DA" w:rsidP="00DE48DA">
            <w:pPr>
              <w:pStyle w:val="ListParagraph"/>
              <w:numPr>
                <w:ilvl w:val="0"/>
                <w:numId w:val="22"/>
              </w:numPr>
              <w:rPr>
                <w:szCs w:val="20"/>
              </w:rPr>
            </w:pPr>
            <w:r w:rsidRPr="00635CAF">
              <w:rPr>
                <w:szCs w:val="20"/>
              </w:rPr>
              <w:t xml:space="preserve">The proponent understands that that the </w:t>
            </w:r>
            <w:r>
              <w:rPr>
                <w:szCs w:val="20"/>
              </w:rPr>
              <w:t xml:space="preserve">chief executive </w:t>
            </w:r>
            <w:r w:rsidR="00BB3C18">
              <w:rPr>
                <w:szCs w:val="20"/>
              </w:rPr>
              <w:t xml:space="preserve">may need a longer period </w:t>
            </w:r>
            <w:r w:rsidR="00BB3C18" w:rsidRPr="00635CAF">
              <w:rPr>
                <w:szCs w:val="20"/>
              </w:rPr>
              <w:t xml:space="preserve">to </w:t>
            </w:r>
            <w:r w:rsidR="00BB3C18">
              <w:rPr>
                <w:szCs w:val="20"/>
              </w:rPr>
              <w:t>assess the additional information and make the decision</w:t>
            </w:r>
            <w:r>
              <w:rPr>
                <w:szCs w:val="20"/>
              </w:rPr>
              <w:t xml:space="preserve"> </w:t>
            </w:r>
            <w:r w:rsidR="00BB3C18">
              <w:rPr>
                <w:szCs w:val="20"/>
              </w:rPr>
              <w:t xml:space="preserve">under the </w:t>
            </w:r>
            <w:r>
              <w:rPr>
                <w:szCs w:val="20"/>
              </w:rPr>
              <w:t>EP Act</w:t>
            </w:r>
            <w:r w:rsidRPr="00635CAF">
              <w:rPr>
                <w:szCs w:val="20"/>
              </w:rPr>
              <w:t xml:space="preserve"> </w:t>
            </w:r>
          </w:p>
        </w:tc>
      </w:tr>
      <w:tr w:rsidR="00DE48DA" w14:paraId="6A358742" w14:textId="77777777" w:rsidTr="005F09FA">
        <w:trPr>
          <w:trHeight w:val="20"/>
        </w:trPr>
        <w:tc>
          <w:tcPr>
            <w:tcW w:w="2188" w:type="dxa"/>
            <w:tcBorders>
              <w:top w:val="nil"/>
              <w:left w:val="nil"/>
              <w:bottom w:val="nil"/>
              <w:right w:val="nil"/>
            </w:tcBorders>
            <w:shd w:val="clear" w:color="auto" w:fill="F2F2F2" w:themeFill="background1" w:themeFillShade="F2"/>
          </w:tcPr>
          <w:p w14:paraId="04C5E152" w14:textId="77777777" w:rsidR="00DE48DA" w:rsidRDefault="00DE48DA" w:rsidP="00DE48DA">
            <w:pPr>
              <w:spacing w:line="240" w:lineRule="exact"/>
              <w:rPr>
                <w:b/>
                <w:bCs/>
                <w:sz w:val="16"/>
                <w:szCs w:val="16"/>
              </w:rPr>
            </w:pPr>
          </w:p>
        </w:tc>
        <w:tc>
          <w:tcPr>
            <w:tcW w:w="236" w:type="dxa"/>
            <w:tcBorders>
              <w:top w:val="nil"/>
              <w:left w:val="nil"/>
              <w:bottom w:val="nil"/>
              <w:right w:val="single" w:sz="4" w:space="0" w:color="auto"/>
            </w:tcBorders>
          </w:tcPr>
          <w:p w14:paraId="3661B578" w14:textId="77777777" w:rsidR="00DE48DA" w:rsidRDefault="00DE48DA"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5D7B9CA6" w14:textId="12DC1EA1" w:rsidR="00DE48DA" w:rsidRPr="00635CAF" w:rsidRDefault="00DE48DA" w:rsidP="00DE48DA">
            <w:pPr>
              <w:pStyle w:val="ListParagraph"/>
              <w:numPr>
                <w:ilvl w:val="0"/>
                <w:numId w:val="22"/>
              </w:numPr>
              <w:rPr>
                <w:szCs w:val="20"/>
              </w:rPr>
            </w:pPr>
            <w:r w:rsidRPr="00635CAF">
              <w:rPr>
                <w:szCs w:val="20"/>
              </w:rPr>
              <w:t xml:space="preserve">The proponent understand that the department will </w:t>
            </w:r>
            <w:r w:rsidR="0010542F">
              <w:rPr>
                <w:szCs w:val="20"/>
              </w:rPr>
              <w:t>inform</w:t>
            </w:r>
            <w:r w:rsidRPr="00635CAF">
              <w:rPr>
                <w:szCs w:val="20"/>
              </w:rPr>
              <w:t xml:space="preserve"> the proponent of </w:t>
            </w:r>
            <w:r w:rsidR="00587F7B">
              <w:rPr>
                <w:szCs w:val="20"/>
              </w:rPr>
              <w:t>the agreed longer period</w:t>
            </w:r>
            <w:r w:rsidRPr="00635CAF">
              <w:rPr>
                <w:szCs w:val="20"/>
              </w:rPr>
              <w:t xml:space="preserve"> (</w:t>
            </w:r>
            <w:r>
              <w:rPr>
                <w:szCs w:val="20"/>
              </w:rPr>
              <w:t xml:space="preserve">incorporating the </w:t>
            </w:r>
            <w:r w:rsidRPr="00635CAF">
              <w:rPr>
                <w:szCs w:val="20"/>
              </w:rPr>
              <w:t>information that the proponent provided</w:t>
            </w:r>
            <w:r>
              <w:rPr>
                <w:szCs w:val="20"/>
              </w:rPr>
              <w:t xml:space="preserve"> in this form</w:t>
            </w:r>
            <w:r w:rsidRPr="00635CAF">
              <w:rPr>
                <w:szCs w:val="20"/>
              </w:rPr>
              <w:t>)</w:t>
            </w:r>
          </w:p>
        </w:tc>
      </w:tr>
      <w:tr w:rsidR="00DE48DA" w14:paraId="6DEB0EB1" w14:textId="77777777" w:rsidTr="005F09FA">
        <w:trPr>
          <w:trHeight w:val="20"/>
        </w:trPr>
        <w:tc>
          <w:tcPr>
            <w:tcW w:w="2188" w:type="dxa"/>
            <w:tcBorders>
              <w:top w:val="nil"/>
              <w:left w:val="nil"/>
              <w:bottom w:val="nil"/>
              <w:right w:val="nil"/>
            </w:tcBorders>
            <w:shd w:val="clear" w:color="auto" w:fill="F2F2F2" w:themeFill="background1" w:themeFillShade="F2"/>
          </w:tcPr>
          <w:p w14:paraId="2245621F" w14:textId="77777777" w:rsidR="00DE48DA" w:rsidRDefault="00DE48DA" w:rsidP="00DE48DA">
            <w:pPr>
              <w:spacing w:line="240" w:lineRule="exact"/>
              <w:rPr>
                <w:b/>
                <w:bCs/>
                <w:sz w:val="16"/>
                <w:szCs w:val="16"/>
              </w:rPr>
            </w:pPr>
          </w:p>
        </w:tc>
        <w:tc>
          <w:tcPr>
            <w:tcW w:w="236" w:type="dxa"/>
            <w:tcBorders>
              <w:top w:val="nil"/>
              <w:left w:val="nil"/>
              <w:bottom w:val="nil"/>
              <w:right w:val="single" w:sz="4" w:space="0" w:color="auto"/>
            </w:tcBorders>
          </w:tcPr>
          <w:p w14:paraId="5AD1FD9A" w14:textId="77777777" w:rsidR="00DE48DA" w:rsidRDefault="00DE48DA" w:rsidP="00DE48DA">
            <w:pPr>
              <w:rPr>
                <w:b/>
                <w:szCs w:val="22"/>
              </w:rPr>
            </w:pPr>
          </w:p>
        </w:tc>
        <w:tc>
          <w:tcPr>
            <w:tcW w:w="7721" w:type="dxa"/>
            <w:gridSpan w:val="4"/>
            <w:tcBorders>
              <w:top w:val="single" w:sz="4" w:space="0" w:color="auto"/>
              <w:left w:val="single" w:sz="4" w:space="0" w:color="auto"/>
              <w:bottom w:val="single" w:sz="4" w:space="0" w:color="auto"/>
              <w:right w:val="single" w:sz="4" w:space="0" w:color="auto"/>
            </w:tcBorders>
          </w:tcPr>
          <w:p w14:paraId="66C6A66A" w14:textId="6B89AA11" w:rsidR="00DE48DA" w:rsidRPr="00C70B89" w:rsidRDefault="00DE48DA" w:rsidP="00DE48DA">
            <w:pPr>
              <w:pStyle w:val="ListParagraph"/>
              <w:numPr>
                <w:ilvl w:val="0"/>
                <w:numId w:val="22"/>
              </w:numPr>
            </w:pPr>
            <w:r w:rsidRPr="00C746B6">
              <w:rPr>
                <w:szCs w:val="20"/>
              </w:rPr>
              <w:t>The proponent understand</w:t>
            </w:r>
            <w:r>
              <w:rPr>
                <w:szCs w:val="20"/>
              </w:rPr>
              <w:t>s</w:t>
            </w:r>
            <w:r w:rsidRPr="00C746B6">
              <w:rPr>
                <w:szCs w:val="20"/>
              </w:rPr>
              <w:t xml:space="preserve"> that </w:t>
            </w:r>
            <w:r w:rsidR="0010542F">
              <w:rPr>
                <w:szCs w:val="20"/>
              </w:rPr>
              <w:t xml:space="preserve">if the proponent does not </w:t>
            </w:r>
            <w:r w:rsidRPr="00C746B6">
              <w:rPr>
                <w:szCs w:val="20"/>
              </w:rPr>
              <w:t>provide the</w:t>
            </w:r>
            <w:r>
              <w:rPr>
                <w:szCs w:val="20"/>
              </w:rPr>
              <w:t xml:space="preserve"> </w:t>
            </w:r>
            <w:r w:rsidR="0010542F">
              <w:rPr>
                <w:szCs w:val="20"/>
              </w:rPr>
              <w:t>information within the agreed</w:t>
            </w:r>
            <w:r w:rsidR="00587F7B">
              <w:rPr>
                <w:szCs w:val="20"/>
              </w:rPr>
              <w:t xml:space="preserve"> period</w:t>
            </w:r>
            <w:r>
              <w:rPr>
                <w:szCs w:val="20"/>
              </w:rPr>
              <w:t xml:space="preserve"> </w:t>
            </w:r>
            <w:r w:rsidRPr="00C746B6">
              <w:rPr>
                <w:szCs w:val="20"/>
              </w:rPr>
              <w:t xml:space="preserve">that the department may use existing </w:t>
            </w:r>
            <w:r>
              <w:rPr>
                <w:szCs w:val="20"/>
              </w:rPr>
              <w:t>information</w:t>
            </w:r>
            <w:r w:rsidRPr="00C746B6">
              <w:rPr>
                <w:szCs w:val="20"/>
              </w:rPr>
              <w:t xml:space="preserve"> to make the decision</w:t>
            </w:r>
            <w:r>
              <w:rPr>
                <w:szCs w:val="20"/>
              </w:rPr>
              <w:t xml:space="preserve"> or </w:t>
            </w:r>
            <w:r w:rsidR="0010542F">
              <w:rPr>
                <w:szCs w:val="20"/>
              </w:rPr>
              <w:t xml:space="preserve">seek </w:t>
            </w:r>
            <w:r w:rsidR="00587F7B">
              <w:rPr>
                <w:szCs w:val="20"/>
              </w:rPr>
              <w:t>agree</w:t>
            </w:r>
            <w:r w:rsidR="0010542F">
              <w:rPr>
                <w:szCs w:val="20"/>
              </w:rPr>
              <w:t>ment</w:t>
            </w:r>
            <w:r w:rsidR="00587F7B">
              <w:rPr>
                <w:szCs w:val="20"/>
              </w:rPr>
              <w:t xml:space="preserve"> on a new period</w:t>
            </w:r>
          </w:p>
        </w:tc>
      </w:tr>
    </w:tbl>
    <w:p w14:paraId="2B22AEC2" w14:textId="77777777" w:rsidR="005F09FA" w:rsidRDefault="005F09FA">
      <w:r>
        <w:br w:type="page"/>
      </w:r>
    </w:p>
    <w:p w14:paraId="5A3C63DE" w14:textId="77777777" w:rsidR="005F09FA" w:rsidRDefault="005F09FA" w:rsidP="005F09FA">
      <w:pPr>
        <w:spacing w:after="0" w:line="240" w:lineRule="exact"/>
        <w:rPr>
          <w:b/>
          <w:bCs/>
          <w:sz w:val="16"/>
          <w:szCs w:val="16"/>
        </w:rPr>
        <w:sectPr w:rsidR="005F09FA" w:rsidSect="00930DED">
          <w:headerReference w:type="default" r:id="rId13"/>
          <w:footerReference w:type="default" r:id="rId14"/>
          <w:headerReference w:type="first" r:id="rId15"/>
          <w:footerReference w:type="first" r:id="rId16"/>
          <w:type w:val="continuous"/>
          <w:pgSz w:w="11906" w:h="16838" w:code="9"/>
          <w:pgMar w:top="1134" w:right="851" w:bottom="1134" w:left="1134" w:header="567" w:footer="567" w:gutter="0"/>
          <w:cols w:space="708"/>
          <w:titlePg/>
          <w:docGrid w:linePitch="360"/>
        </w:sectPr>
      </w:pPr>
    </w:p>
    <w:tbl>
      <w:tblPr>
        <w:tblStyle w:val="TableGrid"/>
        <w:tblW w:w="10157" w:type="dxa"/>
        <w:tblLook w:val="04A0" w:firstRow="1" w:lastRow="0" w:firstColumn="1" w:lastColumn="0" w:noHBand="0" w:noVBand="1"/>
      </w:tblPr>
      <w:tblGrid>
        <w:gridCol w:w="2188"/>
        <w:gridCol w:w="236"/>
        <w:gridCol w:w="2546"/>
        <w:gridCol w:w="2835"/>
        <w:gridCol w:w="282"/>
        <w:gridCol w:w="2058"/>
        <w:gridCol w:w="12"/>
      </w:tblGrid>
      <w:tr w:rsidR="00490EF1" w14:paraId="571674BD" w14:textId="77777777" w:rsidTr="007405EA">
        <w:trPr>
          <w:gridAfter w:val="1"/>
          <w:wAfter w:w="12" w:type="dxa"/>
          <w:trHeight w:val="20"/>
        </w:trPr>
        <w:tc>
          <w:tcPr>
            <w:tcW w:w="2188" w:type="dxa"/>
            <w:vMerge w:val="restart"/>
            <w:tcBorders>
              <w:top w:val="nil"/>
              <w:left w:val="nil"/>
              <w:right w:val="nil"/>
            </w:tcBorders>
            <w:shd w:val="clear" w:color="auto" w:fill="F2F2F2" w:themeFill="background1" w:themeFillShade="F2"/>
          </w:tcPr>
          <w:p w14:paraId="69053CB9" w14:textId="77777777" w:rsidR="00490EF1" w:rsidRDefault="00490EF1" w:rsidP="00DE48DA">
            <w:pPr>
              <w:pStyle w:val="textnormal"/>
              <w:spacing w:after="0" w:line="240" w:lineRule="auto"/>
              <w:rPr>
                <w:b/>
                <w:sz w:val="16"/>
              </w:rPr>
            </w:pPr>
          </w:p>
          <w:sdt>
            <w:sdtPr>
              <w:rPr>
                <w:b/>
                <w:sz w:val="16"/>
              </w:rPr>
              <w:id w:val="-1495729224"/>
              <w:lock w:val="sdtContentLocked"/>
              <w:placeholder>
                <w:docPart w:val="DefaultPlaceholder_-1854013440"/>
              </w:placeholder>
              <w:group/>
            </w:sdtPr>
            <w:sdtEndPr>
              <w:rPr>
                <w:b w:val="0"/>
                <w:szCs w:val="16"/>
              </w:rPr>
            </w:sdtEndPr>
            <w:sdtContent>
              <w:p w14:paraId="196FCE35" w14:textId="0EBBBDC8" w:rsidR="00490EF1" w:rsidRDefault="00490EF1" w:rsidP="00DE48DA">
                <w:pPr>
                  <w:pStyle w:val="textnormal"/>
                  <w:spacing w:after="0" w:line="240" w:lineRule="auto"/>
                  <w:rPr>
                    <w:b/>
                    <w:sz w:val="16"/>
                  </w:rPr>
                </w:pPr>
              </w:p>
              <w:p w14:paraId="3C4E9686" w14:textId="77777777" w:rsidR="00490EF1" w:rsidRDefault="00490EF1" w:rsidP="00DE48DA">
                <w:pPr>
                  <w:pStyle w:val="textnormal"/>
                  <w:spacing w:after="0" w:line="240" w:lineRule="auto"/>
                  <w:rPr>
                    <w:b/>
                    <w:sz w:val="16"/>
                  </w:rPr>
                </w:pPr>
              </w:p>
              <w:p w14:paraId="766822B3" w14:textId="71469853" w:rsidR="00490EF1" w:rsidRPr="00A14A5D" w:rsidRDefault="00490EF1" w:rsidP="00DE48DA">
                <w:pPr>
                  <w:pStyle w:val="textnormal"/>
                  <w:spacing w:after="0" w:line="240" w:lineRule="auto"/>
                  <w:rPr>
                    <w:b/>
                    <w:sz w:val="16"/>
                  </w:rPr>
                </w:pPr>
                <w:r w:rsidRPr="00A14A5D">
                  <w:rPr>
                    <w:b/>
                    <w:sz w:val="16"/>
                  </w:rPr>
                  <w:t>Privacy statement</w:t>
                </w:r>
              </w:p>
              <w:p w14:paraId="14082F08" w14:textId="77777777" w:rsidR="00490EF1" w:rsidRDefault="00490EF1" w:rsidP="00DE48DA">
                <w:pPr>
                  <w:pStyle w:val="textnormal"/>
                  <w:spacing w:after="0" w:line="240" w:lineRule="auto"/>
                  <w:rPr>
                    <w:sz w:val="16"/>
                    <w:szCs w:val="16"/>
                  </w:rPr>
                </w:pPr>
                <w:r w:rsidRPr="00D0586D">
                  <w:rPr>
                    <w:sz w:val="16"/>
                    <w:szCs w:val="16"/>
                  </w:rPr>
                  <w:t xml:space="preserve">The department is committed to protecting the privacy, accuracy and security of your personal information in accordance with the </w:t>
                </w:r>
                <w:r w:rsidRPr="00137261">
                  <w:rPr>
                    <w:i/>
                    <w:iCs/>
                    <w:sz w:val="16"/>
                    <w:szCs w:val="16"/>
                  </w:rPr>
                  <w:t>Information Privacy Act 2009</w:t>
                </w:r>
                <w:r w:rsidRPr="00D0586D">
                  <w:rPr>
                    <w:sz w:val="16"/>
                    <w:szCs w:val="16"/>
                  </w:rPr>
                  <w:t xml:space="preserve">. The department is collecting your personal information in accordance with the EP Act in order to process your </w:t>
                </w:r>
                <w:r>
                  <w:rPr>
                    <w:sz w:val="16"/>
                    <w:szCs w:val="16"/>
                  </w:rPr>
                  <w:t>request</w:t>
                </w:r>
                <w:r w:rsidRPr="00D0586D">
                  <w:rPr>
                    <w:sz w:val="16"/>
                    <w:szCs w:val="16"/>
                  </w:rPr>
                  <w:t xml:space="preserve">.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B13DC6">
                  <w:rPr>
                    <w:i/>
                    <w:iCs/>
                    <w:sz w:val="16"/>
                    <w:szCs w:val="16"/>
                  </w:rPr>
                  <w:t>Right to Information Act 2009</w:t>
                </w:r>
                <w:r w:rsidRPr="00D0586D">
                  <w:rPr>
                    <w:sz w:val="16"/>
                    <w:szCs w:val="16"/>
                  </w:rPr>
                  <w:t xml:space="preserve"> and </w:t>
                </w:r>
                <w:r w:rsidRPr="00B13DC6">
                  <w:rPr>
                    <w:i/>
                    <w:iCs/>
                    <w:sz w:val="16"/>
                    <w:szCs w:val="16"/>
                  </w:rPr>
                  <w:t>Evidence Act 1977</w:t>
                </w:r>
                <w:r w:rsidRPr="00D0586D">
                  <w:rPr>
                    <w:sz w:val="16"/>
                    <w:szCs w:val="16"/>
                  </w:rPr>
                  <w:t>. For further privacy information www.des.qld.gov.au search:</w:t>
                </w:r>
                <w:r>
                  <w:rPr>
                    <w:sz w:val="16"/>
                    <w:szCs w:val="16"/>
                  </w:rPr>
                  <w:t xml:space="preserve"> </w:t>
                </w:r>
                <w:hyperlink r:id="rId17" w:history="1">
                  <w:r w:rsidRPr="003C7F77">
                    <w:rPr>
                      <w:rStyle w:val="Hyperlink"/>
                      <w:sz w:val="16"/>
                      <w:szCs w:val="16"/>
                    </w:rPr>
                    <w:t>https://www.des.qld.gov.au/</w:t>
                  </w:r>
                </w:hyperlink>
              </w:p>
              <w:p w14:paraId="1900FF14" w14:textId="77777777" w:rsidR="00490EF1" w:rsidRPr="00D0586D" w:rsidRDefault="00490EF1" w:rsidP="00DE48DA">
                <w:pPr>
                  <w:pStyle w:val="textnormal"/>
                  <w:spacing w:after="0" w:line="240" w:lineRule="auto"/>
                  <w:rPr>
                    <w:sz w:val="16"/>
                    <w:szCs w:val="16"/>
                  </w:rPr>
                </w:pPr>
                <w:r w:rsidRPr="00D0586D">
                  <w:rPr>
                    <w:sz w:val="16"/>
                    <w:szCs w:val="16"/>
                  </w:rPr>
                  <w:t>legal/privacy/ ‘privacy’ or email privacy@des.qld.gov.au.</w:t>
                </w:r>
              </w:p>
              <w:p w14:paraId="56466C72" w14:textId="77777777" w:rsidR="00490EF1" w:rsidRPr="00D0586D" w:rsidRDefault="00490EF1" w:rsidP="00DE48DA">
                <w:pPr>
                  <w:pStyle w:val="textnormal"/>
                  <w:spacing w:after="0" w:line="240" w:lineRule="auto"/>
                  <w:rPr>
                    <w:sz w:val="16"/>
                    <w:szCs w:val="16"/>
                  </w:rPr>
                </w:pPr>
              </w:p>
              <w:p w14:paraId="66BB2482" w14:textId="77777777" w:rsidR="00490EF1" w:rsidRPr="00A14A5D" w:rsidRDefault="00490EF1" w:rsidP="00DE48DA">
                <w:pPr>
                  <w:pStyle w:val="textnormal"/>
                  <w:spacing w:after="0" w:line="240" w:lineRule="auto"/>
                  <w:rPr>
                    <w:b/>
                    <w:sz w:val="16"/>
                  </w:rPr>
                </w:pPr>
                <w:r w:rsidRPr="00A14A5D">
                  <w:rPr>
                    <w:b/>
                    <w:sz w:val="16"/>
                  </w:rPr>
                  <w:t>Responsible person/appointed signatory</w:t>
                </w:r>
              </w:p>
              <w:p w14:paraId="347479ED" w14:textId="7A28EA91" w:rsidR="00490EF1" w:rsidRDefault="00490EF1" w:rsidP="00DE48DA">
                <w:pPr>
                  <w:spacing w:after="0" w:line="240" w:lineRule="auto"/>
                  <w:rPr>
                    <w:sz w:val="16"/>
                    <w:szCs w:val="16"/>
                  </w:rPr>
                </w:pPr>
                <w:r w:rsidRPr="00953297">
                  <w:rPr>
                    <w:sz w:val="16"/>
                    <w:szCs w:val="16"/>
                  </w:rPr>
                  <w:t xml:space="preserve">The ‘responsible person/appointed signatory’ must sign this form. </w:t>
                </w:r>
                <w:r>
                  <w:rPr>
                    <w:sz w:val="16"/>
                    <w:szCs w:val="16"/>
                  </w:rPr>
                  <w:t xml:space="preserve">Please advise the department in writing of any changes to the </w:t>
                </w:r>
                <w:r w:rsidRPr="00953297">
                  <w:rPr>
                    <w:sz w:val="16"/>
                    <w:szCs w:val="16"/>
                  </w:rPr>
                  <w:t>‘responsible person/appointed signatory’</w:t>
                </w:r>
                <w:r>
                  <w:rPr>
                    <w:sz w:val="16"/>
                    <w:szCs w:val="16"/>
                  </w:rPr>
                  <w:t>.</w:t>
                </w:r>
              </w:p>
            </w:sdtContent>
          </w:sdt>
          <w:p w14:paraId="432FF858" w14:textId="250AD1E3" w:rsidR="00490EF1" w:rsidRPr="005F09FA" w:rsidRDefault="00490EF1" w:rsidP="00DE48DA">
            <w:pPr>
              <w:spacing w:after="0" w:line="240" w:lineRule="auto"/>
              <w:rPr>
                <w:b/>
                <w:bCs/>
                <w:sz w:val="12"/>
                <w:szCs w:val="12"/>
              </w:rPr>
            </w:pPr>
          </w:p>
        </w:tc>
        <w:tc>
          <w:tcPr>
            <w:tcW w:w="236" w:type="dxa"/>
            <w:tcBorders>
              <w:top w:val="nil"/>
              <w:left w:val="nil"/>
              <w:bottom w:val="nil"/>
              <w:right w:val="nil"/>
            </w:tcBorders>
          </w:tcPr>
          <w:p w14:paraId="225718AB" w14:textId="77777777" w:rsidR="00490EF1" w:rsidRDefault="00490EF1" w:rsidP="005F09FA">
            <w:pPr>
              <w:spacing w:after="0"/>
              <w:rPr>
                <w:b/>
                <w:szCs w:val="22"/>
              </w:rPr>
            </w:pPr>
          </w:p>
        </w:tc>
        <w:tc>
          <w:tcPr>
            <w:tcW w:w="7721" w:type="dxa"/>
            <w:gridSpan w:val="4"/>
            <w:tcBorders>
              <w:top w:val="nil"/>
              <w:left w:val="nil"/>
              <w:bottom w:val="nil"/>
              <w:right w:val="nil"/>
            </w:tcBorders>
          </w:tcPr>
          <w:p w14:paraId="025A23A7" w14:textId="77777777" w:rsidR="00490EF1" w:rsidRPr="005F09FA" w:rsidRDefault="00490EF1" w:rsidP="005F09FA">
            <w:pPr>
              <w:spacing w:after="0"/>
              <w:rPr>
                <w:sz w:val="12"/>
                <w:szCs w:val="12"/>
              </w:rPr>
            </w:pPr>
          </w:p>
        </w:tc>
      </w:tr>
      <w:tr w:rsidR="00490EF1" w14:paraId="4A7A4336" w14:textId="77777777" w:rsidTr="007405EA">
        <w:trPr>
          <w:trHeight w:val="20"/>
        </w:trPr>
        <w:tc>
          <w:tcPr>
            <w:tcW w:w="2188" w:type="dxa"/>
            <w:vMerge/>
            <w:tcBorders>
              <w:left w:val="nil"/>
              <w:right w:val="nil"/>
            </w:tcBorders>
            <w:shd w:val="clear" w:color="auto" w:fill="F2F2F2" w:themeFill="background1" w:themeFillShade="F2"/>
          </w:tcPr>
          <w:p w14:paraId="4C8D2D23" w14:textId="7A674B4D" w:rsidR="00490EF1" w:rsidRPr="00766BAF" w:rsidRDefault="00490EF1" w:rsidP="00DE48DA">
            <w:pPr>
              <w:spacing w:after="0" w:line="240" w:lineRule="auto"/>
            </w:pPr>
          </w:p>
        </w:tc>
        <w:tc>
          <w:tcPr>
            <w:tcW w:w="236" w:type="dxa"/>
            <w:tcBorders>
              <w:top w:val="nil"/>
              <w:left w:val="nil"/>
              <w:bottom w:val="nil"/>
              <w:right w:val="nil"/>
            </w:tcBorders>
          </w:tcPr>
          <w:p w14:paraId="5F097466" w14:textId="77777777" w:rsidR="00490EF1" w:rsidRDefault="00490EF1" w:rsidP="00DE48DA">
            <w:pPr>
              <w:rPr>
                <w:b/>
                <w:szCs w:val="22"/>
              </w:rPr>
            </w:pPr>
          </w:p>
        </w:tc>
        <w:tc>
          <w:tcPr>
            <w:tcW w:w="7733" w:type="dxa"/>
            <w:gridSpan w:val="5"/>
            <w:tcBorders>
              <w:top w:val="nil"/>
              <w:left w:val="nil"/>
              <w:bottom w:val="nil"/>
              <w:right w:val="nil"/>
            </w:tcBorders>
          </w:tcPr>
          <w:sdt>
            <w:sdtPr>
              <w:id w:val="-880315666"/>
              <w:lock w:val="sdtContentLocked"/>
              <w:placeholder>
                <w:docPart w:val="B2CD6BF7A9EB4E39AC77363BED2A4131"/>
              </w:placeholder>
              <w:group/>
            </w:sdtPr>
            <w:sdtEndPr/>
            <w:sdtContent>
              <w:p w14:paraId="08C36159" w14:textId="2D064CFD" w:rsidR="00490EF1" w:rsidRDefault="00490EF1" w:rsidP="00DE48DA">
                <w:pPr>
                  <w:pStyle w:val="Heading1"/>
                </w:pPr>
                <w:r w:rsidRPr="00576DC8">
                  <w:t>Declaration</w:t>
                </w:r>
              </w:p>
            </w:sdtContent>
          </w:sdt>
        </w:tc>
      </w:tr>
      <w:tr w:rsidR="00490EF1" w14:paraId="2D617114" w14:textId="77777777" w:rsidTr="007405EA">
        <w:trPr>
          <w:trHeight w:val="20"/>
        </w:trPr>
        <w:tc>
          <w:tcPr>
            <w:tcW w:w="2188" w:type="dxa"/>
            <w:vMerge/>
            <w:tcBorders>
              <w:left w:val="nil"/>
              <w:right w:val="nil"/>
            </w:tcBorders>
            <w:shd w:val="clear" w:color="auto" w:fill="F2F2F2" w:themeFill="background1" w:themeFillShade="F2"/>
          </w:tcPr>
          <w:p w14:paraId="4F714B14" w14:textId="77777777" w:rsidR="00490EF1" w:rsidRPr="00640DBC" w:rsidRDefault="00490EF1" w:rsidP="00DE48DA">
            <w:pPr>
              <w:spacing w:after="0" w:line="240" w:lineRule="auto"/>
              <w:rPr>
                <w:rFonts w:cs="Arial"/>
                <w:color w:val="000000" w:themeColor="text1"/>
                <w:sz w:val="16"/>
                <w:szCs w:val="16"/>
              </w:rPr>
            </w:pPr>
          </w:p>
        </w:tc>
        <w:tc>
          <w:tcPr>
            <w:tcW w:w="236" w:type="dxa"/>
            <w:tcBorders>
              <w:top w:val="nil"/>
              <w:left w:val="nil"/>
              <w:bottom w:val="nil"/>
              <w:right w:val="nil"/>
            </w:tcBorders>
          </w:tcPr>
          <w:p w14:paraId="485A1DA6" w14:textId="77777777" w:rsidR="00490EF1" w:rsidRDefault="00490EF1" w:rsidP="00DE48DA">
            <w:pPr>
              <w:rPr>
                <w:b/>
                <w:szCs w:val="22"/>
              </w:rPr>
            </w:pPr>
          </w:p>
        </w:tc>
        <w:tc>
          <w:tcPr>
            <w:tcW w:w="7733" w:type="dxa"/>
            <w:gridSpan w:val="5"/>
            <w:tcBorders>
              <w:top w:val="nil"/>
              <w:left w:val="nil"/>
              <w:bottom w:val="single" w:sz="4" w:space="0" w:color="auto"/>
              <w:right w:val="nil"/>
            </w:tcBorders>
          </w:tcPr>
          <w:sdt>
            <w:sdtPr>
              <w:id w:val="-1797979245"/>
              <w:lock w:val="sdtContentLocked"/>
              <w:placeholder>
                <w:docPart w:val="B2CD6BF7A9EB4E39AC77363BED2A4131"/>
              </w:placeholder>
              <w:group/>
            </w:sdtPr>
            <w:sdtEndPr/>
            <w:sdtContent>
              <w:p w14:paraId="44304BE9" w14:textId="72CD560B" w:rsidR="00490EF1" w:rsidRDefault="00490EF1" w:rsidP="00DE48DA">
                <w:pPr>
                  <w:pStyle w:val="textnormal"/>
                </w:pPr>
                <w:r>
                  <w:t>I declare that:</w:t>
                </w:r>
              </w:p>
              <w:p w14:paraId="0BDD04FC" w14:textId="77777777" w:rsidR="00490EF1" w:rsidRDefault="00490EF1" w:rsidP="00DE48DA">
                <w:pPr>
                  <w:pStyle w:val="textnormal"/>
                  <w:numPr>
                    <w:ilvl w:val="0"/>
                    <w:numId w:val="16"/>
                  </w:numPr>
                  <w:tabs>
                    <w:tab w:val="left" w:pos="750"/>
                  </w:tabs>
                </w:pPr>
                <w:r>
                  <w:t>I am the proponent or an authorised signatory for the proponent</w:t>
                </w:r>
              </w:p>
              <w:p w14:paraId="3914FB22" w14:textId="77777777" w:rsidR="00490EF1" w:rsidRDefault="00490EF1" w:rsidP="00DE48DA">
                <w:pPr>
                  <w:pStyle w:val="bullet1"/>
                  <w:numPr>
                    <w:ilvl w:val="0"/>
                    <w:numId w:val="16"/>
                  </w:numPr>
                </w:pPr>
                <w:r>
                  <w:t>I do solemnly and sincerely declare that the information provided is true and correct to the best of my knowledge.</w:t>
                </w:r>
              </w:p>
              <w:p w14:paraId="74F31B0B" w14:textId="625F0846" w:rsidR="00490EF1" w:rsidRDefault="00490EF1" w:rsidP="00DE48DA">
                <w:pPr>
                  <w:pStyle w:val="textnormal"/>
                  <w:numPr>
                    <w:ilvl w:val="0"/>
                    <w:numId w:val="16"/>
                  </w:numPr>
                  <w:tabs>
                    <w:tab w:val="left" w:pos="750"/>
                  </w:tabs>
                </w:pPr>
                <w:r>
                  <w:t xml:space="preserve">I understand that all information supplied on or with this application form may be disclosed publicly in accordance with the </w:t>
                </w:r>
                <w:r w:rsidRPr="00F7494D">
                  <w:rPr>
                    <w:i/>
                    <w:iCs/>
                  </w:rPr>
                  <w:t>Right to Information Act 2009</w:t>
                </w:r>
                <w:r>
                  <w:t xml:space="preserve"> and the </w:t>
                </w:r>
                <w:r w:rsidRPr="00F7494D">
                  <w:rPr>
                    <w:i/>
                    <w:iCs/>
                  </w:rPr>
                  <w:t>Evidence Act 1997</w:t>
                </w:r>
                <w:r>
                  <w:t>.</w:t>
                </w:r>
              </w:p>
            </w:sdtContent>
          </w:sdt>
        </w:tc>
      </w:tr>
      <w:tr w:rsidR="00490EF1" w14:paraId="0058895F" w14:textId="77777777" w:rsidTr="007405EA">
        <w:trPr>
          <w:trHeight w:val="20"/>
        </w:trPr>
        <w:tc>
          <w:tcPr>
            <w:tcW w:w="2188" w:type="dxa"/>
            <w:vMerge/>
            <w:tcBorders>
              <w:left w:val="nil"/>
              <w:right w:val="nil"/>
            </w:tcBorders>
            <w:shd w:val="clear" w:color="auto" w:fill="F2F2F2" w:themeFill="background1" w:themeFillShade="F2"/>
          </w:tcPr>
          <w:p w14:paraId="0E3BDE51" w14:textId="77777777" w:rsidR="00490EF1" w:rsidRPr="00640DBC" w:rsidRDefault="00490EF1" w:rsidP="00DE48DA">
            <w:pPr>
              <w:spacing w:after="0" w:line="240" w:lineRule="auto"/>
              <w:rPr>
                <w:rFonts w:cs="Arial"/>
                <w:color w:val="000000" w:themeColor="text1"/>
                <w:sz w:val="16"/>
                <w:szCs w:val="16"/>
              </w:rPr>
            </w:pPr>
          </w:p>
        </w:tc>
        <w:tc>
          <w:tcPr>
            <w:tcW w:w="236" w:type="dxa"/>
            <w:tcBorders>
              <w:top w:val="nil"/>
              <w:left w:val="nil"/>
              <w:bottom w:val="nil"/>
              <w:right w:val="single" w:sz="4" w:space="0" w:color="auto"/>
            </w:tcBorders>
          </w:tcPr>
          <w:p w14:paraId="29CC78EF" w14:textId="77777777" w:rsidR="00490EF1" w:rsidRDefault="00490EF1" w:rsidP="00DE48DA">
            <w:pPr>
              <w:rPr>
                <w:b/>
                <w:szCs w:val="22"/>
              </w:rPr>
            </w:pPr>
          </w:p>
        </w:tc>
        <w:tc>
          <w:tcPr>
            <w:tcW w:w="7733" w:type="dxa"/>
            <w:gridSpan w:val="5"/>
            <w:tcBorders>
              <w:top w:val="single" w:sz="4" w:space="0" w:color="auto"/>
              <w:left w:val="single" w:sz="4" w:space="0" w:color="auto"/>
            </w:tcBorders>
          </w:tcPr>
          <w:sdt>
            <w:sdtPr>
              <w:rPr>
                <w:sz w:val="12"/>
                <w:szCs w:val="12"/>
              </w:rPr>
              <w:id w:val="-1454554335"/>
              <w:lock w:val="sdtContentLocked"/>
              <w:placeholder>
                <w:docPart w:val="B2CD6BF7A9EB4E39AC77363BED2A4131"/>
              </w:placeholder>
              <w:group/>
            </w:sdtPr>
            <w:sdtEndPr/>
            <w:sdtContent>
              <w:p w14:paraId="0F81FD5A" w14:textId="70A06746" w:rsidR="00490EF1" w:rsidRDefault="00490EF1" w:rsidP="009E2D7C">
                <w:pPr>
                  <w:pStyle w:val="textnormal"/>
                  <w:spacing w:before="40" w:after="40"/>
                  <w:rPr>
                    <w:sz w:val="12"/>
                    <w:szCs w:val="12"/>
                  </w:rPr>
                </w:pPr>
                <w:r w:rsidRPr="006F2BB0">
                  <w:rPr>
                    <w:sz w:val="12"/>
                    <w:szCs w:val="12"/>
                  </w:rPr>
                  <w:t xml:space="preserve">RESPONSIBLE PERSON/APPOINTED SIGNATORY’S </w:t>
                </w:r>
                <w:r>
                  <w:rPr>
                    <w:sz w:val="12"/>
                    <w:szCs w:val="12"/>
                  </w:rPr>
                  <w:t>NAME</w:t>
                </w:r>
              </w:p>
            </w:sdtContent>
          </w:sdt>
          <w:p w14:paraId="7E5E3D09" w14:textId="08E10D90" w:rsidR="00490EF1" w:rsidRDefault="00B70438" w:rsidP="009E2D7C">
            <w:pPr>
              <w:pStyle w:val="textnormal"/>
            </w:pPr>
            <w:sdt>
              <w:sdtPr>
                <w:rPr>
                  <w:rStyle w:val="Style1"/>
                </w:rPr>
                <w:id w:val="-40748299"/>
                <w:placeholder>
                  <w:docPart w:val="B66D4AD513C14CFB995440D9DAA1992F"/>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tc>
      </w:tr>
      <w:tr w:rsidR="00490EF1" w14:paraId="3C4EA442" w14:textId="77777777" w:rsidTr="007405EA">
        <w:trPr>
          <w:trHeight w:val="20"/>
        </w:trPr>
        <w:tc>
          <w:tcPr>
            <w:tcW w:w="2188" w:type="dxa"/>
            <w:vMerge/>
            <w:tcBorders>
              <w:left w:val="nil"/>
              <w:right w:val="nil"/>
            </w:tcBorders>
            <w:shd w:val="clear" w:color="auto" w:fill="F2F2F2" w:themeFill="background1" w:themeFillShade="F2"/>
          </w:tcPr>
          <w:p w14:paraId="5F9AA1CE" w14:textId="77777777" w:rsidR="00490EF1" w:rsidRPr="00953297" w:rsidRDefault="00490EF1" w:rsidP="00DE48DA">
            <w:pPr>
              <w:spacing w:after="0" w:line="240" w:lineRule="auto"/>
              <w:rPr>
                <w:b/>
                <w:bCs/>
                <w:sz w:val="16"/>
                <w:szCs w:val="16"/>
              </w:rPr>
            </w:pPr>
          </w:p>
        </w:tc>
        <w:tc>
          <w:tcPr>
            <w:tcW w:w="236" w:type="dxa"/>
            <w:tcBorders>
              <w:top w:val="nil"/>
              <w:left w:val="nil"/>
              <w:bottom w:val="nil"/>
              <w:right w:val="single" w:sz="4" w:space="0" w:color="auto"/>
            </w:tcBorders>
          </w:tcPr>
          <w:p w14:paraId="4A3E40B1" w14:textId="77777777" w:rsidR="00490EF1" w:rsidRDefault="00490EF1" w:rsidP="00DE48DA">
            <w:pPr>
              <w:rPr>
                <w:b/>
                <w:szCs w:val="22"/>
              </w:rPr>
            </w:pPr>
          </w:p>
        </w:tc>
        <w:tc>
          <w:tcPr>
            <w:tcW w:w="5381" w:type="dxa"/>
            <w:gridSpan w:val="2"/>
            <w:tcBorders>
              <w:left w:val="single" w:sz="4" w:space="0" w:color="auto"/>
              <w:bottom w:val="single" w:sz="4" w:space="0" w:color="auto"/>
            </w:tcBorders>
          </w:tcPr>
          <w:sdt>
            <w:sdtPr>
              <w:rPr>
                <w:sz w:val="12"/>
                <w:szCs w:val="12"/>
              </w:rPr>
              <w:id w:val="1553190399"/>
              <w:lock w:val="sdtContentLocked"/>
              <w:placeholder>
                <w:docPart w:val="B2CD6BF7A9EB4E39AC77363BED2A4131"/>
              </w:placeholder>
              <w:group/>
            </w:sdtPr>
            <w:sdtEndPr/>
            <w:sdtContent>
              <w:p w14:paraId="51449AE5" w14:textId="7C4CEDC1" w:rsidR="00490EF1" w:rsidRDefault="00490EF1" w:rsidP="00DE48DA">
                <w:pPr>
                  <w:pStyle w:val="textnormal"/>
                  <w:spacing w:before="40" w:after="40"/>
                  <w:rPr>
                    <w:sz w:val="12"/>
                    <w:szCs w:val="12"/>
                  </w:rPr>
                </w:pPr>
                <w:r w:rsidRPr="006366FB">
                  <w:rPr>
                    <w:sz w:val="12"/>
                    <w:szCs w:val="12"/>
                  </w:rPr>
                  <w:t>RESPONSIBLE PERSON/APPOINTED SIGNATORY’S SIGNATURE</w:t>
                </w:r>
              </w:p>
            </w:sdtContent>
          </w:sdt>
          <w:p w14:paraId="0C4D1547" w14:textId="77777777" w:rsidR="00490EF1" w:rsidRDefault="00490EF1" w:rsidP="00DE48DA">
            <w:pPr>
              <w:pStyle w:val="textnormal"/>
              <w:spacing w:before="40" w:after="40"/>
              <w:rPr>
                <w:sz w:val="12"/>
                <w:szCs w:val="12"/>
              </w:rPr>
            </w:pPr>
          </w:p>
          <w:p w14:paraId="005674EA" w14:textId="77777777" w:rsidR="00490EF1" w:rsidRDefault="00490EF1" w:rsidP="00DE48DA">
            <w:pPr>
              <w:pStyle w:val="textnormal"/>
              <w:spacing w:before="40" w:after="40"/>
              <w:rPr>
                <w:sz w:val="12"/>
                <w:szCs w:val="12"/>
              </w:rPr>
            </w:pPr>
          </w:p>
          <w:p w14:paraId="4FF71FCD" w14:textId="0FCFF3E0" w:rsidR="00490EF1" w:rsidRPr="006366FB" w:rsidRDefault="00490EF1" w:rsidP="00DE48DA">
            <w:pPr>
              <w:pStyle w:val="textnormal"/>
              <w:spacing w:before="40" w:after="40"/>
              <w:rPr>
                <w:sz w:val="12"/>
                <w:szCs w:val="12"/>
              </w:rPr>
            </w:pPr>
            <w:r>
              <w:rPr>
                <w:noProof/>
                <w:sz w:val="12"/>
                <w:szCs w:val="12"/>
              </w:rPr>
              <w:drawing>
                <wp:inline distT="0" distB="0" distL="0" distR="0" wp14:anchorId="37CB9B10" wp14:editId="672DE934">
                  <wp:extent cx="327660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14350"/>
                          </a:xfrm>
                          <a:prstGeom prst="rect">
                            <a:avLst/>
                          </a:prstGeom>
                          <a:noFill/>
                          <a:ln>
                            <a:noFill/>
                          </a:ln>
                        </pic:spPr>
                      </pic:pic>
                    </a:graphicData>
                  </a:graphic>
                </wp:inline>
              </w:drawing>
            </w:r>
          </w:p>
        </w:tc>
        <w:tc>
          <w:tcPr>
            <w:tcW w:w="2352" w:type="dxa"/>
            <w:gridSpan w:val="3"/>
            <w:tcBorders>
              <w:left w:val="single" w:sz="4" w:space="0" w:color="auto"/>
              <w:bottom w:val="single" w:sz="4" w:space="0" w:color="auto"/>
            </w:tcBorders>
          </w:tcPr>
          <w:sdt>
            <w:sdtPr>
              <w:rPr>
                <w:sz w:val="12"/>
                <w:szCs w:val="12"/>
              </w:rPr>
              <w:id w:val="1210152425"/>
              <w:lock w:val="sdtContentLocked"/>
              <w:placeholder>
                <w:docPart w:val="B2CD6BF7A9EB4E39AC77363BED2A4131"/>
              </w:placeholder>
              <w:group/>
            </w:sdtPr>
            <w:sdtEndPr/>
            <w:sdtContent>
              <w:p w14:paraId="568BE8CB" w14:textId="31E7C8D9" w:rsidR="00490EF1" w:rsidRPr="00B86A15" w:rsidRDefault="00490EF1" w:rsidP="00DE48DA">
                <w:pPr>
                  <w:pStyle w:val="textnormal"/>
                  <w:rPr>
                    <w:sz w:val="18"/>
                    <w:szCs w:val="18"/>
                  </w:rPr>
                </w:pPr>
                <w:r w:rsidRPr="006366FB">
                  <w:rPr>
                    <w:sz w:val="12"/>
                    <w:szCs w:val="12"/>
                  </w:rPr>
                  <w:t>DATE</w:t>
                </w:r>
              </w:p>
            </w:sdtContent>
          </w:sdt>
          <w:sdt>
            <w:sdtPr>
              <w:rPr>
                <w:rStyle w:val="PlaceholderText"/>
                <w:sz w:val="18"/>
                <w:szCs w:val="18"/>
              </w:rPr>
              <w:id w:val="-1974749758"/>
              <w:placeholder>
                <w:docPart w:val="D845B4D95A8F4072AD848B852C65D2DA"/>
              </w:placeholder>
              <w:date>
                <w:dateFormat w:val="d/MM/yyyy"/>
                <w:lid w:val="en-AU"/>
                <w:storeMappedDataAs w:val="dateTime"/>
                <w:calendar w:val="gregorian"/>
              </w:date>
            </w:sdtPr>
            <w:sdtEndPr>
              <w:rPr>
                <w:rStyle w:val="PlaceholderText"/>
              </w:rPr>
            </w:sdtEndPr>
            <w:sdtContent>
              <w:p w14:paraId="506E8E1C" w14:textId="77777777" w:rsidR="00490EF1" w:rsidRPr="006366FB" w:rsidRDefault="00490EF1" w:rsidP="00DE48DA">
                <w:pPr>
                  <w:pStyle w:val="textnormal"/>
                  <w:rPr>
                    <w:sz w:val="12"/>
                    <w:szCs w:val="12"/>
                  </w:rPr>
                </w:pPr>
                <w:r w:rsidRPr="00B86A15">
                  <w:rPr>
                    <w:rStyle w:val="PlaceholderText"/>
                    <w:sz w:val="18"/>
                    <w:szCs w:val="18"/>
                  </w:rPr>
                  <w:t>Select Date</w:t>
                </w:r>
              </w:p>
            </w:sdtContent>
          </w:sdt>
        </w:tc>
      </w:tr>
      <w:tr w:rsidR="00490EF1" w14:paraId="4E27FCFA" w14:textId="77777777" w:rsidTr="007405EA">
        <w:trPr>
          <w:trHeight w:val="20"/>
        </w:trPr>
        <w:tc>
          <w:tcPr>
            <w:tcW w:w="2188" w:type="dxa"/>
            <w:vMerge/>
            <w:tcBorders>
              <w:left w:val="nil"/>
              <w:right w:val="nil"/>
            </w:tcBorders>
            <w:shd w:val="clear" w:color="auto" w:fill="F2F2F2" w:themeFill="background1" w:themeFillShade="F2"/>
          </w:tcPr>
          <w:p w14:paraId="30005AE2" w14:textId="77777777" w:rsidR="00490EF1" w:rsidRPr="00640DBC" w:rsidRDefault="00490EF1" w:rsidP="00DE48DA">
            <w:pPr>
              <w:spacing w:after="0" w:line="240" w:lineRule="auto"/>
              <w:rPr>
                <w:rFonts w:cs="Arial"/>
                <w:color w:val="000000" w:themeColor="text1"/>
                <w:sz w:val="16"/>
                <w:szCs w:val="16"/>
              </w:rPr>
            </w:pPr>
          </w:p>
        </w:tc>
        <w:tc>
          <w:tcPr>
            <w:tcW w:w="236" w:type="dxa"/>
            <w:tcBorders>
              <w:top w:val="nil"/>
              <w:left w:val="nil"/>
              <w:bottom w:val="nil"/>
              <w:right w:val="single" w:sz="4" w:space="0" w:color="auto"/>
            </w:tcBorders>
          </w:tcPr>
          <w:p w14:paraId="18AB60F4" w14:textId="77777777" w:rsidR="00490EF1" w:rsidRDefault="00490EF1" w:rsidP="00DE48DA">
            <w:pPr>
              <w:rPr>
                <w:b/>
                <w:szCs w:val="22"/>
              </w:rPr>
            </w:pPr>
          </w:p>
        </w:tc>
        <w:tc>
          <w:tcPr>
            <w:tcW w:w="7733" w:type="dxa"/>
            <w:gridSpan w:val="5"/>
            <w:tcBorders>
              <w:left w:val="single" w:sz="4" w:space="0" w:color="auto"/>
              <w:bottom w:val="single" w:sz="4" w:space="0" w:color="auto"/>
            </w:tcBorders>
          </w:tcPr>
          <w:sdt>
            <w:sdtPr>
              <w:rPr>
                <w:sz w:val="12"/>
                <w:szCs w:val="12"/>
              </w:rPr>
              <w:id w:val="1972633715"/>
              <w:lock w:val="sdtContentLocked"/>
              <w:placeholder>
                <w:docPart w:val="B2CD6BF7A9EB4E39AC77363BED2A4131"/>
              </w:placeholder>
              <w:group/>
            </w:sdtPr>
            <w:sdtEndPr/>
            <w:sdtContent>
              <w:p w14:paraId="4BD8B2FD" w14:textId="6F696EBE" w:rsidR="00490EF1" w:rsidRDefault="00490EF1" w:rsidP="009E2D7C">
                <w:pPr>
                  <w:pStyle w:val="textnormal"/>
                  <w:spacing w:before="40" w:after="40"/>
                  <w:rPr>
                    <w:sz w:val="12"/>
                    <w:szCs w:val="12"/>
                  </w:rPr>
                </w:pPr>
                <w:r w:rsidRPr="006F2BB0">
                  <w:rPr>
                    <w:sz w:val="12"/>
                    <w:szCs w:val="12"/>
                  </w:rPr>
                  <w:t>POSITION OF SIGNATORY</w:t>
                </w:r>
                <w:r>
                  <w:rPr>
                    <w:sz w:val="12"/>
                    <w:szCs w:val="12"/>
                  </w:rPr>
                  <w:t xml:space="preserve"> AND COMPANY</w:t>
                </w:r>
              </w:p>
            </w:sdtContent>
          </w:sdt>
          <w:p w14:paraId="506F0537" w14:textId="53576941" w:rsidR="00490EF1" w:rsidRDefault="00B70438" w:rsidP="009E2D7C">
            <w:pPr>
              <w:pStyle w:val="textnormal"/>
            </w:pPr>
            <w:sdt>
              <w:sdtPr>
                <w:rPr>
                  <w:rStyle w:val="Style1"/>
                </w:rPr>
                <w:id w:val="-214899810"/>
                <w:placeholder>
                  <w:docPart w:val="5C966A75F26943DB9A79F079870F3A90"/>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tc>
      </w:tr>
      <w:tr w:rsidR="00490EF1" w14:paraId="1F0B0FBD" w14:textId="77777777" w:rsidTr="007405EA">
        <w:trPr>
          <w:trHeight w:val="20"/>
        </w:trPr>
        <w:tc>
          <w:tcPr>
            <w:tcW w:w="2188" w:type="dxa"/>
            <w:vMerge/>
            <w:tcBorders>
              <w:left w:val="nil"/>
              <w:right w:val="nil"/>
            </w:tcBorders>
            <w:shd w:val="clear" w:color="auto" w:fill="F2F2F2" w:themeFill="background1" w:themeFillShade="F2"/>
          </w:tcPr>
          <w:p w14:paraId="6F20E62C" w14:textId="77777777" w:rsidR="00490EF1" w:rsidRPr="00640DBC" w:rsidRDefault="00490EF1" w:rsidP="00DE48DA">
            <w:pPr>
              <w:rPr>
                <w:rFonts w:cs="Arial"/>
                <w:color w:val="000000" w:themeColor="text1"/>
                <w:sz w:val="16"/>
                <w:szCs w:val="16"/>
              </w:rPr>
            </w:pPr>
          </w:p>
        </w:tc>
        <w:tc>
          <w:tcPr>
            <w:tcW w:w="236" w:type="dxa"/>
            <w:tcBorders>
              <w:top w:val="nil"/>
              <w:left w:val="nil"/>
              <w:bottom w:val="nil"/>
              <w:right w:val="single" w:sz="4" w:space="0" w:color="auto"/>
            </w:tcBorders>
          </w:tcPr>
          <w:p w14:paraId="5C2B20A4" w14:textId="77777777" w:rsidR="00490EF1" w:rsidRDefault="00490EF1" w:rsidP="00DE48DA">
            <w:pPr>
              <w:rPr>
                <w:b/>
                <w:szCs w:val="22"/>
              </w:rPr>
            </w:pPr>
          </w:p>
        </w:tc>
        <w:tc>
          <w:tcPr>
            <w:tcW w:w="2546" w:type="dxa"/>
            <w:tcBorders>
              <w:top w:val="single" w:sz="4" w:space="0" w:color="auto"/>
              <w:left w:val="single" w:sz="4" w:space="0" w:color="auto"/>
              <w:bottom w:val="single" w:sz="4" w:space="0" w:color="auto"/>
              <w:right w:val="single" w:sz="4" w:space="0" w:color="auto"/>
            </w:tcBorders>
          </w:tcPr>
          <w:sdt>
            <w:sdtPr>
              <w:rPr>
                <w:sz w:val="12"/>
                <w:szCs w:val="12"/>
              </w:rPr>
              <w:id w:val="-769862455"/>
              <w:lock w:val="sdtContentLocked"/>
              <w:placeholder>
                <w:docPart w:val="B2CD6BF7A9EB4E39AC77363BED2A4131"/>
              </w:placeholder>
              <w:group/>
            </w:sdtPr>
            <w:sdtEndPr/>
            <w:sdtContent>
              <w:p w14:paraId="7D901AC0" w14:textId="29CAEDB8" w:rsidR="00490EF1" w:rsidRPr="006366FB" w:rsidRDefault="00490EF1" w:rsidP="00DE48DA">
                <w:pPr>
                  <w:pStyle w:val="textnormal"/>
                  <w:rPr>
                    <w:sz w:val="12"/>
                    <w:szCs w:val="12"/>
                  </w:rPr>
                </w:pPr>
                <w:r w:rsidRPr="006366FB">
                  <w:rPr>
                    <w:sz w:val="12"/>
                    <w:szCs w:val="12"/>
                  </w:rPr>
                  <w:t>PHONE</w:t>
                </w:r>
              </w:p>
            </w:sdtContent>
          </w:sdt>
          <w:sdt>
            <w:sdtPr>
              <w:rPr>
                <w:sz w:val="18"/>
                <w:szCs w:val="18"/>
              </w:rPr>
              <w:alias w:val="INSERT phone number of signatory"/>
              <w:tag w:val="INSERT phone number of signatory"/>
              <w:id w:val="1139696986"/>
              <w:placeholder>
                <w:docPart w:val="D5E586CAE20847D697551AE47EF39C4B"/>
              </w:placeholder>
            </w:sdtPr>
            <w:sdtEndPr/>
            <w:sdtContent>
              <w:p w14:paraId="1C5F3C87" w14:textId="27CB9FE0" w:rsidR="00490EF1" w:rsidRPr="006F2BB0" w:rsidRDefault="00B70438" w:rsidP="00DE48DA">
                <w:pPr>
                  <w:pStyle w:val="textnormal"/>
                  <w:spacing w:before="40" w:after="40"/>
                  <w:rPr>
                    <w:sz w:val="12"/>
                    <w:szCs w:val="12"/>
                  </w:rPr>
                </w:pPr>
                <w:sdt>
                  <w:sdtPr>
                    <w:rPr>
                      <w:rStyle w:val="Style2"/>
                    </w:rPr>
                    <w:id w:val="1907034196"/>
                    <w:placeholder>
                      <w:docPart w:val="5D7F6B2D259F477BAD4B6A22C87EB4E8"/>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sdtContent>
          </w:sdt>
        </w:tc>
        <w:tc>
          <w:tcPr>
            <w:tcW w:w="5187" w:type="dxa"/>
            <w:gridSpan w:val="4"/>
            <w:tcBorders>
              <w:top w:val="single" w:sz="4" w:space="0" w:color="auto"/>
              <w:left w:val="single" w:sz="4" w:space="0" w:color="auto"/>
              <w:bottom w:val="single" w:sz="4" w:space="0" w:color="auto"/>
              <w:right w:val="single" w:sz="4" w:space="0" w:color="auto"/>
            </w:tcBorders>
          </w:tcPr>
          <w:sdt>
            <w:sdtPr>
              <w:rPr>
                <w:sz w:val="12"/>
                <w:szCs w:val="12"/>
              </w:rPr>
              <w:id w:val="-1705937278"/>
              <w:lock w:val="sdtContentLocked"/>
              <w:placeholder>
                <w:docPart w:val="B2CD6BF7A9EB4E39AC77363BED2A4131"/>
              </w:placeholder>
              <w:group/>
            </w:sdtPr>
            <w:sdtEndPr/>
            <w:sdtContent>
              <w:p w14:paraId="0CA1B56D" w14:textId="70822DEF" w:rsidR="00490EF1" w:rsidRPr="006366FB" w:rsidRDefault="00490EF1" w:rsidP="00DE48DA">
                <w:pPr>
                  <w:pStyle w:val="textnormal"/>
                  <w:rPr>
                    <w:sz w:val="12"/>
                    <w:szCs w:val="12"/>
                  </w:rPr>
                </w:pPr>
                <w:r w:rsidRPr="006366FB">
                  <w:rPr>
                    <w:sz w:val="12"/>
                    <w:szCs w:val="12"/>
                  </w:rPr>
                  <w:t>EMAIL</w:t>
                </w:r>
              </w:p>
            </w:sdtContent>
          </w:sdt>
          <w:sdt>
            <w:sdtPr>
              <w:rPr>
                <w:sz w:val="18"/>
                <w:szCs w:val="18"/>
              </w:rPr>
              <w:alias w:val="INSERT email address of signatory"/>
              <w:tag w:val="INSERT email address of signatory"/>
              <w:id w:val="1901794651"/>
              <w:placeholder>
                <w:docPart w:val="AD4E106497E34C828ECC3D47D3ADD12E"/>
              </w:placeholder>
            </w:sdtPr>
            <w:sdtEndPr/>
            <w:sdtContent>
              <w:p w14:paraId="32B9DAC9" w14:textId="77777777" w:rsidR="00490EF1" w:rsidRPr="006F2BB0" w:rsidRDefault="00B70438" w:rsidP="00DE48DA">
                <w:pPr>
                  <w:pStyle w:val="textnormal"/>
                  <w:spacing w:before="40" w:after="40"/>
                  <w:rPr>
                    <w:sz w:val="12"/>
                    <w:szCs w:val="12"/>
                  </w:rPr>
                </w:pPr>
                <w:sdt>
                  <w:sdtPr>
                    <w:rPr>
                      <w:sz w:val="12"/>
                      <w:szCs w:val="12"/>
                    </w:rPr>
                    <w:id w:val="903640916"/>
                    <w:placeholder>
                      <w:docPart w:val="42F2F3492FBF4B60AD06983C280976DC"/>
                    </w:placeholder>
                    <w:showingPlcHdr/>
                    <w:text w:multiLine="1"/>
                  </w:sdtPr>
                  <w:sdtEndPr/>
                  <w:sdtContent>
                    <w:r w:rsidR="00490EF1" w:rsidRPr="00D63EA1">
                      <w:rPr>
                        <w:rStyle w:val="PlaceholderText"/>
                        <w:szCs w:val="20"/>
                      </w:rPr>
                      <w:t>Click or tap here to enter text.</w:t>
                    </w:r>
                  </w:sdtContent>
                </w:sdt>
              </w:p>
            </w:sdtContent>
          </w:sdt>
        </w:tc>
      </w:tr>
      <w:tr w:rsidR="00490EF1" w14:paraId="004BDB0E" w14:textId="77777777" w:rsidTr="007405EA">
        <w:trPr>
          <w:trHeight w:val="20"/>
        </w:trPr>
        <w:tc>
          <w:tcPr>
            <w:tcW w:w="2188" w:type="dxa"/>
            <w:vMerge/>
            <w:tcBorders>
              <w:left w:val="nil"/>
              <w:right w:val="nil"/>
            </w:tcBorders>
            <w:shd w:val="clear" w:color="auto" w:fill="F2F2F2" w:themeFill="background1" w:themeFillShade="F2"/>
          </w:tcPr>
          <w:p w14:paraId="06677A6A" w14:textId="77777777" w:rsidR="00490EF1" w:rsidRPr="00640DBC" w:rsidRDefault="00490EF1" w:rsidP="00DE48DA">
            <w:pPr>
              <w:rPr>
                <w:rFonts w:cs="Arial"/>
                <w:color w:val="000000" w:themeColor="text1"/>
                <w:sz w:val="16"/>
                <w:szCs w:val="16"/>
              </w:rPr>
            </w:pPr>
          </w:p>
        </w:tc>
        <w:tc>
          <w:tcPr>
            <w:tcW w:w="236" w:type="dxa"/>
            <w:tcBorders>
              <w:top w:val="nil"/>
              <w:left w:val="nil"/>
              <w:bottom w:val="nil"/>
              <w:right w:val="single" w:sz="4" w:space="0" w:color="auto"/>
            </w:tcBorders>
          </w:tcPr>
          <w:p w14:paraId="4ACFE330" w14:textId="77777777" w:rsidR="00490EF1" w:rsidRDefault="00490EF1" w:rsidP="00DE48DA">
            <w:pPr>
              <w:rPr>
                <w:b/>
                <w:szCs w:val="22"/>
              </w:rPr>
            </w:pPr>
          </w:p>
        </w:tc>
        <w:tc>
          <w:tcPr>
            <w:tcW w:w="2546" w:type="dxa"/>
            <w:tcBorders>
              <w:top w:val="single" w:sz="4" w:space="0" w:color="auto"/>
              <w:left w:val="single" w:sz="4" w:space="0" w:color="auto"/>
              <w:bottom w:val="single" w:sz="4" w:space="0" w:color="auto"/>
              <w:right w:val="single" w:sz="4" w:space="0" w:color="auto"/>
            </w:tcBorders>
          </w:tcPr>
          <w:sdt>
            <w:sdtPr>
              <w:rPr>
                <w:sz w:val="12"/>
                <w:szCs w:val="12"/>
              </w:rPr>
              <w:id w:val="-732237169"/>
              <w:lock w:val="sdtContentLocked"/>
              <w:placeholder>
                <w:docPart w:val="B2CD6BF7A9EB4E39AC77363BED2A4131"/>
              </w:placeholder>
              <w:group/>
            </w:sdtPr>
            <w:sdtEndPr/>
            <w:sdtContent>
              <w:p w14:paraId="5784ACFB" w14:textId="65C24DC1" w:rsidR="00490EF1" w:rsidRDefault="00490EF1" w:rsidP="009E2D7C">
                <w:pPr>
                  <w:pStyle w:val="textnormal"/>
                  <w:spacing w:before="40" w:after="40"/>
                  <w:rPr>
                    <w:sz w:val="12"/>
                    <w:szCs w:val="12"/>
                  </w:rPr>
                </w:pPr>
                <w:r w:rsidRPr="006F2BB0">
                  <w:rPr>
                    <w:sz w:val="12"/>
                    <w:szCs w:val="12"/>
                  </w:rPr>
                  <w:t>NAME OF JOINT VENTURE PARTY (IF APPLICABLE)</w:t>
                </w:r>
              </w:p>
            </w:sdtContent>
          </w:sdt>
          <w:p w14:paraId="00C044BC" w14:textId="17ECFECA" w:rsidR="00490EF1" w:rsidRPr="006366FB" w:rsidRDefault="00B70438" w:rsidP="009E2D7C">
            <w:pPr>
              <w:pStyle w:val="textnormal"/>
              <w:rPr>
                <w:sz w:val="12"/>
                <w:szCs w:val="12"/>
              </w:rPr>
            </w:pPr>
            <w:sdt>
              <w:sdtPr>
                <w:rPr>
                  <w:rStyle w:val="Style1"/>
                </w:rPr>
                <w:id w:val="1171533910"/>
                <w:placeholder>
                  <w:docPart w:val="120C3F6663A74697988FA3F00552DCCC"/>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tc>
        <w:tc>
          <w:tcPr>
            <w:tcW w:w="3117" w:type="dxa"/>
            <w:gridSpan w:val="2"/>
            <w:tcBorders>
              <w:top w:val="single" w:sz="4" w:space="0" w:color="auto"/>
              <w:left w:val="single" w:sz="4" w:space="0" w:color="auto"/>
              <w:bottom w:val="single" w:sz="4" w:space="0" w:color="auto"/>
              <w:right w:val="single" w:sz="4" w:space="0" w:color="auto"/>
            </w:tcBorders>
          </w:tcPr>
          <w:sdt>
            <w:sdtPr>
              <w:rPr>
                <w:sz w:val="12"/>
                <w:szCs w:val="12"/>
              </w:rPr>
              <w:id w:val="-1173642511"/>
              <w:lock w:val="sdtContentLocked"/>
              <w:placeholder>
                <w:docPart w:val="B2CD6BF7A9EB4E39AC77363BED2A4131"/>
              </w:placeholder>
              <w:group/>
            </w:sdtPr>
            <w:sdtEndPr/>
            <w:sdtContent>
              <w:p w14:paraId="7A2210EC" w14:textId="6E0BFD6D" w:rsidR="00490EF1" w:rsidRDefault="00490EF1" w:rsidP="009E2D7C">
                <w:pPr>
                  <w:pStyle w:val="textnormal"/>
                  <w:spacing w:before="40" w:after="40"/>
                  <w:rPr>
                    <w:sz w:val="12"/>
                    <w:szCs w:val="12"/>
                  </w:rPr>
                </w:pPr>
                <w:r w:rsidRPr="006F2BB0">
                  <w:rPr>
                    <w:sz w:val="12"/>
                    <w:szCs w:val="12"/>
                  </w:rPr>
                  <w:t>JOINT APPLICANT’S SIGNATURE (IF APPLICABLE)</w:t>
                </w:r>
              </w:p>
            </w:sdtContent>
          </w:sdt>
          <w:p w14:paraId="501481AB" w14:textId="77777777" w:rsidR="00490EF1" w:rsidRDefault="00490EF1" w:rsidP="009E2D7C">
            <w:pPr>
              <w:pStyle w:val="textnormal"/>
              <w:spacing w:before="40" w:after="40"/>
              <w:rPr>
                <w:sz w:val="12"/>
                <w:szCs w:val="12"/>
              </w:rPr>
            </w:pPr>
          </w:p>
          <w:p w14:paraId="23A6675E" w14:textId="77777777" w:rsidR="00490EF1" w:rsidRDefault="00490EF1" w:rsidP="009E2D7C">
            <w:pPr>
              <w:pStyle w:val="textnormal"/>
              <w:spacing w:before="40" w:after="40"/>
              <w:rPr>
                <w:sz w:val="12"/>
                <w:szCs w:val="12"/>
              </w:rPr>
            </w:pPr>
          </w:p>
          <w:p w14:paraId="2252E2AA" w14:textId="77777777" w:rsidR="00490EF1" w:rsidRDefault="00490EF1" w:rsidP="009E2D7C">
            <w:pPr>
              <w:pStyle w:val="textnormal"/>
              <w:spacing w:before="40" w:after="40"/>
              <w:rPr>
                <w:sz w:val="12"/>
                <w:szCs w:val="12"/>
              </w:rPr>
            </w:pPr>
          </w:p>
          <w:sdt>
            <w:sdtPr>
              <w:rPr>
                <w:sz w:val="12"/>
                <w:szCs w:val="12"/>
              </w:rPr>
              <w:id w:val="-1630850059"/>
              <w:showingPlcHdr/>
              <w:picture/>
            </w:sdtPr>
            <w:sdtEndPr/>
            <w:sdtContent>
              <w:p w14:paraId="4FB13FD1" w14:textId="4216F599" w:rsidR="00490EF1" w:rsidRPr="006366FB" w:rsidRDefault="00490EF1" w:rsidP="009E2D7C">
                <w:pPr>
                  <w:pStyle w:val="textnormal"/>
                  <w:spacing w:before="40" w:after="40"/>
                  <w:rPr>
                    <w:sz w:val="12"/>
                    <w:szCs w:val="12"/>
                  </w:rPr>
                </w:pPr>
                <w:r>
                  <w:rPr>
                    <w:noProof/>
                    <w:sz w:val="12"/>
                    <w:szCs w:val="12"/>
                  </w:rPr>
                  <w:drawing>
                    <wp:inline distT="0" distB="0" distL="0" distR="0" wp14:anchorId="4D648214" wp14:editId="585DD697">
                      <wp:extent cx="173355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p>
            </w:sdtContent>
          </w:sdt>
        </w:tc>
        <w:tc>
          <w:tcPr>
            <w:tcW w:w="2070" w:type="dxa"/>
            <w:gridSpan w:val="2"/>
            <w:tcBorders>
              <w:top w:val="single" w:sz="4" w:space="0" w:color="auto"/>
              <w:left w:val="single" w:sz="4" w:space="0" w:color="auto"/>
              <w:bottom w:val="single" w:sz="4" w:space="0" w:color="auto"/>
              <w:right w:val="single" w:sz="4" w:space="0" w:color="auto"/>
            </w:tcBorders>
          </w:tcPr>
          <w:sdt>
            <w:sdtPr>
              <w:rPr>
                <w:sz w:val="12"/>
                <w:szCs w:val="12"/>
              </w:rPr>
              <w:id w:val="709922179"/>
              <w:lock w:val="sdtContentLocked"/>
              <w:placeholder>
                <w:docPart w:val="B2CD6BF7A9EB4E39AC77363BED2A4131"/>
              </w:placeholder>
              <w:group/>
            </w:sdtPr>
            <w:sdtEndPr/>
            <w:sdtContent>
              <w:p w14:paraId="5DEA1AE7" w14:textId="4757FA40" w:rsidR="00490EF1" w:rsidRPr="006F2BB0" w:rsidRDefault="00490EF1" w:rsidP="00DE48DA">
                <w:pPr>
                  <w:pStyle w:val="textnormal"/>
                  <w:spacing w:before="40" w:after="40"/>
                  <w:rPr>
                    <w:sz w:val="12"/>
                    <w:szCs w:val="12"/>
                  </w:rPr>
                </w:pPr>
                <w:r w:rsidRPr="006F2BB0">
                  <w:rPr>
                    <w:sz w:val="12"/>
                    <w:szCs w:val="12"/>
                  </w:rPr>
                  <w:t>DATE</w:t>
                </w:r>
              </w:p>
            </w:sdtContent>
          </w:sdt>
          <w:p w14:paraId="7916F1EC" w14:textId="77777777" w:rsidR="00490EF1" w:rsidRPr="006366FB" w:rsidRDefault="00B70438" w:rsidP="00DE48DA">
            <w:pPr>
              <w:pStyle w:val="textnormal"/>
              <w:rPr>
                <w:sz w:val="12"/>
                <w:szCs w:val="12"/>
              </w:rPr>
            </w:pPr>
            <w:sdt>
              <w:sdtPr>
                <w:rPr>
                  <w:sz w:val="16"/>
                </w:rPr>
                <w:id w:val="1181474268"/>
                <w:placeholder>
                  <w:docPart w:val="27F2365DB633431AA613045D94B70C59"/>
                </w:placeholder>
                <w:showingPlcHdr/>
                <w:date>
                  <w:dateFormat w:val="d/MM/yyyy"/>
                  <w:lid w:val="en-AU"/>
                  <w:storeMappedDataAs w:val="dateTime"/>
                  <w:calendar w:val="gregorian"/>
                </w:date>
              </w:sdtPr>
              <w:sdtEndPr/>
              <w:sdtContent>
                <w:r w:rsidR="00490EF1">
                  <w:rPr>
                    <w:rStyle w:val="PlaceholderText"/>
                  </w:rPr>
                  <w:t>Select Date</w:t>
                </w:r>
              </w:sdtContent>
            </w:sdt>
          </w:p>
        </w:tc>
      </w:tr>
      <w:tr w:rsidR="00490EF1" w14:paraId="58E63A88" w14:textId="77777777" w:rsidTr="007405EA">
        <w:trPr>
          <w:trHeight w:val="20"/>
        </w:trPr>
        <w:tc>
          <w:tcPr>
            <w:tcW w:w="2188" w:type="dxa"/>
            <w:vMerge/>
            <w:tcBorders>
              <w:left w:val="nil"/>
              <w:right w:val="nil"/>
            </w:tcBorders>
            <w:shd w:val="clear" w:color="auto" w:fill="F2F2F2" w:themeFill="background1" w:themeFillShade="F2"/>
          </w:tcPr>
          <w:p w14:paraId="791F6659" w14:textId="77777777" w:rsidR="00490EF1" w:rsidRPr="00640DBC" w:rsidRDefault="00490EF1" w:rsidP="00DE48DA">
            <w:pPr>
              <w:rPr>
                <w:rFonts w:cs="Arial"/>
                <w:color w:val="000000" w:themeColor="text1"/>
                <w:sz w:val="16"/>
                <w:szCs w:val="16"/>
              </w:rPr>
            </w:pPr>
          </w:p>
        </w:tc>
        <w:tc>
          <w:tcPr>
            <w:tcW w:w="236" w:type="dxa"/>
            <w:tcBorders>
              <w:top w:val="nil"/>
              <w:left w:val="nil"/>
              <w:bottom w:val="nil"/>
              <w:right w:val="single" w:sz="4" w:space="0" w:color="auto"/>
            </w:tcBorders>
          </w:tcPr>
          <w:p w14:paraId="44A6625D" w14:textId="77777777" w:rsidR="00490EF1" w:rsidRDefault="00490EF1" w:rsidP="00DE48DA">
            <w:pPr>
              <w:rPr>
                <w:b/>
                <w:szCs w:val="22"/>
              </w:rPr>
            </w:pPr>
          </w:p>
        </w:tc>
        <w:tc>
          <w:tcPr>
            <w:tcW w:w="2546" w:type="dxa"/>
            <w:tcBorders>
              <w:top w:val="single" w:sz="4" w:space="0" w:color="auto"/>
              <w:left w:val="single" w:sz="4" w:space="0" w:color="auto"/>
              <w:bottom w:val="single" w:sz="4" w:space="0" w:color="auto"/>
              <w:right w:val="single" w:sz="4" w:space="0" w:color="auto"/>
            </w:tcBorders>
          </w:tcPr>
          <w:sdt>
            <w:sdtPr>
              <w:rPr>
                <w:sz w:val="12"/>
                <w:szCs w:val="12"/>
              </w:rPr>
              <w:id w:val="681628175"/>
              <w:lock w:val="sdtContentLocked"/>
              <w:placeholder>
                <w:docPart w:val="B2CD6BF7A9EB4E39AC77363BED2A4131"/>
              </w:placeholder>
              <w:group/>
            </w:sdtPr>
            <w:sdtEndPr/>
            <w:sdtContent>
              <w:p w14:paraId="344951C5" w14:textId="03ACB960" w:rsidR="00490EF1" w:rsidRDefault="00490EF1" w:rsidP="009E2D7C">
                <w:pPr>
                  <w:pStyle w:val="textnormal"/>
                  <w:spacing w:before="40" w:after="40"/>
                  <w:rPr>
                    <w:sz w:val="12"/>
                    <w:szCs w:val="12"/>
                  </w:rPr>
                </w:pPr>
                <w:r w:rsidRPr="006F2BB0">
                  <w:rPr>
                    <w:sz w:val="12"/>
                    <w:szCs w:val="12"/>
                  </w:rPr>
                  <w:t>NAME OF JOINT VENTURE PARTY (IF APPLICABLE)</w:t>
                </w:r>
              </w:p>
            </w:sdtContent>
          </w:sdt>
          <w:p w14:paraId="481789C8" w14:textId="7BD2D1F2" w:rsidR="00490EF1" w:rsidRPr="006366FB" w:rsidRDefault="00B70438" w:rsidP="009E2D7C">
            <w:pPr>
              <w:pStyle w:val="textnormal"/>
              <w:rPr>
                <w:sz w:val="12"/>
                <w:szCs w:val="12"/>
              </w:rPr>
            </w:pPr>
            <w:sdt>
              <w:sdtPr>
                <w:rPr>
                  <w:rStyle w:val="Style1"/>
                </w:rPr>
                <w:id w:val="188799180"/>
                <w:placeholder>
                  <w:docPart w:val="158F591A89644AFBBDA46C863EF7114E"/>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tc>
        <w:tc>
          <w:tcPr>
            <w:tcW w:w="3117" w:type="dxa"/>
            <w:gridSpan w:val="2"/>
            <w:tcBorders>
              <w:top w:val="single" w:sz="4" w:space="0" w:color="auto"/>
              <w:left w:val="single" w:sz="4" w:space="0" w:color="auto"/>
              <w:bottom w:val="single" w:sz="4" w:space="0" w:color="auto"/>
              <w:right w:val="single" w:sz="4" w:space="0" w:color="auto"/>
            </w:tcBorders>
          </w:tcPr>
          <w:sdt>
            <w:sdtPr>
              <w:rPr>
                <w:sz w:val="12"/>
                <w:szCs w:val="12"/>
              </w:rPr>
              <w:id w:val="-1692832705"/>
              <w:lock w:val="sdtContentLocked"/>
              <w:placeholder>
                <w:docPart w:val="B2CD6BF7A9EB4E39AC77363BED2A4131"/>
              </w:placeholder>
              <w:group/>
            </w:sdtPr>
            <w:sdtEndPr/>
            <w:sdtContent>
              <w:p w14:paraId="676C997D" w14:textId="280471C3" w:rsidR="00490EF1" w:rsidRDefault="00490EF1" w:rsidP="009E2D7C">
                <w:pPr>
                  <w:pStyle w:val="textnormal"/>
                  <w:spacing w:before="40" w:after="40"/>
                  <w:rPr>
                    <w:sz w:val="12"/>
                    <w:szCs w:val="12"/>
                  </w:rPr>
                </w:pPr>
                <w:r w:rsidRPr="006F2BB0">
                  <w:rPr>
                    <w:sz w:val="12"/>
                    <w:szCs w:val="12"/>
                  </w:rPr>
                  <w:t>JOINT APPLICANT’S SIGNATURE (IF APPLICABLE)</w:t>
                </w:r>
              </w:p>
            </w:sdtContent>
          </w:sdt>
          <w:p w14:paraId="3153637B" w14:textId="77777777" w:rsidR="00490EF1" w:rsidRDefault="00490EF1" w:rsidP="009E2D7C">
            <w:pPr>
              <w:pStyle w:val="textnormal"/>
              <w:spacing w:before="40" w:after="40"/>
              <w:rPr>
                <w:sz w:val="12"/>
                <w:szCs w:val="12"/>
              </w:rPr>
            </w:pPr>
          </w:p>
          <w:p w14:paraId="3D489CB2" w14:textId="77777777" w:rsidR="00490EF1" w:rsidRDefault="00490EF1" w:rsidP="009E2D7C">
            <w:pPr>
              <w:pStyle w:val="textnormal"/>
              <w:spacing w:before="40" w:after="40"/>
              <w:rPr>
                <w:sz w:val="12"/>
                <w:szCs w:val="12"/>
              </w:rPr>
            </w:pPr>
          </w:p>
          <w:p w14:paraId="7174C8B7" w14:textId="77777777" w:rsidR="00490EF1" w:rsidRDefault="00490EF1" w:rsidP="009E2D7C">
            <w:pPr>
              <w:pStyle w:val="textnormal"/>
              <w:spacing w:before="40" w:after="40"/>
              <w:rPr>
                <w:sz w:val="12"/>
                <w:szCs w:val="12"/>
              </w:rPr>
            </w:pPr>
          </w:p>
          <w:p w14:paraId="054342C8" w14:textId="1BEE69AF" w:rsidR="00490EF1" w:rsidRPr="006366FB" w:rsidRDefault="00490EF1" w:rsidP="009E2D7C">
            <w:pPr>
              <w:pStyle w:val="textnormal"/>
              <w:spacing w:before="40" w:after="40"/>
              <w:rPr>
                <w:sz w:val="12"/>
                <w:szCs w:val="12"/>
              </w:rPr>
            </w:pPr>
            <w:r>
              <w:rPr>
                <w:noProof/>
                <w:sz w:val="12"/>
                <w:szCs w:val="12"/>
              </w:rPr>
              <w:drawing>
                <wp:inline distT="0" distB="0" distL="0" distR="0" wp14:anchorId="245912BA" wp14:editId="08302D3C">
                  <wp:extent cx="17335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p>
        </w:tc>
        <w:tc>
          <w:tcPr>
            <w:tcW w:w="2070" w:type="dxa"/>
            <w:gridSpan w:val="2"/>
            <w:tcBorders>
              <w:top w:val="single" w:sz="4" w:space="0" w:color="auto"/>
              <w:left w:val="single" w:sz="4" w:space="0" w:color="auto"/>
              <w:bottom w:val="single" w:sz="4" w:space="0" w:color="auto"/>
              <w:right w:val="single" w:sz="4" w:space="0" w:color="auto"/>
            </w:tcBorders>
          </w:tcPr>
          <w:sdt>
            <w:sdtPr>
              <w:rPr>
                <w:sz w:val="12"/>
                <w:szCs w:val="12"/>
              </w:rPr>
              <w:id w:val="383449046"/>
              <w:lock w:val="sdtContentLocked"/>
              <w:placeholder>
                <w:docPart w:val="B2CD6BF7A9EB4E39AC77363BED2A4131"/>
              </w:placeholder>
              <w:group/>
            </w:sdtPr>
            <w:sdtEndPr/>
            <w:sdtContent>
              <w:p w14:paraId="00659667" w14:textId="6DBD1F79" w:rsidR="00490EF1" w:rsidRPr="006F2BB0" w:rsidRDefault="00490EF1" w:rsidP="00DE48DA">
                <w:pPr>
                  <w:pStyle w:val="textnormal"/>
                  <w:spacing w:before="40" w:after="40"/>
                  <w:rPr>
                    <w:sz w:val="12"/>
                    <w:szCs w:val="12"/>
                  </w:rPr>
                </w:pPr>
                <w:r w:rsidRPr="006F2BB0">
                  <w:rPr>
                    <w:sz w:val="12"/>
                    <w:szCs w:val="12"/>
                  </w:rPr>
                  <w:t>DATE</w:t>
                </w:r>
              </w:p>
            </w:sdtContent>
          </w:sdt>
          <w:p w14:paraId="5447932E" w14:textId="77777777" w:rsidR="00490EF1" w:rsidRPr="006366FB" w:rsidRDefault="00B70438" w:rsidP="00DE48DA">
            <w:pPr>
              <w:pStyle w:val="textnormal"/>
              <w:rPr>
                <w:sz w:val="12"/>
                <w:szCs w:val="12"/>
              </w:rPr>
            </w:pPr>
            <w:sdt>
              <w:sdtPr>
                <w:rPr>
                  <w:sz w:val="16"/>
                </w:rPr>
                <w:id w:val="-1460419982"/>
                <w:placeholder>
                  <w:docPart w:val="D5E9D8B263F24A45ABBA1EEC637168CE"/>
                </w:placeholder>
                <w:showingPlcHdr/>
                <w:date>
                  <w:dateFormat w:val="d/MM/yyyy"/>
                  <w:lid w:val="en-AU"/>
                  <w:storeMappedDataAs w:val="dateTime"/>
                  <w:calendar w:val="gregorian"/>
                </w:date>
              </w:sdtPr>
              <w:sdtEndPr/>
              <w:sdtContent>
                <w:r w:rsidR="00490EF1">
                  <w:rPr>
                    <w:rStyle w:val="PlaceholderText"/>
                  </w:rPr>
                  <w:t>Select Date</w:t>
                </w:r>
              </w:sdtContent>
            </w:sdt>
          </w:p>
        </w:tc>
      </w:tr>
      <w:tr w:rsidR="00490EF1" w14:paraId="66AD60E5" w14:textId="77777777" w:rsidTr="007405EA">
        <w:trPr>
          <w:trHeight w:val="20"/>
        </w:trPr>
        <w:tc>
          <w:tcPr>
            <w:tcW w:w="2188" w:type="dxa"/>
            <w:vMerge/>
            <w:tcBorders>
              <w:left w:val="nil"/>
              <w:bottom w:val="nil"/>
              <w:right w:val="nil"/>
            </w:tcBorders>
            <w:shd w:val="clear" w:color="auto" w:fill="F2F2F2" w:themeFill="background1" w:themeFillShade="F2"/>
          </w:tcPr>
          <w:p w14:paraId="13604E13" w14:textId="77777777" w:rsidR="00490EF1" w:rsidRPr="00640DBC" w:rsidRDefault="00490EF1" w:rsidP="00DE48DA">
            <w:pPr>
              <w:rPr>
                <w:rFonts w:cs="Arial"/>
                <w:color w:val="000000" w:themeColor="text1"/>
                <w:sz w:val="16"/>
                <w:szCs w:val="16"/>
              </w:rPr>
            </w:pPr>
          </w:p>
        </w:tc>
        <w:tc>
          <w:tcPr>
            <w:tcW w:w="236" w:type="dxa"/>
            <w:tcBorders>
              <w:top w:val="nil"/>
              <w:left w:val="nil"/>
              <w:bottom w:val="nil"/>
              <w:right w:val="single" w:sz="4" w:space="0" w:color="auto"/>
            </w:tcBorders>
          </w:tcPr>
          <w:p w14:paraId="709FDA22" w14:textId="77777777" w:rsidR="00490EF1" w:rsidRDefault="00490EF1" w:rsidP="00DE48DA">
            <w:pPr>
              <w:rPr>
                <w:b/>
                <w:szCs w:val="22"/>
              </w:rPr>
            </w:pPr>
          </w:p>
        </w:tc>
        <w:tc>
          <w:tcPr>
            <w:tcW w:w="2546" w:type="dxa"/>
            <w:tcBorders>
              <w:top w:val="single" w:sz="4" w:space="0" w:color="auto"/>
              <w:left w:val="single" w:sz="4" w:space="0" w:color="auto"/>
              <w:bottom w:val="single" w:sz="4" w:space="0" w:color="auto"/>
              <w:right w:val="single" w:sz="4" w:space="0" w:color="auto"/>
            </w:tcBorders>
          </w:tcPr>
          <w:sdt>
            <w:sdtPr>
              <w:rPr>
                <w:sz w:val="12"/>
                <w:szCs w:val="12"/>
              </w:rPr>
              <w:id w:val="-767927329"/>
              <w:lock w:val="sdtContentLocked"/>
              <w:placeholder>
                <w:docPart w:val="B2CD6BF7A9EB4E39AC77363BED2A4131"/>
              </w:placeholder>
              <w:group/>
            </w:sdtPr>
            <w:sdtEndPr/>
            <w:sdtContent>
              <w:p w14:paraId="5C719440" w14:textId="60138D38" w:rsidR="00490EF1" w:rsidRDefault="00490EF1" w:rsidP="009E2D7C">
                <w:pPr>
                  <w:pStyle w:val="textnormal"/>
                  <w:spacing w:before="40" w:after="40"/>
                  <w:rPr>
                    <w:sz w:val="12"/>
                    <w:szCs w:val="12"/>
                  </w:rPr>
                </w:pPr>
                <w:r w:rsidRPr="006F2BB0">
                  <w:rPr>
                    <w:sz w:val="12"/>
                    <w:szCs w:val="12"/>
                  </w:rPr>
                  <w:t>NAME OF JOINT VENTURE PARTY (IF APPLICABLE)</w:t>
                </w:r>
              </w:p>
            </w:sdtContent>
          </w:sdt>
          <w:p w14:paraId="369C6810" w14:textId="0C5132C5" w:rsidR="00490EF1" w:rsidRPr="006366FB" w:rsidRDefault="00B70438" w:rsidP="009E2D7C">
            <w:pPr>
              <w:pStyle w:val="textnormal"/>
              <w:rPr>
                <w:sz w:val="12"/>
                <w:szCs w:val="12"/>
              </w:rPr>
            </w:pPr>
            <w:sdt>
              <w:sdtPr>
                <w:rPr>
                  <w:rStyle w:val="Style1"/>
                </w:rPr>
                <w:id w:val="-542751546"/>
                <w:placeholder>
                  <w:docPart w:val="7C1DF32D389047A0BF762F011B156FB2"/>
                </w:placeholder>
                <w:showingPlcHdr/>
                <w:text w:multiLine="1"/>
              </w:sdtPr>
              <w:sdtEndPr>
                <w:rPr>
                  <w:rStyle w:val="DefaultParagraphFont"/>
                  <w:sz w:val="12"/>
                  <w:szCs w:val="12"/>
                </w:rPr>
              </w:sdtEndPr>
              <w:sdtContent>
                <w:r w:rsidR="00490EF1" w:rsidRPr="00D63EA1">
                  <w:rPr>
                    <w:rStyle w:val="PlaceholderText"/>
                    <w:szCs w:val="20"/>
                  </w:rPr>
                  <w:t>Click or tap here to enter text.</w:t>
                </w:r>
              </w:sdtContent>
            </w:sdt>
          </w:p>
        </w:tc>
        <w:tc>
          <w:tcPr>
            <w:tcW w:w="3117" w:type="dxa"/>
            <w:gridSpan w:val="2"/>
            <w:tcBorders>
              <w:top w:val="single" w:sz="4" w:space="0" w:color="auto"/>
              <w:left w:val="single" w:sz="4" w:space="0" w:color="auto"/>
              <w:bottom w:val="single" w:sz="4" w:space="0" w:color="auto"/>
              <w:right w:val="single" w:sz="4" w:space="0" w:color="auto"/>
            </w:tcBorders>
          </w:tcPr>
          <w:sdt>
            <w:sdtPr>
              <w:rPr>
                <w:sz w:val="12"/>
                <w:szCs w:val="12"/>
              </w:rPr>
              <w:id w:val="1399868664"/>
              <w:lock w:val="contentLocked"/>
              <w:placeholder>
                <w:docPart w:val="DefaultPlaceholder_-1854013440"/>
              </w:placeholder>
              <w:group/>
            </w:sdtPr>
            <w:sdtEndPr/>
            <w:sdtContent>
              <w:p w14:paraId="7DA76A59" w14:textId="3F3D321E" w:rsidR="00490EF1" w:rsidRDefault="00B70438" w:rsidP="009E2D7C">
                <w:pPr>
                  <w:pStyle w:val="textnormal"/>
                  <w:spacing w:before="40" w:after="40"/>
                  <w:rPr>
                    <w:sz w:val="12"/>
                    <w:szCs w:val="12"/>
                  </w:rPr>
                </w:pPr>
                <w:sdt>
                  <w:sdtPr>
                    <w:rPr>
                      <w:sz w:val="12"/>
                      <w:szCs w:val="12"/>
                    </w:rPr>
                    <w:id w:val="2117561523"/>
                    <w:lock w:val="sdtContentLocked"/>
                    <w:placeholder>
                      <w:docPart w:val="B2CD6BF7A9EB4E39AC77363BED2A4131"/>
                    </w:placeholder>
                    <w:group/>
                  </w:sdtPr>
                  <w:sdtEndPr/>
                  <w:sdtContent>
                    <w:r w:rsidR="00490EF1" w:rsidRPr="006F2BB0">
                      <w:rPr>
                        <w:sz w:val="12"/>
                        <w:szCs w:val="12"/>
                      </w:rPr>
                      <w:t>JOINT APPLICANT’S SIGNATURE (IF APPLICABLE</w:t>
                    </w:r>
                  </w:sdtContent>
                </w:sdt>
                <w:r w:rsidR="00490EF1" w:rsidRPr="006F2BB0">
                  <w:rPr>
                    <w:sz w:val="12"/>
                    <w:szCs w:val="12"/>
                  </w:rPr>
                  <w:t>)</w:t>
                </w:r>
              </w:p>
            </w:sdtContent>
          </w:sdt>
          <w:p w14:paraId="12940925" w14:textId="77777777" w:rsidR="00490EF1" w:rsidRDefault="00490EF1" w:rsidP="009E2D7C">
            <w:pPr>
              <w:pStyle w:val="textnormal"/>
              <w:spacing w:before="40" w:after="40"/>
              <w:rPr>
                <w:sz w:val="12"/>
                <w:szCs w:val="12"/>
              </w:rPr>
            </w:pPr>
          </w:p>
          <w:p w14:paraId="351966DC" w14:textId="77777777" w:rsidR="00490EF1" w:rsidRDefault="00490EF1" w:rsidP="009E2D7C">
            <w:pPr>
              <w:pStyle w:val="textnormal"/>
              <w:spacing w:before="40" w:after="40"/>
              <w:rPr>
                <w:sz w:val="12"/>
                <w:szCs w:val="12"/>
              </w:rPr>
            </w:pPr>
          </w:p>
          <w:p w14:paraId="4FD552E3" w14:textId="77777777" w:rsidR="00490EF1" w:rsidRDefault="00490EF1" w:rsidP="009E2D7C">
            <w:pPr>
              <w:pStyle w:val="textnormal"/>
              <w:spacing w:before="40" w:after="40"/>
              <w:rPr>
                <w:sz w:val="12"/>
                <w:szCs w:val="12"/>
              </w:rPr>
            </w:pPr>
          </w:p>
          <w:p w14:paraId="22749C4D" w14:textId="5C1B9EB4" w:rsidR="00490EF1" w:rsidRPr="006366FB" w:rsidRDefault="00490EF1" w:rsidP="009E2D7C">
            <w:pPr>
              <w:pStyle w:val="textnormal"/>
              <w:spacing w:before="40" w:after="40"/>
              <w:rPr>
                <w:sz w:val="12"/>
                <w:szCs w:val="12"/>
              </w:rPr>
            </w:pPr>
            <w:r>
              <w:rPr>
                <w:noProof/>
                <w:sz w:val="12"/>
                <w:szCs w:val="12"/>
              </w:rPr>
              <w:drawing>
                <wp:inline distT="0" distB="0" distL="0" distR="0" wp14:anchorId="2AA4588D" wp14:editId="5C11C95D">
                  <wp:extent cx="1733550" cy="71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714375"/>
                          </a:xfrm>
                          <a:prstGeom prst="rect">
                            <a:avLst/>
                          </a:prstGeom>
                          <a:noFill/>
                          <a:ln>
                            <a:noFill/>
                          </a:ln>
                        </pic:spPr>
                      </pic:pic>
                    </a:graphicData>
                  </a:graphic>
                </wp:inline>
              </w:drawing>
            </w:r>
          </w:p>
        </w:tc>
        <w:tc>
          <w:tcPr>
            <w:tcW w:w="2070" w:type="dxa"/>
            <w:gridSpan w:val="2"/>
            <w:tcBorders>
              <w:top w:val="single" w:sz="4" w:space="0" w:color="auto"/>
              <w:left w:val="single" w:sz="4" w:space="0" w:color="auto"/>
              <w:bottom w:val="single" w:sz="4" w:space="0" w:color="auto"/>
              <w:right w:val="single" w:sz="4" w:space="0" w:color="auto"/>
            </w:tcBorders>
          </w:tcPr>
          <w:sdt>
            <w:sdtPr>
              <w:rPr>
                <w:sz w:val="12"/>
                <w:szCs w:val="12"/>
              </w:rPr>
              <w:id w:val="1273668587"/>
              <w:lock w:val="sdtContentLocked"/>
              <w:placeholder>
                <w:docPart w:val="B2CD6BF7A9EB4E39AC77363BED2A4131"/>
              </w:placeholder>
              <w:group/>
            </w:sdtPr>
            <w:sdtEndPr/>
            <w:sdtContent>
              <w:p w14:paraId="6E9D0518" w14:textId="62F9D88C" w:rsidR="00490EF1" w:rsidRPr="006F2BB0" w:rsidRDefault="00490EF1" w:rsidP="00DE48DA">
                <w:pPr>
                  <w:pStyle w:val="textnormal"/>
                  <w:spacing w:before="40" w:after="40"/>
                  <w:rPr>
                    <w:sz w:val="12"/>
                    <w:szCs w:val="12"/>
                  </w:rPr>
                </w:pPr>
                <w:r w:rsidRPr="006F2BB0">
                  <w:rPr>
                    <w:sz w:val="12"/>
                    <w:szCs w:val="12"/>
                  </w:rPr>
                  <w:t>DATE</w:t>
                </w:r>
              </w:p>
            </w:sdtContent>
          </w:sdt>
          <w:p w14:paraId="18D962BB" w14:textId="48E6319C" w:rsidR="00490EF1" w:rsidRPr="006366FB" w:rsidRDefault="00B70438" w:rsidP="00DE48DA">
            <w:pPr>
              <w:pStyle w:val="textnormal"/>
              <w:rPr>
                <w:sz w:val="12"/>
                <w:szCs w:val="12"/>
              </w:rPr>
            </w:pPr>
            <w:sdt>
              <w:sdtPr>
                <w:rPr>
                  <w:sz w:val="16"/>
                </w:rPr>
                <w:id w:val="-274562149"/>
                <w:placeholder>
                  <w:docPart w:val="97B5AC45CC7141978331E6B7F9FEA3AD"/>
                </w:placeholder>
                <w:showingPlcHdr/>
                <w:date>
                  <w:dateFormat w:val="d/MM/yyyy"/>
                  <w:lid w:val="en-AU"/>
                  <w:storeMappedDataAs w:val="dateTime"/>
                  <w:calendar w:val="gregorian"/>
                </w:date>
              </w:sdtPr>
              <w:sdtEndPr/>
              <w:sdtContent>
                <w:r w:rsidR="00490EF1">
                  <w:rPr>
                    <w:rStyle w:val="PlaceholderText"/>
                  </w:rPr>
                  <w:t>Select Date</w:t>
                </w:r>
              </w:sdtContent>
            </w:sdt>
          </w:p>
        </w:tc>
      </w:tr>
    </w:tbl>
    <w:p w14:paraId="107D2541" w14:textId="77777777" w:rsidR="00543199" w:rsidRDefault="00543199">
      <w:pPr>
        <w:sectPr w:rsidR="00543199" w:rsidSect="005F09FA">
          <w:type w:val="continuous"/>
          <w:pgSz w:w="11906" w:h="16838" w:code="9"/>
          <w:pgMar w:top="1134" w:right="851" w:bottom="1134" w:left="1134" w:header="567" w:footer="567" w:gutter="0"/>
          <w:cols w:space="708"/>
          <w:formProt w:val="0"/>
          <w:docGrid w:linePitch="360"/>
        </w:sectPr>
      </w:pPr>
    </w:p>
    <w:p w14:paraId="4C0C5FB8" w14:textId="77777777" w:rsidR="00543199" w:rsidRDefault="00543199">
      <w:r>
        <w:br w:type="page"/>
      </w:r>
    </w:p>
    <w:tbl>
      <w:tblPr>
        <w:tblStyle w:val="TableGrid"/>
        <w:tblW w:w="10157" w:type="dxa"/>
        <w:tblLook w:val="04A0" w:firstRow="1" w:lastRow="0" w:firstColumn="1" w:lastColumn="0" w:noHBand="0" w:noVBand="1"/>
      </w:tblPr>
      <w:tblGrid>
        <w:gridCol w:w="2188"/>
        <w:gridCol w:w="236"/>
        <w:gridCol w:w="3538"/>
        <w:gridCol w:w="4195"/>
      </w:tblGrid>
      <w:tr w:rsidR="00DE48DA" w14:paraId="7C33F623" w14:textId="77777777" w:rsidTr="00F92C29">
        <w:trPr>
          <w:trHeight w:val="20"/>
        </w:trPr>
        <w:tc>
          <w:tcPr>
            <w:tcW w:w="2188" w:type="dxa"/>
            <w:tcBorders>
              <w:top w:val="nil"/>
              <w:left w:val="nil"/>
              <w:bottom w:val="nil"/>
              <w:right w:val="nil"/>
            </w:tcBorders>
            <w:shd w:val="clear" w:color="auto" w:fill="F2F2F2" w:themeFill="background1" w:themeFillShade="F2"/>
          </w:tcPr>
          <w:p w14:paraId="246B1D8A" w14:textId="734F80C8" w:rsidR="00DE48DA" w:rsidRDefault="00DE48DA" w:rsidP="00DE48DA">
            <w:pPr>
              <w:pStyle w:val="textnormal"/>
              <w:spacing w:after="0" w:line="240" w:lineRule="auto"/>
              <w:rPr>
                <w:b/>
                <w:sz w:val="16"/>
              </w:rPr>
            </w:pPr>
            <w:r>
              <w:rPr>
                <w:b/>
                <w:sz w:val="16"/>
              </w:rPr>
              <w:lastRenderedPageBreak/>
              <w:t>Further information</w:t>
            </w:r>
          </w:p>
          <w:p w14:paraId="3C5903A3" w14:textId="78605999" w:rsidR="00DE48DA" w:rsidRDefault="00DE48DA" w:rsidP="00DE48DA">
            <w:pPr>
              <w:pStyle w:val="textnormal"/>
              <w:spacing w:after="0" w:line="240" w:lineRule="auto"/>
              <w:rPr>
                <w:sz w:val="16"/>
                <w:szCs w:val="16"/>
              </w:rPr>
            </w:pPr>
            <w:r w:rsidRPr="002665E5">
              <w:rPr>
                <w:sz w:val="16"/>
                <w:szCs w:val="16"/>
              </w:rPr>
              <w:t>More information on the EIS process is available in the department’s guideline ‘</w:t>
            </w:r>
            <w:r w:rsidRPr="00A9564D">
              <w:rPr>
                <w:i/>
                <w:iCs/>
                <w:sz w:val="16"/>
                <w:szCs w:val="16"/>
              </w:rPr>
              <w:t>The EIS process for resource projects under the EP Act</w:t>
            </w:r>
            <w:r w:rsidRPr="002665E5">
              <w:rPr>
                <w:sz w:val="16"/>
                <w:szCs w:val="16"/>
              </w:rPr>
              <w:t xml:space="preserve">’ </w:t>
            </w:r>
            <w:r w:rsidR="00F45F98">
              <w:rPr>
                <w:sz w:val="16"/>
                <w:szCs w:val="16"/>
              </w:rPr>
              <w:t xml:space="preserve">at </w:t>
            </w:r>
            <w:hyperlink r:id="rId19" w:history="1">
              <w:r w:rsidR="00F45F98" w:rsidRPr="003C7F77">
                <w:rPr>
                  <w:rStyle w:val="Hyperlink"/>
                  <w:sz w:val="16"/>
                  <w:szCs w:val="16"/>
                </w:rPr>
                <w:t>www.des.qld.gov.au</w:t>
              </w:r>
            </w:hyperlink>
            <w:r>
              <w:rPr>
                <w:sz w:val="16"/>
                <w:szCs w:val="16"/>
              </w:rPr>
              <w:t xml:space="preserve"> </w:t>
            </w:r>
            <w:r w:rsidR="00F45F98">
              <w:rPr>
                <w:sz w:val="16"/>
                <w:szCs w:val="16"/>
              </w:rPr>
              <w:t xml:space="preserve">by </w:t>
            </w:r>
            <w:r w:rsidRPr="008A17B9">
              <w:rPr>
                <w:sz w:val="16"/>
                <w:szCs w:val="16"/>
              </w:rPr>
              <w:t>search</w:t>
            </w:r>
            <w:r w:rsidR="00F45F98">
              <w:rPr>
                <w:sz w:val="16"/>
                <w:szCs w:val="16"/>
              </w:rPr>
              <w:t xml:space="preserve">ing </w:t>
            </w:r>
            <w:r w:rsidRPr="008A17B9">
              <w:rPr>
                <w:sz w:val="16"/>
                <w:szCs w:val="16"/>
              </w:rPr>
              <w:t xml:space="preserve">‘developing an EIS’ or </w:t>
            </w:r>
            <w:r w:rsidR="00F45F98">
              <w:rPr>
                <w:sz w:val="16"/>
                <w:szCs w:val="16"/>
              </w:rPr>
              <w:t>‘</w:t>
            </w:r>
            <w:r w:rsidRPr="002665E5">
              <w:rPr>
                <w:sz w:val="16"/>
                <w:szCs w:val="16"/>
              </w:rPr>
              <w:t>ESR/2016/2171</w:t>
            </w:r>
            <w:r w:rsidR="00F45F98">
              <w:rPr>
                <w:sz w:val="16"/>
                <w:szCs w:val="16"/>
              </w:rPr>
              <w:t>’</w:t>
            </w:r>
            <w:r w:rsidRPr="002665E5">
              <w:rPr>
                <w:sz w:val="16"/>
                <w:szCs w:val="16"/>
              </w:rPr>
              <w:t xml:space="preserve">). </w:t>
            </w:r>
          </w:p>
          <w:p w14:paraId="50640426" w14:textId="77777777" w:rsidR="00DE48DA" w:rsidRDefault="00DE48DA" w:rsidP="00DE48DA">
            <w:pPr>
              <w:pStyle w:val="textnormal"/>
              <w:spacing w:after="0" w:line="240" w:lineRule="auto"/>
              <w:rPr>
                <w:sz w:val="16"/>
                <w:szCs w:val="16"/>
              </w:rPr>
            </w:pPr>
          </w:p>
          <w:p w14:paraId="3726B404" w14:textId="77777777" w:rsidR="00DE48DA" w:rsidRDefault="00DE48DA" w:rsidP="00DE48DA">
            <w:pPr>
              <w:spacing w:after="0" w:line="240" w:lineRule="auto"/>
              <w:rPr>
                <w:sz w:val="16"/>
              </w:rPr>
            </w:pPr>
            <w:r w:rsidRPr="008A17B9">
              <w:rPr>
                <w:sz w:val="16"/>
              </w:rPr>
              <w:t xml:space="preserve">For the latest version of this publication </w:t>
            </w:r>
            <w:r w:rsidR="00B577C9">
              <w:rPr>
                <w:sz w:val="16"/>
              </w:rPr>
              <w:t xml:space="preserve">go to </w:t>
            </w:r>
            <w:hyperlink r:id="rId20" w:history="1">
              <w:r w:rsidR="00B577C9" w:rsidRPr="003C7F77">
                <w:rPr>
                  <w:rStyle w:val="Hyperlink"/>
                  <w:sz w:val="16"/>
                </w:rPr>
                <w:t>www.des.qld.gov.au</w:t>
              </w:r>
            </w:hyperlink>
            <w:r>
              <w:rPr>
                <w:sz w:val="16"/>
              </w:rPr>
              <w:t xml:space="preserve"> </w:t>
            </w:r>
            <w:r w:rsidRPr="008A17B9">
              <w:rPr>
                <w:sz w:val="16"/>
              </w:rPr>
              <w:t xml:space="preserve"> </w:t>
            </w:r>
            <w:r w:rsidR="00B577C9">
              <w:rPr>
                <w:sz w:val="16"/>
              </w:rPr>
              <w:t xml:space="preserve">and </w:t>
            </w:r>
            <w:r w:rsidRPr="008A17B9">
              <w:rPr>
                <w:sz w:val="16"/>
              </w:rPr>
              <w:t>search</w:t>
            </w:r>
            <w:r w:rsidR="00B577C9">
              <w:rPr>
                <w:sz w:val="16"/>
              </w:rPr>
              <w:t xml:space="preserve"> </w:t>
            </w:r>
            <w:r w:rsidRPr="008A17B9">
              <w:rPr>
                <w:sz w:val="16"/>
              </w:rPr>
              <w:t>‘</w:t>
            </w:r>
            <w:r w:rsidR="00B577C9" w:rsidRPr="00B577C9">
              <w:rPr>
                <w:sz w:val="16"/>
              </w:rPr>
              <w:t>Request to extend period under EP Act EIS assessment process'</w:t>
            </w:r>
            <w:r w:rsidRPr="008A17B9">
              <w:rPr>
                <w:sz w:val="16"/>
              </w:rPr>
              <w:t xml:space="preserve"> or ‘ESR/20</w:t>
            </w:r>
            <w:r>
              <w:rPr>
                <w:sz w:val="16"/>
              </w:rPr>
              <w:t>20</w:t>
            </w:r>
            <w:r w:rsidRPr="008A17B9">
              <w:rPr>
                <w:sz w:val="16"/>
              </w:rPr>
              <w:t>/</w:t>
            </w:r>
            <w:r w:rsidR="00B13DC6">
              <w:rPr>
                <w:sz w:val="16"/>
              </w:rPr>
              <w:t>6495</w:t>
            </w:r>
            <w:r w:rsidR="00EF7D16">
              <w:rPr>
                <w:sz w:val="16"/>
              </w:rPr>
              <w:t>’</w:t>
            </w:r>
            <w:r>
              <w:rPr>
                <w:sz w:val="16"/>
              </w:rPr>
              <w:t>.</w:t>
            </w:r>
          </w:p>
          <w:p w14:paraId="3DED4926" w14:textId="6B9E3D30" w:rsidR="00423C70" w:rsidRPr="00640DBC" w:rsidRDefault="00423C70" w:rsidP="00DE48DA">
            <w:pPr>
              <w:spacing w:after="0" w:line="240" w:lineRule="auto"/>
              <w:rPr>
                <w:rFonts w:cs="Arial"/>
                <w:color w:val="000000" w:themeColor="text1"/>
                <w:sz w:val="16"/>
                <w:szCs w:val="16"/>
              </w:rPr>
            </w:pPr>
          </w:p>
        </w:tc>
        <w:tc>
          <w:tcPr>
            <w:tcW w:w="236" w:type="dxa"/>
            <w:tcBorders>
              <w:top w:val="nil"/>
              <w:left w:val="nil"/>
              <w:bottom w:val="nil"/>
              <w:right w:val="nil"/>
            </w:tcBorders>
          </w:tcPr>
          <w:p w14:paraId="531C14D7" w14:textId="77777777" w:rsidR="00DE48DA" w:rsidRDefault="00DE48DA" w:rsidP="00DE48DA">
            <w:pPr>
              <w:rPr>
                <w:b/>
                <w:szCs w:val="22"/>
              </w:rPr>
            </w:pPr>
          </w:p>
        </w:tc>
        <w:tc>
          <w:tcPr>
            <w:tcW w:w="3538" w:type="dxa"/>
            <w:tcBorders>
              <w:top w:val="nil"/>
              <w:left w:val="nil"/>
              <w:bottom w:val="nil"/>
              <w:right w:val="nil"/>
            </w:tcBorders>
          </w:tcPr>
          <w:p w14:paraId="12A9994E" w14:textId="131C3D8B" w:rsidR="00DE48DA" w:rsidRDefault="00DE48DA" w:rsidP="00DE48DA">
            <w:pPr>
              <w:pStyle w:val="textnormal"/>
            </w:pPr>
            <w:r>
              <w:rPr>
                <w:b/>
              </w:rPr>
              <w:t xml:space="preserve">Please submit this form and supporting information to: </w:t>
            </w:r>
          </w:p>
          <w:p w14:paraId="0F6B0242" w14:textId="77777777" w:rsidR="00DE48DA" w:rsidRDefault="00B70438" w:rsidP="00DE48DA">
            <w:pPr>
              <w:pStyle w:val="textnormal"/>
              <w:spacing w:after="0" w:line="240" w:lineRule="auto"/>
            </w:pPr>
            <w:hyperlink r:id="rId21" w:history="1">
              <w:r w:rsidR="00DE48DA" w:rsidRPr="00363BA9">
                <w:rPr>
                  <w:rStyle w:val="Hyperlink"/>
                </w:rPr>
                <w:t>eis@des.qld.gov.au</w:t>
              </w:r>
            </w:hyperlink>
            <w:r w:rsidR="00DE48DA">
              <w:t xml:space="preserve"> or</w:t>
            </w:r>
          </w:p>
          <w:p w14:paraId="174244F1" w14:textId="77777777" w:rsidR="00DE48DA" w:rsidRPr="00F232F3" w:rsidRDefault="00DE48DA" w:rsidP="00DE48DA">
            <w:pPr>
              <w:pStyle w:val="textnormal"/>
              <w:spacing w:after="0" w:line="240" w:lineRule="auto"/>
              <w:rPr>
                <w:sz w:val="12"/>
                <w:szCs w:val="12"/>
              </w:rPr>
            </w:pPr>
          </w:p>
          <w:p w14:paraId="645B9668" w14:textId="77777777" w:rsidR="00DE48DA" w:rsidRDefault="00DE48DA" w:rsidP="00DE48DA">
            <w:pPr>
              <w:pStyle w:val="textnormal"/>
              <w:spacing w:after="0" w:line="240" w:lineRule="auto"/>
            </w:pPr>
            <w:r>
              <w:t>Environmental Impact Assessment</w:t>
            </w:r>
          </w:p>
          <w:p w14:paraId="28A61137" w14:textId="6DCD437B" w:rsidR="00DE48DA" w:rsidRDefault="00DE48DA" w:rsidP="00DE48DA">
            <w:pPr>
              <w:pStyle w:val="textnormal"/>
              <w:spacing w:after="0" w:line="240" w:lineRule="auto"/>
            </w:pPr>
            <w:r>
              <w:t>Department of Environment</w:t>
            </w:r>
            <w:r w:rsidR="00856301">
              <w:t xml:space="preserve">, </w:t>
            </w:r>
            <w:proofErr w:type="gramStart"/>
            <w:r>
              <w:t>Scienc</w:t>
            </w:r>
            <w:r w:rsidR="00856301">
              <w:t>e</w:t>
            </w:r>
            <w:proofErr w:type="gramEnd"/>
            <w:r w:rsidR="00856301">
              <w:t xml:space="preserve"> and Innovation </w:t>
            </w:r>
          </w:p>
          <w:p w14:paraId="05EF2102" w14:textId="77777777" w:rsidR="00DE48DA" w:rsidRDefault="00DE48DA" w:rsidP="00DE48DA">
            <w:pPr>
              <w:pStyle w:val="textnormal"/>
              <w:spacing w:after="0" w:line="240" w:lineRule="auto"/>
            </w:pPr>
            <w:r>
              <w:t>GPO Box 2452</w:t>
            </w:r>
          </w:p>
          <w:p w14:paraId="41D1FBC7" w14:textId="5D5EA63C" w:rsidR="00DE48DA" w:rsidRPr="006F2BB0" w:rsidRDefault="00DE48DA" w:rsidP="00DE48DA">
            <w:pPr>
              <w:pStyle w:val="textnormal"/>
              <w:spacing w:before="40" w:after="40"/>
              <w:rPr>
                <w:sz w:val="12"/>
                <w:szCs w:val="12"/>
              </w:rPr>
            </w:pPr>
            <w:r>
              <w:t>BRISBANE QLD 400</w:t>
            </w:r>
            <w:r w:rsidR="00F71E1A">
              <w:t>1</w:t>
            </w:r>
          </w:p>
        </w:tc>
        <w:tc>
          <w:tcPr>
            <w:tcW w:w="4195" w:type="dxa"/>
            <w:tcBorders>
              <w:top w:val="nil"/>
              <w:left w:val="nil"/>
              <w:bottom w:val="nil"/>
              <w:right w:val="nil"/>
            </w:tcBorders>
          </w:tcPr>
          <w:sdt>
            <w:sdtPr>
              <w:rPr>
                <w:b/>
              </w:rPr>
              <w:id w:val="1910498511"/>
              <w:lock w:val="contentLocked"/>
              <w:placeholder>
                <w:docPart w:val="DefaultPlaceholder_-1854013440"/>
              </w:placeholder>
              <w:group/>
            </w:sdtPr>
            <w:sdtEndPr>
              <w:rPr>
                <w:b w:val="0"/>
              </w:rPr>
            </w:sdtEndPr>
            <w:sdtContent>
              <w:p w14:paraId="2ABE7B57" w14:textId="2795CD42" w:rsidR="00F92C29" w:rsidRDefault="00F92C29" w:rsidP="00F92C29">
                <w:pPr>
                  <w:pStyle w:val="textnormal"/>
                  <w:rPr>
                    <w:b/>
                  </w:rPr>
                </w:pPr>
                <w:r>
                  <w:rPr>
                    <w:b/>
                  </w:rPr>
                  <w:t>Enquiries or assistance filling in this form</w:t>
                </w:r>
                <w:r w:rsidRPr="008D6827">
                  <w:rPr>
                    <w:b/>
                  </w:rPr>
                  <w:t>:</w:t>
                </w:r>
              </w:p>
              <w:p w14:paraId="1049D9C4" w14:textId="4773266C" w:rsidR="00DE48DA" w:rsidRPr="006F2BB0" w:rsidRDefault="00F92C29" w:rsidP="00F92C29">
                <w:pPr>
                  <w:pStyle w:val="textnormal"/>
                  <w:spacing w:before="40" w:after="40"/>
                  <w:rPr>
                    <w:sz w:val="12"/>
                    <w:szCs w:val="12"/>
                  </w:rPr>
                </w:pPr>
                <w:r>
                  <w:t xml:space="preserve">Contact the department’s EIS Coordinator by email at </w:t>
                </w:r>
                <w:hyperlink r:id="rId22" w:history="1">
                  <w:r>
                    <w:rPr>
                      <w:rStyle w:val="Hyperlink"/>
                    </w:rPr>
                    <w:t>eis@des.qld.gov.au</w:t>
                  </w:r>
                </w:hyperlink>
                <w:r>
                  <w:t xml:space="preserve"> or on 13 QGOV (13 74 68) for details.</w:t>
                </w:r>
              </w:p>
            </w:sdtContent>
          </w:sdt>
        </w:tc>
      </w:tr>
    </w:tbl>
    <w:p w14:paraId="213B9D65" w14:textId="0F77AAE6" w:rsidR="00AC5203" w:rsidRPr="004B12A9" w:rsidRDefault="00AC5203" w:rsidP="002D11CA"/>
    <w:sectPr w:rsidR="00AC5203" w:rsidRPr="004B12A9" w:rsidSect="005F09FA">
      <w:type w:val="continuous"/>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1F20" w14:textId="77777777" w:rsidR="002E4F54" w:rsidRDefault="002E4F54">
      <w:r>
        <w:separator/>
      </w:r>
    </w:p>
  </w:endnote>
  <w:endnote w:type="continuationSeparator" w:id="0">
    <w:p w14:paraId="1242E04F" w14:textId="77777777" w:rsidR="002E4F54" w:rsidRDefault="002E4F54">
      <w:r>
        <w:continuationSeparator/>
      </w:r>
    </w:p>
  </w:endnote>
  <w:endnote w:type="continuationNotice" w:id="1">
    <w:p w14:paraId="6D7E1077" w14:textId="77777777" w:rsidR="002E4F54" w:rsidRDefault="002E4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sdt>
    <w:sdtPr>
      <w:id w:val="399337214"/>
      <w:lock w:val="contentLocked"/>
      <w:placeholder>
        <w:docPart w:val="DefaultPlaceholder_-1854013440"/>
      </w:placeholder>
      <w:group/>
    </w:sdtPr>
    <w:sdtEndPr>
      <w:rPr>
        <w:b/>
        <w:bCs/>
      </w:rPr>
    </w:sdtEndPr>
    <w:sdtContent>
      <w:p w14:paraId="63402295" w14:textId="24F29A8E" w:rsidR="004B71BD" w:rsidRPr="006A7268" w:rsidRDefault="000C6D67" w:rsidP="006A7268">
        <w:pPr>
          <w:pStyle w:val="Footer"/>
        </w:pPr>
        <w:r w:rsidRPr="006A7268">
          <w:t xml:space="preserve">Page </w:t>
        </w:r>
        <w:r w:rsidRPr="006A7268">
          <w:fldChar w:fldCharType="begin"/>
        </w:r>
        <w:r w:rsidRPr="006A7268">
          <w:instrText xml:space="preserve"> PAGE </w:instrText>
        </w:r>
        <w:r w:rsidRPr="006A7268">
          <w:fldChar w:fldCharType="separate"/>
        </w:r>
        <w:r w:rsidR="00ED6707">
          <w:rPr>
            <w:noProof/>
          </w:rPr>
          <w:t>6</w:t>
        </w:r>
        <w:r w:rsidRPr="006A7268">
          <w:fldChar w:fldCharType="end"/>
        </w:r>
        <w:r w:rsidRPr="006A7268">
          <w:t xml:space="preserve"> of </w:t>
        </w:r>
        <w:r>
          <w:fldChar w:fldCharType="begin"/>
        </w:r>
        <w:r>
          <w:instrText xml:space="preserve"> NUMPAGES </w:instrText>
        </w:r>
        <w:r>
          <w:fldChar w:fldCharType="separate"/>
        </w:r>
        <w:r w:rsidR="00ED6707">
          <w:rPr>
            <w:noProof/>
          </w:rPr>
          <w:t>14</w:t>
        </w:r>
        <w:r>
          <w:rPr>
            <w:noProof/>
          </w:rPr>
          <w:fldChar w:fldCharType="end"/>
        </w:r>
        <w:r w:rsidRPr="006A7268">
          <w:t xml:space="preserve"> • </w:t>
        </w:r>
        <w:r w:rsidR="00F80340" w:rsidRPr="00F80340">
          <w:t xml:space="preserve">ESR/2023/6495 • Version </w:t>
        </w:r>
        <w:sdt>
          <w:sdtPr>
            <w:alias w:val="DocVersion"/>
            <w:tag w:val="DocVersion"/>
            <w:id w:val="839275302"/>
            <w:lock w:val="sdtContentLocked"/>
            <w:placeholder>
              <w:docPart w:val="05CE0F922AD64563A56ED910EE685CD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F80340" w:rsidRPr="00F80340">
              <w:rPr>
                <w:rStyle w:val="PlaceholderText"/>
                <w:color w:val="auto"/>
              </w:rPr>
              <w:t>1.0</w:t>
            </w:r>
            <w:r w:rsidR="000812A0">
              <w:rPr>
                <w:rStyle w:val="PlaceholderText"/>
                <w:color w:val="auto"/>
              </w:rPr>
              <w:t>2</w:t>
            </w:r>
          </w:sdtContent>
        </w:sdt>
        <w:r w:rsidR="00F80340" w:rsidRPr="00F80340">
          <w:t xml:space="preserve"> • Last reviewed: </w:t>
        </w:r>
        <w:sdt>
          <w:sdtPr>
            <w:alias w:val="LastReviewedDate"/>
            <w:tag w:val="LastReviewedDate"/>
            <w:id w:val="1056284326"/>
            <w:placeholder>
              <w:docPart w:val="005A9793E2D44103ACB42BF65368CE3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B70438">
              <w:t>28</w:t>
            </w:r>
            <w:r w:rsidR="000812A0">
              <w:t xml:space="preserve"> </w:t>
            </w:r>
            <w:r w:rsidR="00B70438">
              <w:t>June</w:t>
            </w:r>
            <w:r w:rsidR="000812A0">
              <w:t xml:space="preserve"> </w:t>
            </w:r>
            <w:r w:rsidR="00F80340" w:rsidRPr="00F80340">
              <w:t>202</w:t>
            </w:r>
            <w:r w:rsidR="000812A0">
              <w:t>4</w:t>
            </w:r>
          </w:sdtContent>
        </w:sdt>
        <w:r w:rsidR="00F80340">
          <w:t xml:space="preserve"> </w:t>
        </w:r>
        <w:r w:rsidR="00C242AB">
          <w:ptab w:relativeTo="margin" w:alignment="right" w:leader="none"/>
        </w:r>
        <w:r w:rsidR="00BB36CA" w:rsidRPr="006A7268">
          <w:rPr>
            <w:b/>
            <w:bCs/>
          </w:rPr>
          <w:t>Department of Environment</w:t>
        </w:r>
        <w:r w:rsidR="00F83EA8">
          <w:rPr>
            <w:b/>
            <w:bCs/>
          </w:rPr>
          <w:t xml:space="preserve">, </w:t>
        </w:r>
        <w:proofErr w:type="gramStart"/>
        <w:r w:rsidR="00BB36CA" w:rsidRPr="006A7268">
          <w:rPr>
            <w:b/>
            <w:bCs/>
          </w:rPr>
          <w:t>Science</w:t>
        </w:r>
        <w:proofErr w:type="gramEnd"/>
        <w:r w:rsidR="00F83EA8">
          <w:rPr>
            <w:b/>
            <w:bCs/>
          </w:rPr>
          <w:t xml:space="preserve"> and Innovation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35163287" w:rsidR="00600920" w:rsidRPr="00F170AE" w:rsidRDefault="006363E0" w:rsidP="00F170AE">
    <w:pPr>
      <w:pStyle w:val="Footer"/>
    </w:pPr>
    <w:r w:rsidRPr="00F170AE">
      <w:t xml:space="preserve">Page </w:t>
    </w:r>
    <w:r w:rsidRPr="00F170AE">
      <w:fldChar w:fldCharType="begin"/>
    </w:r>
    <w:r w:rsidRPr="00F170AE">
      <w:instrText xml:space="preserve"> PAGE </w:instrText>
    </w:r>
    <w:r w:rsidRPr="00F170AE">
      <w:fldChar w:fldCharType="separate"/>
    </w:r>
    <w:r w:rsidR="00ED6707">
      <w:rPr>
        <w:noProof/>
      </w:rPr>
      <w:t>1</w:t>
    </w:r>
    <w:r w:rsidRPr="00F170AE">
      <w:fldChar w:fldCharType="end"/>
    </w:r>
    <w:r w:rsidRPr="00F170AE">
      <w:t xml:space="preserve"> of </w:t>
    </w:r>
    <w:r>
      <w:fldChar w:fldCharType="begin"/>
    </w:r>
    <w:r>
      <w:instrText xml:space="preserve"> NUMPAGES </w:instrText>
    </w:r>
    <w:r>
      <w:fldChar w:fldCharType="separate"/>
    </w:r>
    <w:r w:rsidR="00ED6707">
      <w:rPr>
        <w:noProof/>
      </w:rPr>
      <w:t>14</w:t>
    </w:r>
    <w:r>
      <w:rPr>
        <w:noProof/>
      </w:rPr>
      <w:fldChar w:fldCharType="end"/>
    </w:r>
    <w:r w:rsidRPr="00F170AE">
      <w:t xml:space="preserve"> </w:t>
    </w:r>
    <w:r w:rsidRPr="00F80340">
      <w:t xml:space="preserve">• </w:t>
    </w:r>
    <w:r w:rsidR="00067DE1" w:rsidRPr="00F80340">
      <w:t>ESR/202</w:t>
    </w:r>
    <w:r w:rsidR="00F80340" w:rsidRPr="00F80340">
      <w:t>3</w:t>
    </w:r>
    <w:r w:rsidR="00067DE1" w:rsidRPr="00F80340">
      <w:t>/</w:t>
    </w:r>
    <w:r w:rsidR="00F80340" w:rsidRPr="007356CB">
      <w:t>6495</w:t>
    </w:r>
    <w:r w:rsidRPr="007356CB">
      <w:t xml:space="preserve"> • Version </w:t>
    </w:r>
    <w:sdt>
      <w:sdt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937C29" w:rsidRPr="007356CB">
          <w:rPr>
            <w:rStyle w:val="PlaceholderText"/>
            <w:color w:val="auto"/>
          </w:rPr>
          <w:t>1.0</w:t>
        </w:r>
        <w:r w:rsidR="007356CB" w:rsidRPr="007356CB">
          <w:rPr>
            <w:rStyle w:val="PlaceholderText"/>
            <w:color w:val="auto"/>
          </w:rPr>
          <w:t>2</w:t>
        </w:r>
      </w:sdtContent>
    </w:sdt>
    <w:r w:rsidRPr="007356CB">
      <w:t xml:space="preserve"> • </w:t>
    </w:r>
    <w:r w:rsidR="00F606C2" w:rsidRPr="007356CB">
      <w:t>Last reviewed</w:t>
    </w:r>
    <w:r w:rsidRPr="007356CB">
      <w:t xml:space="preserve">: </w:t>
    </w:r>
    <w:sdt>
      <w:sdtPr>
        <w:alias w:val="LastReviewedDate"/>
        <w:tag w:val="LastReviewedDate"/>
        <w:id w:val="1084414387"/>
        <w:placeholder>
          <w:docPart w:val="82E827F9192546F6B8C07F3A1DA026B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B70438">
          <w:t>28</w:t>
        </w:r>
        <w:r w:rsidR="007356CB" w:rsidRPr="007356CB">
          <w:t xml:space="preserve"> </w:t>
        </w:r>
        <w:r w:rsidR="00B70438">
          <w:t>Jun</w:t>
        </w:r>
        <w:r w:rsidR="007356CB" w:rsidRPr="007356CB">
          <w:t xml:space="preserve"> 202</w:t>
        </w:r>
        <w:r w:rsidR="000812A0">
          <w:t>4</w:t>
        </w:r>
      </w:sdtContent>
    </w:sdt>
    <w:r w:rsidR="00352504" w:rsidRPr="00F170AE">
      <w:ptab w:relativeTo="margin" w:alignment="right" w:leader="none"/>
    </w:r>
    <w:r w:rsidR="00600920" w:rsidRPr="00F170AE">
      <w:t xml:space="preserve">ABN </w:t>
    </w:r>
    <w:r w:rsidRPr="00F170AE">
      <w:t>46 640 294 485</w:t>
    </w:r>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A13E" w14:textId="77777777" w:rsidR="002E4F54" w:rsidRDefault="002E4F54">
      <w:r>
        <w:separator/>
      </w:r>
    </w:p>
  </w:footnote>
  <w:footnote w:type="continuationSeparator" w:id="0">
    <w:p w14:paraId="41410DA9" w14:textId="77777777" w:rsidR="002E4F54" w:rsidRDefault="002E4F54">
      <w:r>
        <w:continuationSeparator/>
      </w:r>
    </w:p>
  </w:footnote>
  <w:footnote w:type="continuationNotice" w:id="1">
    <w:p w14:paraId="1970B069" w14:textId="77777777" w:rsidR="002E4F54" w:rsidRDefault="002E4F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47793"/>
      <w:lock w:val="contentLocked"/>
      <w:placeholder>
        <w:docPart w:val="DefaultPlaceholder_-1854013440"/>
      </w:placeholder>
      <w:group/>
    </w:sdtPr>
    <w:sdtEndPr/>
    <w:sdtContent>
      <w:p w14:paraId="63402292" w14:textId="2DDB6C4A" w:rsidR="004B71BD" w:rsidRDefault="00B70438" w:rsidP="00DF5B6A">
        <w:pPr>
          <w:pStyle w:val="docpg2type"/>
          <w:ind w:firstLine="720"/>
        </w:pPr>
        <w:sdt>
          <w:sdtPr>
            <w:alias w:val="DocumentType"/>
            <w:tag w:val="DocumentType"/>
            <w:id w:val="-660075626"/>
            <w:lock w:val="sdtContentLocked"/>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E52577">
              <w:t>Form</w:t>
            </w:r>
          </w:sdtContent>
        </w:sdt>
      </w:p>
    </w:sdtContent>
  </w:sdt>
  <w:sdt>
    <w:sdtPr>
      <w:id w:val="1332569097"/>
      <w:lock w:val="contentLocked"/>
      <w:placeholder>
        <w:docPart w:val="DefaultPlaceholder_-1854013440"/>
      </w:placeholder>
      <w:group/>
    </w:sdtPr>
    <w:sdtEndPr/>
    <w:sdtContent>
      <w:sdt>
        <w:sdtPr>
          <w:alias w:val="Title"/>
          <w:tag w:val=""/>
          <w:id w:val="1393627219"/>
          <w:lock w:val="sdtContentLocked"/>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18203C53" w:rsidR="004B71BD" w:rsidRDefault="001F7A84" w:rsidP="00E50338">
            <w:pPr>
              <w:pStyle w:val="docpg2title"/>
            </w:pPr>
            <w:r>
              <w:t>Request to extend period under Environmental Protection Act 1994 (EP Act) Environmental Impact Statement (EIS) assessment process</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4C12" w14:textId="69655A8D" w:rsidR="005F5A97" w:rsidRDefault="00281B6E" w:rsidP="005F5A97">
    <w:pPr>
      <w:pStyle w:val="textnormal"/>
      <w:spacing w:before="120"/>
      <w:rPr>
        <w:b/>
        <w:sz w:val="32"/>
        <w:szCs w:val="32"/>
      </w:rPr>
    </w:pPr>
    <w:r>
      <w:rPr>
        <w:noProof/>
        <w:lang w:eastAsia="en-AU"/>
      </w:rPr>
      <w:drawing>
        <wp:anchor distT="0" distB="0" distL="114300" distR="114300" simplePos="0" relativeHeight="251658240" behindDoc="1" locked="0" layoutInCell="1" allowOverlap="1" wp14:anchorId="1E1EA5A2" wp14:editId="28E5235F">
          <wp:simplePos x="0" y="0"/>
          <wp:positionH relativeFrom="column">
            <wp:posOffset>-716280</wp:posOffset>
          </wp:positionH>
          <wp:positionV relativeFrom="paragraph">
            <wp:posOffset>-336200</wp:posOffset>
          </wp:positionV>
          <wp:extent cx="7555230" cy="10687050"/>
          <wp:effectExtent l="0" t="0" r="7620" b="0"/>
          <wp:wrapNone/>
          <wp:docPr id="1540716607" name="Picture 1540716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30" cy="10687050"/>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ab/>
    </w:r>
    <w:r w:rsidR="005F5A97">
      <w:rPr>
        <w:noProof/>
        <w:lang w:eastAsia="en-AU"/>
      </w:rPr>
      <w:drawing>
        <wp:anchor distT="0" distB="0" distL="114300" distR="114300" simplePos="0" relativeHeight="251661312" behindDoc="1" locked="0" layoutInCell="1" allowOverlap="1" wp14:anchorId="5095E781" wp14:editId="21DF2BE9">
          <wp:simplePos x="0" y="0"/>
          <wp:positionH relativeFrom="column">
            <wp:posOffset>-721360</wp:posOffset>
          </wp:positionH>
          <wp:positionV relativeFrom="paragraph">
            <wp:posOffset>-358140</wp:posOffset>
          </wp:positionV>
          <wp:extent cx="7555647" cy="10687050"/>
          <wp:effectExtent l="0" t="0" r="762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0C4C3D83" w14:textId="77777777" w:rsidR="005F5A97" w:rsidRDefault="005F5A97" w:rsidP="005F5A97">
    <w:pPr>
      <w:pStyle w:val="textnormal"/>
      <w:spacing w:before="120"/>
      <w:rPr>
        <w:b/>
        <w:sz w:val="32"/>
        <w:szCs w:val="32"/>
      </w:rPr>
    </w:pPr>
  </w:p>
  <w:p w14:paraId="63E07E70" w14:textId="77777777" w:rsidR="005F5A97" w:rsidRDefault="005F5A97" w:rsidP="005F5A97">
    <w:pPr>
      <w:pStyle w:val="textnormal"/>
      <w:spacing w:before="120"/>
      <w:rPr>
        <w:b/>
        <w:sz w:val="32"/>
        <w:szCs w:val="32"/>
      </w:rPr>
    </w:pPr>
  </w:p>
  <w:p w14:paraId="365F8334" w14:textId="77777777" w:rsidR="005F5A97" w:rsidRDefault="005F5A97" w:rsidP="005F5A97">
    <w:pPr>
      <w:pStyle w:val="textnormal"/>
      <w:tabs>
        <w:tab w:val="left" w:pos="514"/>
      </w:tabs>
      <w:spacing w:before="120"/>
      <w:rPr>
        <w:b/>
        <w:sz w:val="32"/>
        <w:szCs w:val="32"/>
      </w:rPr>
    </w:pPr>
  </w:p>
  <w:p w14:paraId="093926AE" w14:textId="77777777" w:rsidR="005F5A97" w:rsidRDefault="005F5A97" w:rsidP="005F5A97">
    <w:pPr>
      <w:pStyle w:val="textnormal"/>
      <w:tabs>
        <w:tab w:val="left" w:pos="514"/>
      </w:tabs>
      <w:spacing w:before="120"/>
      <w:rPr>
        <w:b/>
        <w:sz w:val="32"/>
        <w:szCs w:val="32"/>
      </w:rPr>
    </w:pPr>
  </w:p>
  <w:sdt>
    <w:sdtPr>
      <w:alias w:val="Document Type"/>
      <w:tag w:val=""/>
      <w:id w:val="1315678585"/>
      <w:placeholder>
        <w:docPart w:val="D80B6DEF52544750AF9A629CDA37C3FD"/>
      </w:placeholder>
      <w:dataBinding w:prefixMappings="xmlns:ns0='http://schemas.microsoft.com/office/2006/coverPageProps' " w:xpath="/ns0:CoverPageProperties[1]/ns0:Abstract[1]" w:storeItemID="{55AF091B-3C7A-41E3-B477-F2FDAA23CFDA}"/>
      <w:text/>
    </w:sdtPr>
    <w:sdtEndPr/>
    <w:sdtContent>
      <w:p w14:paraId="708D8AF2" w14:textId="55F16A39" w:rsidR="005F5A97" w:rsidRDefault="005F5A97" w:rsidP="005F5A97">
        <w:pPr>
          <w:pStyle w:val="DocumentType"/>
          <w:spacing w:before="360"/>
        </w:pPr>
        <w:r>
          <w:t>Form</w:t>
        </w:r>
      </w:p>
    </w:sdtContent>
  </w:sdt>
  <w:p w14:paraId="1B527547" w14:textId="5EBDB84F" w:rsidR="005F5A97" w:rsidRPr="005F5A97" w:rsidRDefault="00B70438" w:rsidP="005F5A97">
    <w:pPr>
      <w:pStyle w:val="GeneralSubject"/>
      <w:rPr>
        <w:i/>
        <w:iCs/>
      </w:rPr>
    </w:pPr>
    <w:sdt>
      <w:sdtPr>
        <w:rPr>
          <w:i/>
          <w:iCs/>
        </w:rPr>
        <w:alias w:val="GeneralSubject"/>
        <w:tag w:val="GeneralSubject"/>
        <w:id w:val="34702036"/>
        <w:placeholder>
          <w:docPart w:val="DBCBB132C2AA40558442FF1009A7A7D7"/>
        </w:placeholder>
      </w:sdtPr>
      <w:sdtEndPr/>
      <w:sdtContent>
        <w:r w:rsidR="005F5A97" w:rsidRPr="005F5A97">
          <w:rPr>
            <w:i/>
            <w:iCs/>
          </w:rPr>
          <w:t>Environmental Protection Act 1994</w:t>
        </w:r>
      </w:sdtContent>
    </w:sdt>
  </w:p>
  <w:sdt>
    <w:sdtPr>
      <w:rPr>
        <w:color w:val="000000" w:themeColor="text1"/>
      </w:rPr>
      <w:alias w:val="Title"/>
      <w:tag w:val=""/>
      <w:id w:val="-190148261"/>
      <w:placeholder>
        <w:docPart w:val="47DFA6827020457C90F1B7EA0FF1CD06"/>
      </w:placeholder>
      <w:dataBinding w:prefixMappings="xmlns:ns0='http://purl.org/dc/elements/1.1/' xmlns:ns1='http://schemas.openxmlformats.org/package/2006/metadata/core-properties' " w:xpath="/ns1:coreProperties[1]/ns0:title[1]" w:storeItemID="{6C3C8BC8-F283-45AE-878A-BAB7291924A1}"/>
      <w:text/>
    </w:sdtPr>
    <w:sdtEndPr/>
    <w:sdtContent>
      <w:p w14:paraId="4569E8AE" w14:textId="78B45E9D" w:rsidR="005F5A97" w:rsidRPr="001E4834" w:rsidRDefault="005F5A97" w:rsidP="005F5A97">
        <w:pPr>
          <w:pStyle w:val="Title"/>
          <w:rPr>
            <w:rStyle w:val="PlaceholderText"/>
            <w:color w:val="000000" w:themeColor="text1"/>
          </w:rPr>
        </w:pPr>
        <w:r w:rsidRPr="005B7268">
          <w:rPr>
            <w:color w:val="000000" w:themeColor="text1"/>
          </w:rPr>
          <w:t>Request to extend period under Environmental Protection Act 1994 (EP Act) Environmental Impact Statement (EIS) assessment process</w:t>
        </w:r>
      </w:p>
    </w:sdtContent>
  </w:sdt>
  <w:sdt>
    <w:sdtPr>
      <w:alias w:val="Subject"/>
      <w:tag w:val=""/>
      <w:id w:val="-73282274"/>
      <w:placeholder>
        <w:docPart w:val="971581D9109946099C0CDCE52ADE0E0F"/>
      </w:placeholder>
      <w:dataBinding w:prefixMappings="xmlns:ns0='http://purl.org/dc/elements/1.1/' xmlns:ns1='http://schemas.openxmlformats.org/package/2006/metadata/core-properties' " w:xpath="/ns1:coreProperties[1]/ns0:subject[1]" w:storeItemID="{6C3C8BC8-F283-45AE-878A-BAB7291924A1}"/>
      <w:text/>
    </w:sdtPr>
    <w:sdtEndPr/>
    <w:sdtContent>
      <w:p w14:paraId="0B102FEC" w14:textId="3CE79D50" w:rsidR="005F5A97" w:rsidRPr="00AE4FD3" w:rsidRDefault="005B7268" w:rsidP="005F5A97">
        <w:pPr>
          <w:pStyle w:val="PurposeSubject"/>
        </w:pPr>
        <w:r w:rsidRPr="005B7268">
          <w:t>This form is for proponents to request the chief executive agree to a longer period for: proponents to take the next step in the EIS assessment process in accordance with sections 41B(2), 45, 47(1), 49A(2), 56(2) or 56A(2); or, for the chief executive to decide if the EIS assessment process can proceed to the next step in accordance with sections 41A(1), 46, 49(1) or s56A(2).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74F74E9"/>
    <w:multiLevelType w:val="hybridMultilevel"/>
    <w:tmpl w:val="9E9AE72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7B5E95"/>
    <w:multiLevelType w:val="hybridMultilevel"/>
    <w:tmpl w:val="68388A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5005FA2"/>
    <w:multiLevelType w:val="hybridMultilevel"/>
    <w:tmpl w:val="661E123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555599"/>
    <w:multiLevelType w:val="hybridMultilevel"/>
    <w:tmpl w:val="13529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41263228">
    <w:abstractNumId w:val="17"/>
  </w:num>
  <w:num w:numId="2" w16cid:durableId="855383085">
    <w:abstractNumId w:val="4"/>
  </w:num>
  <w:num w:numId="3" w16cid:durableId="667754157">
    <w:abstractNumId w:val="1"/>
  </w:num>
  <w:num w:numId="4" w16cid:durableId="282923904">
    <w:abstractNumId w:val="15"/>
  </w:num>
  <w:num w:numId="5" w16cid:durableId="1934050874">
    <w:abstractNumId w:val="0"/>
  </w:num>
  <w:num w:numId="6" w16cid:durableId="1235778941">
    <w:abstractNumId w:val="16"/>
  </w:num>
  <w:num w:numId="7" w16cid:durableId="1939170478">
    <w:abstractNumId w:val="6"/>
  </w:num>
  <w:num w:numId="8" w16cid:durableId="784931435">
    <w:abstractNumId w:val="8"/>
  </w:num>
  <w:num w:numId="9" w16cid:durableId="627468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9998784">
    <w:abstractNumId w:val="3"/>
  </w:num>
  <w:num w:numId="11" w16cid:durableId="1726878982">
    <w:abstractNumId w:val="7"/>
  </w:num>
  <w:num w:numId="12" w16cid:durableId="881020724">
    <w:abstractNumId w:val="5"/>
  </w:num>
  <w:num w:numId="13" w16cid:durableId="904872667">
    <w:abstractNumId w:val="10"/>
  </w:num>
  <w:num w:numId="14" w16cid:durableId="1666397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801268">
    <w:abstractNumId w:val="9"/>
  </w:num>
  <w:num w:numId="16" w16cid:durableId="1455442082">
    <w:abstractNumId w:val="12"/>
  </w:num>
  <w:num w:numId="17" w16cid:durableId="1301961749">
    <w:abstractNumId w:val="6"/>
  </w:num>
  <w:num w:numId="18" w16cid:durableId="1630013526">
    <w:abstractNumId w:val="6"/>
  </w:num>
  <w:num w:numId="19" w16cid:durableId="1310674167">
    <w:abstractNumId w:val="14"/>
  </w:num>
  <w:num w:numId="20" w16cid:durableId="1622568699">
    <w:abstractNumId w:val="6"/>
  </w:num>
  <w:num w:numId="21" w16cid:durableId="1338970350">
    <w:abstractNumId w:val="11"/>
  </w:num>
  <w:num w:numId="22" w16cid:durableId="1493334101">
    <w:abstractNumId w:val="13"/>
  </w:num>
  <w:num w:numId="23" w16cid:durableId="56051361">
    <w:abstractNumId w:val="2"/>
  </w:num>
  <w:num w:numId="24" w16cid:durableId="14686711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FGQzJdg/Jgl5zjv3FMgyuz5STnYnm5X0auEccTUcqMyf02Z6c2to+Ry+tD2iFxgEjoGoYA23U+6P1gRjUZZg==" w:salt="O0iqW/4IlcpQ7L5V+oGnDA=="/>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0D48"/>
    <w:rsid w:val="00002BD9"/>
    <w:rsid w:val="000078FE"/>
    <w:rsid w:val="00007C6B"/>
    <w:rsid w:val="00007D27"/>
    <w:rsid w:val="00013832"/>
    <w:rsid w:val="000160E1"/>
    <w:rsid w:val="00016827"/>
    <w:rsid w:val="00017956"/>
    <w:rsid w:val="0002113C"/>
    <w:rsid w:val="000246D0"/>
    <w:rsid w:val="00025BB2"/>
    <w:rsid w:val="00031A71"/>
    <w:rsid w:val="00032779"/>
    <w:rsid w:val="00033F84"/>
    <w:rsid w:val="00040973"/>
    <w:rsid w:val="00050429"/>
    <w:rsid w:val="00055325"/>
    <w:rsid w:val="00055F0E"/>
    <w:rsid w:val="00061F17"/>
    <w:rsid w:val="00064A7A"/>
    <w:rsid w:val="0006507A"/>
    <w:rsid w:val="00067DE1"/>
    <w:rsid w:val="00074248"/>
    <w:rsid w:val="0007483D"/>
    <w:rsid w:val="00074B77"/>
    <w:rsid w:val="000812A0"/>
    <w:rsid w:val="000835F6"/>
    <w:rsid w:val="00084CB2"/>
    <w:rsid w:val="00094590"/>
    <w:rsid w:val="0009474F"/>
    <w:rsid w:val="00096A95"/>
    <w:rsid w:val="000A34AB"/>
    <w:rsid w:val="000A3ADD"/>
    <w:rsid w:val="000C2262"/>
    <w:rsid w:val="000C2A8F"/>
    <w:rsid w:val="000C2B0F"/>
    <w:rsid w:val="000C3F14"/>
    <w:rsid w:val="000C417D"/>
    <w:rsid w:val="000C4AC7"/>
    <w:rsid w:val="000C5FEC"/>
    <w:rsid w:val="000C6D67"/>
    <w:rsid w:val="000D1B0A"/>
    <w:rsid w:val="000D4217"/>
    <w:rsid w:val="000D47D2"/>
    <w:rsid w:val="000F0BA6"/>
    <w:rsid w:val="000F0BF0"/>
    <w:rsid w:val="000F2E60"/>
    <w:rsid w:val="000F3206"/>
    <w:rsid w:val="000F37E7"/>
    <w:rsid w:val="001008BD"/>
    <w:rsid w:val="0010542F"/>
    <w:rsid w:val="00106B83"/>
    <w:rsid w:val="00107CD4"/>
    <w:rsid w:val="00112E3F"/>
    <w:rsid w:val="00120248"/>
    <w:rsid w:val="0012037F"/>
    <w:rsid w:val="00120C66"/>
    <w:rsid w:val="001238E6"/>
    <w:rsid w:val="00133AE6"/>
    <w:rsid w:val="00137261"/>
    <w:rsid w:val="001372CC"/>
    <w:rsid w:val="00141BEA"/>
    <w:rsid w:val="00146544"/>
    <w:rsid w:val="00155CBF"/>
    <w:rsid w:val="00162172"/>
    <w:rsid w:val="0016312E"/>
    <w:rsid w:val="0016628D"/>
    <w:rsid w:val="00167F2F"/>
    <w:rsid w:val="0017416F"/>
    <w:rsid w:val="001807A1"/>
    <w:rsid w:val="0018228F"/>
    <w:rsid w:val="001832CC"/>
    <w:rsid w:val="00185692"/>
    <w:rsid w:val="001858D3"/>
    <w:rsid w:val="001863BE"/>
    <w:rsid w:val="0018786F"/>
    <w:rsid w:val="00190CF7"/>
    <w:rsid w:val="001B0AF6"/>
    <w:rsid w:val="001B1B88"/>
    <w:rsid w:val="001B2935"/>
    <w:rsid w:val="001B2ABE"/>
    <w:rsid w:val="001B580A"/>
    <w:rsid w:val="001B5BA9"/>
    <w:rsid w:val="001B6AF1"/>
    <w:rsid w:val="001C3A9C"/>
    <w:rsid w:val="001C67BC"/>
    <w:rsid w:val="001C6872"/>
    <w:rsid w:val="001D0D0B"/>
    <w:rsid w:val="001D587E"/>
    <w:rsid w:val="001E4834"/>
    <w:rsid w:val="001E730D"/>
    <w:rsid w:val="001F08C1"/>
    <w:rsid w:val="001F45BF"/>
    <w:rsid w:val="001F4E63"/>
    <w:rsid w:val="001F7A84"/>
    <w:rsid w:val="002014AD"/>
    <w:rsid w:val="00204744"/>
    <w:rsid w:val="00224D5F"/>
    <w:rsid w:val="002279F8"/>
    <w:rsid w:val="00234F6E"/>
    <w:rsid w:val="0023758B"/>
    <w:rsid w:val="00244C88"/>
    <w:rsid w:val="00244D56"/>
    <w:rsid w:val="002567CB"/>
    <w:rsid w:val="0026114E"/>
    <w:rsid w:val="0026433F"/>
    <w:rsid w:val="00266233"/>
    <w:rsid w:val="00270345"/>
    <w:rsid w:val="00281B6E"/>
    <w:rsid w:val="00292E8A"/>
    <w:rsid w:val="0029330D"/>
    <w:rsid w:val="002946AD"/>
    <w:rsid w:val="00294734"/>
    <w:rsid w:val="00295EE3"/>
    <w:rsid w:val="002A03AE"/>
    <w:rsid w:val="002A1482"/>
    <w:rsid w:val="002A261B"/>
    <w:rsid w:val="002A3683"/>
    <w:rsid w:val="002A3BB1"/>
    <w:rsid w:val="002A5DE0"/>
    <w:rsid w:val="002A64EB"/>
    <w:rsid w:val="002B7785"/>
    <w:rsid w:val="002C45DE"/>
    <w:rsid w:val="002D11CA"/>
    <w:rsid w:val="002D2104"/>
    <w:rsid w:val="002D4B5E"/>
    <w:rsid w:val="002E057B"/>
    <w:rsid w:val="002E4B79"/>
    <w:rsid w:val="002E4F54"/>
    <w:rsid w:val="002E6889"/>
    <w:rsid w:val="002F4FBC"/>
    <w:rsid w:val="003009E1"/>
    <w:rsid w:val="003016FA"/>
    <w:rsid w:val="003019ED"/>
    <w:rsid w:val="00303133"/>
    <w:rsid w:val="00321B32"/>
    <w:rsid w:val="0032555C"/>
    <w:rsid w:val="00326902"/>
    <w:rsid w:val="00326E0D"/>
    <w:rsid w:val="00327B3C"/>
    <w:rsid w:val="00330A97"/>
    <w:rsid w:val="003334AB"/>
    <w:rsid w:val="00341988"/>
    <w:rsid w:val="00342F85"/>
    <w:rsid w:val="003449B1"/>
    <w:rsid w:val="0035139E"/>
    <w:rsid w:val="003523CF"/>
    <w:rsid w:val="00352504"/>
    <w:rsid w:val="00363CBB"/>
    <w:rsid w:val="00365538"/>
    <w:rsid w:val="00365663"/>
    <w:rsid w:val="00365D6F"/>
    <w:rsid w:val="00372482"/>
    <w:rsid w:val="003727F9"/>
    <w:rsid w:val="00373B10"/>
    <w:rsid w:val="003740DA"/>
    <w:rsid w:val="00374772"/>
    <w:rsid w:val="00375810"/>
    <w:rsid w:val="00380743"/>
    <w:rsid w:val="00380E1B"/>
    <w:rsid w:val="0038136C"/>
    <w:rsid w:val="003973C5"/>
    <w:rsid w:val="003A35E0"/>
    <w:rsid w:val="003A40A5"/>
    <w:rsid w:val="003A73CD"/>
    <w:rsid w:val="003B08DE"/>
    <w:rsid w:val="003B5470"/>
    <w:rsid w:val="003B64EB"/>
    <w:rsid w:val="003B78B1"/>
    <w:rsid w:val="003C27FD"/>
    <w:rsid w:val="003C3D66"/>
    <w:rsid w:val="003D043F"/>
    <w:rsid w:val="003D2EDA"/>
    <w:rsid w:val="003D5877"/>
    <w:rsid w:val="003E0889"/>
    <w:rsid w:val="003E541B"/>
    <w:rsid w:val="003E5508"/>
    <w:rsid w:val="003F0D76"/>
    <w:rsid w:val="003F5082"/>
    <w:rsid w:val="003F6049"/>
    <w:rsid w:val="003F76B5"/>
    <w:rsid w:val="003F7822"/>
    <w:rsid w:val="00402939"/>
    <w:rsid w:val="00406C80"/>
    <w:rsid w:val="0041014C"/>
    <w:rsid w:val="0041595D"/>
    <w:rsid w:val="00422724"/>
    <w:rsid w:val="00423C70"/>
    <w:rsid w:val="00427368"/>
    <w:rsid w:val="00430F7F"/>
    <w:rsid w:val="00437054"/>
    <w:rsid w:val="004455D2"/>
    <w:rsid w:val="004563F7"/>
    <w:rsid w:val="0045763B"/>
    <w:rsid w:val="00470932"/>
    <w:rsid w:val="0047437E"/>
    <w:rsid w:val="004812D9"/>
    <w:rsid w:val="004818E6"/>
    <w:rsid w:val="00483EB3"/>
    <w:rsid w:val="00483F42"/>
    <w:rsid w:val="00484901"/>
    <w:rsid w:val="00486F9A"/>
    <w:rsid w:val="00490EF1"/>
    <w:rsid w:val="00491582"/>
    <w:rsid w:val="00492A01"/>
    <w:rsid w:val="004935F4"/>
    <w:rsid w:val="0049389D"/>
    <w:rsid w:val="00493CC0"/>
    <w:rsid w:val="00496C70"/>
    <w:rsid w:val="004A2BD3"/>
    <w:rsid w:val="004A565D"/>
    <w:rsid w:val="004B12A9"/>
    <w:rsid w:val="004B3FA7"/>
    <w:rsid w:val="004B71BD"/>
    <w:rsid w:val="004C25C1"/>
    <w:rsid w:val="004C385D"/>
    <w:rsid w:val="004D0A3E"/>
    <w:rsid w:val="004D0E20"/>
    <w:rsid w:val="004D1330"/>
    <w:rsid w:val="004D2235"/>
    <w:rsid w:val="004D6602"/>
    <w:rsid w:val="004D76EA"/>
    <w:rsid w:val="004E07ED"/>
    <w:rsid w:val="004F010E"/>
    <w:rsid w:val="004F36C7"/>
    <w:rsid w:val="004F5683"/>
    <w:rsid w:val="005027EF"/>
    <w:rsid w:val="0051147D"/>
    <w:rsid w:val="00512779"/>
    <w:rsid w:val="00514A85"/>
    <w:rsid w:val="00514F08"/>
    <w:rsid w:val="005177FA"/>
    <w:rsid w:val="00537262"/>
    <w:rsid w:val="00541BC7"/>
    <w:rsid w:val="00543199"/>
    <w:rsid w:val="00551F80"/>
    <w:rsid w:val="005561B1"/>
    <w:rsid w:val="00556802"/>
    <w:rsid w:val="00557832"/>
    <w:rsid w:val="005609E7"/>
    <w:rsid w:val="00561C92"/>
    <w:rsid w:val="005631E8"/>
    <w:rsid w:val="0056333B"/>
    <w:rsid w:val="00566ECE"/>
    <w:rsid w:val="005677C8"/>
    <w:rsid w:val="00571BF7"/>
    <w:rsid w:val="00571F70"/>
    <w:rsid w:val="00572C1E"/>
    <w:rsid w:val="00574B18"/>
    <w:rsid w:val="00577284"/>
    <w:rsid w:val="005826C0"/>
    <w:rsid w:val="00586B00"/>
    <w:rsid w:val="00587F7B"/>
    <w:rsid w:val="00590C63"/>
    <w:rsid w:val="00592C2C"/>
    <w:rsid w:val="00593408"/>
    <w:rsid w:val="00595704"/>
    <w:rsid w:val="0059614D"/>
    <w:rsid w:val="005B052F"/>
    <w:rsid w:val="005B0797"/>
    <w:rsid w:val="005B4B2E"/>
    <w:rsid w:val="005B5335"/>
    <w:rsid w:val="005B5F30"/>
    <w:rsid w:val="005B5FA9"/>
    <w:rsid w:val="005B7268"/>
    <w:rsid w:val="005C1C31"/>
    <w:rsid w:val="005D1D39"/>
    <w:rsid w:val="005E141F"/>
    <w:rsid w:val="005E5CE1"/>
    <w:rsid w:val="005E7544"/>
    <w:rsid w:val="005E7BAE"/>
    <w:rsid w:val="005F09FA"/>
    <w:rsid w:val="005F5A97"/>
    <w:rsid w:val="0060017B"/>
    <w:rsid w:val="00600920"/>
    <w:rsid w:val="0060271B"/>
    <w:rsid w:val="00605A60"/>
    <w:rsid w:val="00610940"/>
    <w:rsid w:val="0061198E"/>
    <w:rsid w:val="00616873"/>
    <w:rsid w:val="0061788C"/>
    <w:rsid w:val="00623760"/>
    <w:rsid w:val="006243D0"/>
    <w:rsid w:val="00631167"/>
    <w:rsid w:val="00634758"/>
    <w:rsid w:val="00635CAF"/>
    <w:rsid w:val="006363E0"/>
    <w:rsid w:val="00637324"/>
    <w:rsid w:val="00646E7A"/>
    <w:rsid w:val="00647F9D"/>
    <w:rsid w:val="006500F3"/>
    <w:rsid w:val="0065155E"/>
    <w:rsid w:val="00655166"/>
    <w:rsid w:val="006555C3"/>
    <w:rsid w:val="006629E2"/>
    <w:rsid w:val="0066332D"/>
    <w:rsid w:val="00667E66"/>
    <w:rsid w:val="00670631"/>
    <w:rsid w:val="00680D54"/>
    <w:rsid w:val="00687513"/>
    <w:rsid w:val="006978F8"/>
    <w:rsid w:val="00697C88"/>
    <w:rsid w:val="006A3415"/>
    <w:rsid w:val="006A44E3"/>
    <w:rsid w:val="006A7268"/>
    <w:rsid w:val="006B0839"/>
    <w:rsid w:val="006B46C6"/>
    <w:rsid w:val="006B5293"/>
    <w:rsid w:val="006C1CFE"/>
    <w:rsid w:val="006C34E4"/>
    <w:rsid w:val="006D1AC3"/>
    <w:rsid w:val="006D7407"/>
    <w:rsid w:val="006E0E1F"/>
    <w:rsid w:val="006E1EF2"/>
    <w:rsid w:val="006E27A1"/>
    <w:rsid w:val="006E3C4E"/>
    <w:rsid w:val="006E6443"/>
    <w:rsid w:val="006F6E76"/>
    <w:rsid w:val="00700B8C"/>
    <w:rsid w:val="00705010"/>
    <w:rsid w:val="0071104F"/>
    <w:rsid w:val="007128FB"/>
    <w:rsid w:val="00713935"/>
    <w:rsid w:val="007140C4"/>
    <w:rsid w:val="007239FC"/>
    <w:rsid w:val="00724023"/>
    <w:rsid w:val="007259B8"/>
    <w:rsid w:val="00726C49"/>
    <w:rsid w:val="00731AD4"/>
    <w:rsid w:val="00732691"/>
    <w:rsid w:val="00732786"/>
    <w:rsid w:val="007356CB"/>
    <w:rsid w:val="007358ED"/>
    <w:rsid w:val="00737061"/>
    <w:rsid w:val="00741162"/>
    <w:rsid w:val="00741E33"/>
    <w:rsid w:val="00742998"/>
    <w:rsid w:val="007435A1"/>
    <w:rsid w:val="00744B5F"/>
    <w:rsid w:val="00747FF4"/>
    <w:rsid w:val="00752959"/>
    <w:rsid w:val="0076015A"/>
    <w:rsid w:val="00764B02"/>
    <w:rsid w:val="00765926"/>
    <w:rsid w:val="00766CFC"/>
    <w:rsid w:val="00767CEA"/>
    <w:rsid w:val="007700E8"/>
    <w:rsid w:val="0078180D"/>
    <w:rsid w:val="00783A01"/>
    <w:rsid w:val="007902E8"/>
    <w:rsid w:val="007A100B"/>
    <w:rsid w:val="007A6F3E"/>
    <w:rsid w:val="007B09E3"/>
    <w:rsid w:val="007B3E83"/>
    <w:rsid w:val="007C0E59"/>
    <w:rsid w:val="007D5823"/>
    <w:rsid w:val="007E6A10"/>
    <w:rsid w:val="007E72DE"/>
    <w:rsid w:val="007F082A"/>
    <w:rsid w:val="00801F3D"/>
    <w:rsid w:val="0080790D"/>
    <w:rsid w:val="008102E6"/>
    <w:rsid w:val="008137CD"/>
    <w:rsid w:val="0081686F"/>
    <w:rsid w:val="00833D95"/>
    <w:rsid w:val="00834EB3"/>
    <w:rsid w:val="00842466"/>
    <w:rsid w:val="00842A26"/>
    <w:rsid w:val="00842B7B"/>
    <w:rsid w:val="00847E2D"/>
    <w:rsid w:val="00853300"/>
    <w:rsid w:val="00856301"/>
    <w:rsid w:val="00856DC6"/>
    <w:rsid w:val="00872117"/>
    <w:rsid w:val="0087367E"/>
    <w:rsid w:val="0089535D"/>
    <w:rsid w:val="0089730A"/>
    <w:rsid w:val="008A4EAC"/>
    <w:rsid w:val="008A58ED"/>
    <w:rsid w:val="008B0085"/>
    <w:rsid w:val="008B0538"/>
    <w:rsid w:val="008B06E9"/>
    <w:rsid w:val="008B2391"/>
    <w:rsid w:val="008B53EA"/>
    <w:rsid w:val="008D012E"/>
    <w:rsid w:val="008D041C"/>
    <w:rsid w:val="008D3304"/>
    <w:rsid w:val="008E3383"/>
    <w:rsid w:val="008E6ADC"/>
    <w:rsid w:val="008E7E20"/>
    <w:rsid w:val="008E7EA9"/>
    <w:rsid w:val="008F15DB"/>
    <w:rsid w:val="008F3A40"/>
    <w:rsid w:val="009006B6"/>
    <w:rsid w:val="00900B4D"/>
    <w:rsid w:val="00900F48"/>
    <w:rsid w:val="00903FE6"/>
    <w:rsid w:val="00905CEE"/>
    <w:rsid w:val="009067EC"/>
    <w:rsid w:val="0090716B"/>
    <w:rsid w:val="00910E53"/>
    <w:rsid w:val="00912E47"/>
    <w:rsid w:val="009207A4"/>
    <w:rsid w:val="0092096C"/>
    <w:rsid w:val="00921E4D"/>
    <w:rsid w:val="00923825"/>
    <w:rsid w:val="00930DED"/>
    <w:rsid w:val="00932B51"/>
    <w:rsid w:val="009333B3"/>
    <w:rsid w:val="0093615C"/>
    <w:rsid w:val="00937C29"/>
    <w:rsid w:val="00940C75"/>
    <w:rsid w:val="009425E1"/>
    <w:rsid w:val="009548CC"/>
    <w:rsid w:val="009614C5"/>
    <w:rsid w:val="00963477"/>
    <w:rsid w:val="009669B4"/>
    <w:rsid w:val="009701A1"/>
    <w:rsid w:val="00970C21"/>
    <w:rsid w:val="009755A0"/>
    <w:rsid w:val="00975BC1"/>
    <w:rsid w:val="00981CCE"/>
    <w:rsid w:val="00986974"/>
    <w:rsid w:val="009935CA"/>
    <w:rsid w:val="00996454"/>
    <w:rsid w:val="009A143C"/>
    <w:rsid w:val="009A66A1"/>
    <w:rsid w:val="009A7F20"/>
    <w:rsid w:val="009B43BF"/>
    <w:rsid w:val="009C2113"/>
    <w:rsid w:val="009D76A0"/>
    <w:rsid w:val="009E2D7C"/>
    <w:rsid w:val="009E74BD"/>
    <w:rsid w:val="009F65AE"/>
    <w:rsid w:val="00A0011C"/>
    <w:rsid w:val="00A006A7"/>
    <w:rsid w:val="00A05D68"/>
    <w:rsid w:val="00A05EE7"/>
    <w:rsid w:val="00A072D5"/>
    <w:rsid w:val="00A10087"/>
    <w:rsid w:val="00A10634"/>
    <w:rsid w:val="00A11B5F"/>
    <w:rsid w:val="00A14A5D"/>
    <w:rsid w:val="00A171E5"/>
    <w:rsid w:val="00A24BDF"/>
    <w:rsid w:val="00A2558D"/>
    <w:rsid w:val="00A319AD"/>
    <w:rsid w:val="00A32EC4"/>
    <w:rsid w:val="00A437FA"/>
    <w:rsid w:val="00A444ED"/>
    <w:rsid w:val="00A459A4"/>
    <w:rsid w:val="00A53DD8"/>
    <w:rsid w:val="00A54B29"/>
    <w:rsid w:val="00A560FE"/>
    <w:rsid w:val="00A57289"/>
    <w:rsid w:val="00A57B07"/>
    <w:rsid w:val="00A638AD"/>
    <w:rsid w:val="00A71374"/>
    <w:rsid w:val="00A74FB2"/>
    <w:rsid w:val="00A764B2"/>
    <w:rsid w:val="00A83A8C"/>
    <w:rsid w:val="00A83FA0"/>
    <w:rsid w:val="00A85F07"/>
    <w:rsid w:val="00AA3095"/>
    <w:rsid w:val="00AA4E1D"/>
    <w:rsid w:val="00AA62AE"/>
    <w:rsid w:val="00AB1B33"/>
    <w:rsid w:val="00AB2D4E"/>
    <w:rsid w:val="00AB70C9"/>
    <w:rsid w:val="00AC42E8"/>
    <w:rsid w:val="00AC5203"/>
    <w:rsid w:val="00AE1851"/>
    <w:rsid w:val="00AE2016"/>
    <w:rsid w:val="00AE36EE"/>
    <w:rsid w:val="00AE38A6"/>
    <w:rsid w:val="00AE4FD3"/>
    <w:rsid w:val="00AE7179"/>
    <w:rsid w:val="00AF010A"/>
    <w:rsid w:val="00AF0FE7"/>
    <w:rsid w:val="00AF23A2"/>
    <w:rsid w:val="00AF42CB"/>
    <w:rsid w:val="00B0057B"/>
    <w:rsid w:val="00B106D0"/>
    <w:rsid w:val="00B10BD4"/>
    <w:rsid w:val="00B11C92"/>
    <w:rsid w:val="00B1370A"/>
    <w:rsid w:val="00B13DC6"/>
    <w:rsid w:val="00B141BE"/>
    <w:rsid w:val="00B16C72"/>
    <w:rsid w:val="00B20C45"/>
    <w:rsid w:val="00B20E83"/>
    <w:rsid w:val="00B234BA"/>
    <w:rsid w:val="00B31BCC"/>
    <w:rsid w:val="00B32506"/>
    <w:rsid w:val="00B32BD1"/>
    <w:rsid w:val="00B33B38"/>
    <w:rsid w:val="00B44327"/>
    <w:rsid w:val="00B52F49"/>
    <w:rsid w:val="00B5356D"/>
    <w:rsid w:val="00B57599"/>
    <w:rsid w:val="00B577C9"/>
    <w:rsid w:val="00B61245"/>
    <w:rsid w:val="00B64E11"/>
    <w:rsid w:val="00B65721"/>
    <w:rsid w:val="00B70438"/>
    <w:rsid w:val="00B7288B"/>
    <w:rsid w:val="00B74AB7"/>
    <w:rsid w:val="00B75F84"/>
    <w:rsid w:val="00B8134E"/>
    <w:rsid w:val="00B83024"/>
    <w:rsid w:val="00B83907"/>
    <w:rsid w:val="00B845FC"/>
    <w:rsid w:val="00B84868"/>
    <w:rsid w:val="00B90137"/>
    <w:rsid w:val="00B94ECC"/>
    <w:rsid w:val="00BA0400"/>
    <w:rsid w:val="00BA59F1"/>
    <w:rsid w:val="00BB10B4"/>
    <w:rsid w:val="00BB36CA"/>
    <w:rsid w:val="00BB3C18"/>
    <w:rsid w:val="00BB56B5"/>
    <w:rsid w:val="00BC10BF"/>
    <w:rsid w:val="00BC4E92"/>
    <w:rsid w:val="00BC7C02"/>
    <w:rsid w:val="00BD1E22"/>
    <w:rsid w:val="00BD3008"/>
    <w:rsid w:val="00BD36AF"/>
    <w:rsid w:val="00BD4931"/>
    <w:rsid w:val="00C01A38"/>
    <w:rsid w:val="00C02AF1"/>
    <w:rsid w:val="00C0638E"/>
    <w:rsid w:val="00C0716F"/>
    <w:rsid w:val="00C14247"/>
    <w:rsid w:val="00C224B5"/>
    <w:rsid w:val="00C242AB"/>
    <w:rsid w:val="00C31EA2"/>
    <w:rsid w:val="00C36668"/>
    <w:rsid w:val="00C41842"/>
    <w:rsid w:val="00C43AC4"/>
    <w:rsid w:val="00C44A87"/>
    <w:rsid w:val="00C50DE5"/>
    <w:rsid w:val="00C5317E"/>
    <w:rsid w:val="00C70B89"/>
    <w:rsid w:val="00C70CB3"/>
    <w:rsid w:val="00C713BD"/>
    <w:rsid w:val="00C729E0"/>
    <w:rsid w:val="00C73B4A"/>
    <w:rsid w:val="00C746B6"/>
    <w:rsid w:val="00C80F40"/>
    <w:rsid w:val="00C873F5"/>
    <w:rsid w:val="00C969B5"/>
    <w:rsid w:val="00CA4F9E"/>
    <w:rsid w:val="00CA7039"/>
    <w:rsid w:val="00CB54D0"/>
    <w:rsid w:val="00CB5DD0"/>
    <w:rsid w:val="00CB5E02"/>
    <w:rsid w:val="00CC06D3"/>
    <w:rsid w:val="00CC44E4"/>
    <w:rsid w:val="00CC6C4F"/>
    <w:rsid w:val="00CD1B83"/>
    <w:rsid w:val="00CD5DC5"/>
    <w:rsid w:val="00CE1391"/>
    <w:rsid w:val="00CE589F"/>
    <w:rsid w:val="00CF2552"/>
    <w:rsid w:val="00CF59FE"/>
    <w:rsid w:val="00D0586D"/>
    <w:rsid w:val="00D05E28"/>
    <w:rsid w:val="00D0674C"/>
    <w:rsid w:val="00D127F1"/>
    <w:rsid w:val="00D17560"/>
    <w:rsid w:val="00D22617"/>
    <w:rsid w:val="00D22888"/>
    <w:rsid w:val="00D26A4A"/>
    <w:rsid w:val="00D27552"/>
    <w:rsid w:val="00D32673"/>
    <w:rsid w:val="00D328E1"/>
    <w:rsid w:val="00D40DA6"/>
    <w:rsid w:val="00D47B6C"/>
    <w:rsid w:val="00D504F9"/>
    <w:rsid w:val="00D50A0C"/>
    <w:rsid w:val="00D56277"/>
    <w:rsid w:val="00D56FFD"/>
    <w:rsid w:val="00D57D89"/>
    <w:rsid w:val="00D61118"/>
    <w:rsid w:val="00D63C53"/>
    <w:rsid w:val="00D65013"/>
    <w:rsid w:val="00D77297"/>
    <w:rsid w:val="00D772B1"/>
    <w:rsid w:val="00D8146E"/>
    <w:rsid w:val="00D844D2"/>
    <w:rsid w:val="00D846B7"/>
    <w:rsid w:val="00D84947"/>
    <w:rsid w:val="00D86761"/>
    <w:rsid w:val="00D93118"/>
    <w:rsid w:val="00DA18A7"/>
    <w:rsid w:val="00DA1DEB"/>
    <w:rsid w:val="00DA5E60"/>
    <w:rsid w:val="00DC0387"/>
    <w:rsid w:val="00DC41DE"/>
    <w:rsid w:val="00DC438C"/>
    <w:rsid w:val="00DC4C9A"/>
    <w:rsid w:val="00DC526B"/>
    <w:rsid w:val="00DC55CE"/>
    <w:rsid w:val="00DC5D28"/>
    <w:rsid w:val="00DC6F02"/>
    <w:rsid w:val="00DD0130"/>
    <w:rsid w:val="00DD646D"/>
    <w:rsid w:val="00DD7090"/>
    <w:rsid w:val="00DE48DA"/>
    <w:rsid w:val="00DE565B"/>
    <w:rsid w:val="00DF5994"/>
    <w:rsid w:val="00DF5B6A"/>
    <w:rsid w:val="00E038CF"/>
    <w:rsid w:val="00E0570D"/>
    <w:rsid w:val="00E05AEC"/>
    <w:rsid w:val="00E1507D"/>
    <w:rsid w:val="00E1654D"/>
    <w:rsid w:val="00E16A98"/>
    <w:rsid w:val="00E225F2"/>
    <w:rsid w:val="00E24952"/>
    <w:rsid w:val="00E24C87"/>
    <w:rsid w:val="00E26ADC"/>
    <w:rsid w:val="00E27EF1"/>
    <w:rsid w:val="00E30345"/>
    <w:rsid w:val="00E31553"/>
    <w:rsid w:val="00E377A0"/>
    <w:rsid w:val="00E40EB2"/>
    <w:rsid w:val="00E421DD"/>
    <w:rsid w:val="00E42A93"/>
    <w:rsid w:val="00E435A1"/>
    <w:rsid w:val="00E50338"/>
    <w:rsid w:val="00E52577"/>
    <w:rsid w:val="00E56AC9"/>
    <w:rsid w:val="00E56CAE"/>
    <w:rsid w:val="00E579DB"/>
    <w:rsid w:val="00E57EC4"/>
    <w:rsid w:val="00E601A2"/>
    <w:rsid w:val="00E6720C"/>
    <w:rsid w:val="00E71EC3"/>
    <w:rsid w:val="00E818F6"/>
    <w:rsid w:val="00E86B7D"/>
    <w:rsid w:val="00E87E93"/>
    <w:rsid w:val="00E92147"/>
    <w:rsid w:val="00E97095"/>
    <w:rsid w:val="00EA0012"/>
    <w:rsid w:val="00EA2D5B"/>
    <w:rsid w:val="00EA30D8"/>
    <w:rsid w:val="00EA42A1"/>
    <w:rsid w:val="00EA611D"/>
    <w:rsid w:val="00EB4525"/>
    <w:rsid w:val="00ED3D84"/>
    <w:rsid w:val="00ED3E0C"/>
    <w:rsid w:val="00ED4048"/>
    <w:rsid w:val="00ED6707"/>
    <w:rsid w:val="00ED70F4"/>
    <w:rsid w:val="00EE01B8"/>
    <w:rsid w:val="00EE6906"/>
    <w:rsid w:val="00EF7D16"/>
    <w:rsid w:val="00F01BC1"/>
    <w:rsid w:val="00F045A3"/>
    <w:rsid w:val="00F170AE"/>
    <w:rsid w:val="00F17DD2"/>
    <w:rsid w:val="00F2328F"/>
    <w:rsid w:val="00F23D0A"/>
    <w:rsid w:val="00F243DB"/>
    <w:rsid w:val="00F37120"/>
    <w:rsid w:val="00F40B46"/>
    <w:rsid w:val="00F4396B"/>
    <w:rsid w:val="00F450D0"/>
    <w:rsid w:val="00F45F98"/>
    <w:rsid w:val="00F52053"/>
    <w:rsid w:val="00F52F9E"/>
    <w:rsid w:val="00F54DD6"/>
    <w:rsid w:val="00F54DDA"/>
    <w:rsid w:val="00F606C2"/>
    <w:rsid w:val="00F61BB9"/>
    <w:rsid w:val="00F6357C"/>
    <w:rsid w:val="00F642B6"/>
    <w:rsid w:val="00F71636"/>
    <w:rsid w:val="00F71E1A"/>
    <w:rsid w:val="00F737A7"/>
    <w:rsid w:val="00F800ED"/>
    <w:rsid w:val="00F80340"/>
    <w:rsid w:val="00F83EA8"/>
    <w:rsid w:val="00F840FC"/>
    <w:rsid w:val="00F92C29"/>
    <w:rsid w:val="00F9401D"/>
    <w:rsid w:val="00FA5017"/>
    <w:rsid w:val="00FB1EE6"/>
    <w:rsid w:val="00FB20F2"/>
    <w:rsid w:val="00FC0AA3"/>
    <w:rsid w:val="00FC23B2"/>
    <w:rsid w:val="00FC31B7"/>
    <w:rsid w:val="00FD74C3"/>
    <w:rsid w:val="00FE42CC"/>
    <w:rsid w:val="00FE505D"/>
    <w:rsid w:val="00FE6668"/>
    <w:rsid w:val="00FF0AC4"/>
    <w:rsid w:val="00FF3D32"/>
    <w:rsid w:val="00FF7A7D"/>
    <w:rsid w:val="6F49F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6F59EA0D-7D8D-441A-A19B-EE59C6E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B51"/>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tabs>
        <w:tab w:val="clear" w:pos="700"/>
        <w:tab w:val="num" w:pos="360"/>
      </w:tabs>
      <w:ind w:left="0" w:firstLine="0"/>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table" w:styleId="TableGrid">
    <w:name w:val="Table Grid"/>
    <w:basedOn w:val="TableNormal"/>
    <w:rsid w:val="00E8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0586D"/>
  </w:style>
  <w:style w:type="character" w:styleId="UnresolvedMention">
    <w:name w:val="Unresolved Mention"/>
    <w:basedOn w:val="DefaultParagraphFont"/>
    <w:uiPriority w:val="99"/>
    <w:semiHidden/>
    <w:unhideWhenUsed/>
    <w:rsid w:val="00B577C9"/>
    <w:rPr>
      <w:color w:val="605E5C"/>
      <w:shd w:val="clear" w:color="auto" w:fill="E1DFDD"/>
    </w:rPr>
  </w:style>
  <w:style w:type="character" w:customStyle="1" w:styleId="Style1">
    <w:name w:val="Style1"/>
    <w:basedOn w:val="DefaultParagraphFont"/>
    <w:uiPriority w:val="1"/>
    <w:rsid w:val="009E2D7C"/>
    <w:rPr>
      <w:rFonts w:ascii="Arial" w:hAnsi="Arial"/>
      <w:sz w:val="22"/>
    </w:rPr>
  </w:style>
  <w:style w:type="character" w:customStyle="1" w:styleId="Style2">
    <w:name w:val="Style2"/>
    <w:basedOn w:val="DefaultParagraphFont"/>
    <w:uiPriority w:val="1"/>
    <w:rsid w:val="009E2D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 w:id="1089346345">
      <w:bodyDiv w:val="1"/>
      <w:marLeft w:val="0"/>
      <w:marRight w:val="0"/>
      <w:marTop w:val="0"/>
      <w:marBottom w:val="0"/>
      <w:divBdr>
        <w:top w:val="none" w:sz="0" w:space="0" w:color="auto"/>
        <w:left w:val="none" w:sz="0" w:space="0" w:color="auto"/>
        <w:bottom w:val="none" w:sz="0" w:space="0" w:color="auto"/>
        <w:right w:val="none" w:sz="0" w:space="0" w:color="auto"/>
      </w:divBdr>
      <w:divsChild>
        <w:div w:id="98528131">
          <w:marLeft w:val="0"/>
          <w:marRight w:val="0"/>
          <w:marTop w:val="0"/>
          <w:marBottom w:val="0"/>
          <w:divBdr>
            <w:top w:val="none" w:sz="0" w:space="0" w:color="auto"/>
            <w:left w:val="none" w:sz="0" w:space="0" w:color="auto"/>
            <w:bottom w:val="none" w:sz="0" w:space="0" w:color="auto"/>
            <w:right w:val="none" w:sz="0" w:space="0" w:color="auto"/>
          </w:divBdr>
        </w:div>
        <w:div w:id="92445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hyperlink" Target="mailto:eis@des.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es.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es.qld.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es.ql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eis@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82E827F9192546F6B8C07F3A1DA026B9"/>
        <w:category>
          <w:name w:val="General"/>
          <w:gallery w:val="placeholder"/>
        </w:category>
        <w:types>
          <w:type w:val="bbPlcHdr"/>
        </w:types>
        <w:behaviors>
          <w:behavior w:val="content"/>
        </w:behaviors>
        <w:guid w:val="{C6C1F802-C934-451A-AAAE-DA2974CAB0EF}"/>
      </w:docPartPr>
      <w:docPartBody>
        <w:p w:rsidR="00940326" w:rsidRDefault="00084CB2">
          <w:r w:rsidRPr="00632546">
            <w:rPr>
              <w:rStyle w:val="PlaceholderText"/>
            </w:rPr>
            <w:t>[EffectiveDate]</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8CF091E4D8D645AB82F2A7C14B7ED4BE"/>
        <w:category>
          <w:name w:val="General"/>
          <w:gallery w:val="placeholder"/>
        </w:category>
        <w:types>
          <w:type w:val="bbPlcHdr"/>
        </w:types>
        <w:behaviors>
          <w:behavior w:val="content"/>
        </w:behaviors>
        <w:guid w:val="{7A6B16B8-6AD8-46FF-A0A5-63AA62392C53}"/>
      </w:docPartPr>
      <w:docPartBody>
        <w:p w:rsidR="000139F3" w:rsidRDefault="00151CEB" w:rsidP="00151CEB">
          <w:pPr>
            <w:pStyle w:val="8CF091E4D8D645AB82F2A7C14B7ED4BE1"/>
          </w:pPr>
          <w:r w:rsidRPr="00C70B89">
            <w:rPr>
              <w:rStyle w:val="PlaceholderText"/>
            </w:rPr>
            <w:t>Click or tap to enter a date.</w:t>
          </w:r>
        </w:p>
      </w:docPartBody>
    </w:docPart>
    <w:docPart>
      <w:docPartPr>
        <w:name w:val="0D67477B04EC41998C6720DF9E0E81B0"/>
        <w:category>
          <w:name w:val="General"/>
          <w:gallery w:val="placeholder"/>
        </w:category>
        <w:types>
          <w:type w:val="bbPlcHdr"/>
        </w:types>
        <w:behaviors>
          <w:behavior w:val="content"/>
        </w:behaviors>
        <w:guid w:val="{79856140-8322-4645-B0BE-4DD85E1D1E72}"/>
      </w:docPartPr>
      <w:docPartBody>
        <w:p w:rsidR="000139F3" w:rsidRDefault="00151CEB" w:rsidP="00151CEB">
          <w:pPr>
            <w:pStyle w:val="0D67477B04EC41998C6720DF9E0E81B01"/>
          </w:pPr>
          <w:r w:rsidRPr="00C70B89">
            <w:rPr>
              <w:rStyle w:val="PlaceholderText"/>
            </w:rPr>
            <w:t>Click or tap to enter a date.</w:t>
          </w:r>
        </w:p>
      </w:docPartBody>
    </w:docPart>
    <w:docPart>
      <w:docPartPr>
        <w:name w:val="05CE0F922AD64563A56ED910EE685CDA"/>
        <w:category>
          <w:name w:val="General"/>
          <w:gallery w:val="placeholder"/>
        </w:category>
        <w:types>
          <w:type w:val="bbPlcHdr"/>
        </w:types>
        <w:behaviors>
          <w:behavior w:val="content"/>
        </w:behaviors>
        <w:guid w:val="{D7D718B5-8E91-4104-B43A-CC742F4A1473}"/>
      </w:docPartPr>
      <w:docPartBody>
        <w:p w:rsidR="00105E92" w:rsidRDefault="005D100A" w:rsidP="005D100A">
          <w:pPr>
            <w:pStyle w:val="05CE0F922AD64563A56ED910EE685CDA"/>
          </w:pPr>
          <w:r w:rsidRPr="00632546">
            <w:rPr>
              <w:rStyle w:val="PlaceholderText"/>
            </w:rPr>
            <w:t>[DocVersion]</w:t>
          </w:r>
        </w:p>
      </w:docPartBody>
    </w:docPart>
    <w:docPart>
      <w:docPartPr>
        <w:name w:val="005A9793E2D44103ACB42BF65368CE35"/>
        <w:category>
          <w:name w:val="General"/>
          <w:gallery w:val="placeholder"/>
        </w:category>
        <w:types>
          <w:type w:val="bbPlcHdr"/>
        </w:types>
        <w:behaviors>
          <w:behavior w:val="content"/>
        </w:behaviors>
        <w:guid w:val="{32D919F9-691E-4E9A-BB5F-B66668781A13}"/>
      </w:docPartPr>
      <w:docPartBody>
        <w:p w:rsidR="00105E92" w:rsidRDefault="005D100A" w:rsidP="005D100A">
          <w:pPr>
            <w:pStyle w:val="005A9793E2D44103ACB42BF65368CE35"/>
          </w:pPr>
          <w:r w:rsidRPr="00632546">
            <w:rPr>
              <w:rStyle w:val="PlaceholderText"/>
            </w:rPr>
            <w:t>[EffectiveDate]</w:t>
          </w:r>
        </w:p>
      </w:docPartBody>
    </w:docPart>
    <w:docPart>
      <w:docPartPr>
        <w:name w:val="31BB51AF6D9040F1A1A4853E3EDBC5DA"/>
        <w:category>
          <w:name w:val="General"/>
          <w:gallery w:val="placeholder"/>
        </w:category>
        <w:types>
          <w:type w:val="bbPlcHdr"/>
        </w:types>
        <w:behaviors>
          <w:behavior w:val="content"/>
        </w:behaviors>
        <w:guid w:val="{2877CA85-B4B4-4C9A-9851-9C61499E7B32}"/>
      </w:docPartPr>
      <w:docPartBody>
        <w:p w:rsidR="00193F34" w:rsidRDefault="00151CEB" w:rsidP="00151CEB">
          <w:pPr>
            <w:pStyle w:val="31BB51AF6D9040F1A1A4853E3EDBC5DA1"/>
          </w:pPr>
          <w:r w:rsidRPr="00D63EA1">
            <w:rPr>
              <w:rStyle w:val="PlaceholderText"/>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21C44EB-6F6A-4E08-9838-CBD8E1F73005}"/>
      </w:docPartPr>
      <w:docPartBody>
        <w:p w:rsidR="00193F34" w:rsidRDefault="00105E92">
          <w:r w:rsidRPr="00483C3C">
            <w:rPr>
              <w:rStyle w:val="PlaceholderText"/>
            </w:rPr>
            <w:t>Click or tap here to enter text.</w:t>
          </w:r>
        </w:p>
      </w:docPartBody>
    </w:docPart>
    <w:docPart>
      <w:docPartPr>
        <w:name w:val="B2CD6BF7A9EB4E39AC77363BED2A4131"/>
        <w:category>
          <w:name w:val="General"/>
          <w:gallery w:val="placeholder"/>
        </w:category>
        <w:types>
          <w:type w:val="bbPlcHdr"/>
        </w:types>
        <w:behaviors>
          <w:behavior w:val="content"/>
        </w:behaviors>
        <w:guid w:val="{38C80FB5-F9F5-49E1-832D-87BAF244D9D0}"/>
      </w:docPartPr>
      <w:docPartBody>
        <w:p w:rsidR="005B4951" w:rsidRDefault="00193F34" w:rsidP="00193F34">
          <w:pPr>
            <w:pStyle w:val="B2CD6BF7A9EB4E39AC77363BED2A4131"/>
          </w:pPr>
          <w:r w:rsidRPr="00483C3C">
            <w:rPr>
              <w:rStyle w:val="PlaceholderText"/>
            </w:rPr>
            <w:t>Click or tap here to enter text.</w:t>
          </w:r>
        </w:p>
      </w:docPartBody>
    </w:docPart>
    <w:docPart>
      <w:docPartPr>
        <w:name w:val="B66D4AD513C14CFB995440D9DAA1992F"/>
        <w:category>
          <w:name w:val="General"/>
          <w:gallery w:val="placeholder"/>
        </w:category>
        <w:types>
          <w:type w:val="bbPlcHdr"/>
        </w:types>
        <w:behaviors>
          <w:behavior w:val="content"/>
        </w:behaviors>
        <w:guid w:val="{A1034BFC-4079-4626-9C79-FEB6E58DBCEA}"/>
      </w:docPartPr>
      <w:docPartBody>
        <w:p w:rsidR="005B4951" w:rsidRDefault="00151CEB" w:rsidP="00151CEB">
          <w:pPr>
            <w:pStyle w:val="B66D4AD513C14CFB995440D9DAA1992F1"/>
          </w:pPr>
          <w:r w:rsidRPr="00D63EA1">
            <w:rPr>
              <w:rStyle w:val="PlaceholderText"/>
              <w:szCs w:val="20"/>
            </w:rPr>
            <w:t>Click or tap here to enter text.</w:t>
          </w:r>
        </w:p>
      </w:docPartBody>
    </w:docPart>
    <w:docPart>
      <w:docPartPr>
        <w:name w:val="D845B4D95A8F4072AD848B852C65D2DA"/>
        <w:category>
          <w:name w:val="General"/>
          <w:gallery w:val="placeholder"/>
        </w:category>
        <w:types>
          <w:type w:val="bbPlcHdr"/>
        </w:types>
        <w:behaviors>
          <w:behavior w:val="content"/>
        </w:behaviors>
        <w:guid w:val="{D9C3C8AD-4692-42CF-9053-47B92468C60B}"/>
      </w:docPartPr>
      <w:docPartBody>
        <w:p w:rsidR="005B4951" w:rsidRDefault="00193F34" w:rsidP="00193F34">
          <w:pPr>
            <w:pStyle w:val="D845B4D95A8F4072AD848B852C65D2DA"/>
          </w:pPr>
          <w:r w:rsidRPr="003C4F90">
            <w:rPr>
              <w:rStyle w:val="PlaceholderText"/>
            </w:rPr>
            <w:t>Click or tap to enter a date.</w:t>
          </w:r>
        </w:p>
      </w:docPartBody>
    </w:docPart>
    <w:docPart>
      <w:docPartPr>
        <w:name w:val="5C966A75F26943DB9A79F079870F3A90"/>
        <w:category>
          <w:name w:val="General"/>
          <w:gallery w:val="placeholder"/>
        </w:category>
        <w:types>
          <w:type w:val="bbPlcHdr"/>
        </w:types>
        <w:behaviors>
          <w:behavior w:val="content"/>
        </w:behaviors>
        <w:guid w:val="{490BD30C-1717-4F09-AAA5-CB8BA42C26D6}"/>
      </w:docPartPr>
      <w:docPartBody>
        <w:p w:rsidR="005B4951" w:rsidRDefault="00151CEB" w:rsidP="00151CEB">
          <w:pPr>
            <w:pStyle w:val="5C966A75F26943DB9A79F079870F3A901"/>
          </w:pPr>
          <w:r w:rsidRPr="00D63EA1">
            <w:rPr>
              <w:rStyle w:val="PlaceholderText"/>
              <w:szCs w:val="20"/>
            </w:rPr>
            <w:t>Click or tap here to enter text.</w:t>
          </w:r>
        </w:p>
      </w:docPartBody>
    </w:docPart>
    <w:docPart>
      <w:docPartPr>
        <w:name w:val="D5E586CAE20847D697551AE47EF39C4B"/>
        <w:category>
          <w:name w:val="General"/>
          <w:gallery w:val="placeholder"/>
        </w:category>
        <w:types>
          <w:type w:val="bbPlcHdr"/>
        </w:types>
        <w:behaviors>
          <w:behavior w:val="content"/>
        </w:behaviors>
        <w:guid w:val="{DCCECB43-DBD7-48DC-AB9E-D7E38C1E7AFB}"/>
      </w:docPartPr>
      <w:docPartBody>
        <w:p w:rsidR="005B4951" w:rsidRDefault="00193F34" w:rsidP="00193F34">
          <w:pPr>
            <w:pStyle w:val="D5E586CAE20847D697551AE47EF39C4B"/>
          </w:pPr>
          <w:r>
            <w:rPr>
              <w:rStyle w:val="PlaceholderText"/>
            </w:rPr>
            <w:t>INSERT phone number of signatory</w:t>
          </w:r>
        </w:p>
      </w:docPartBody>
    </w:docPart>
    <w:docPart>
      <w:docPartPr>
        <w:name w:val="5D7F6B2D259F477BAD4B6A22C87EB4E8"/>
        <w:category>
          <w:name w:val="General"/>
          <w:gallery w:val="placeholder"/>
        </w:category>
        <w:types>
          <w:type w:val="bbPlcHdr"/>
        </w:types>
        <w:behaviors>
          <w:behavior w:val="content"/>
        </w:behaviors>
        <w:guid w:val="{7A6BFBEE-BC97-469D-8B06-2F9716AC3224}"/>
      </w:docPartPr>
      <w:docPartBody>
        <w:p w:rsidR="005B4951" w:rsidRDefault="00151CEB" w:rsidP="00151CEB">
          <w:pPr>
            <w:pStyle w:val="5D7F6B2D259F477BAD4B6A22C87EB4E81"/>
          </w:pPr>
          <w:r w:rsidRPr="00D63EA1">
            <w:rPr>
              <w:rStyle w:val="PlaceholderText"/>
              <w:szCs w:val="20"/>
            </w:rPr>
            <w:t>Click or tap here to enter text.</w:t>
          </w:r>
        </w:p>
      </w:docPartBody>
    </w:docPart>
    <w:docPart>
      <w:docPartPr>
        <w:name w:val="AD4E106497E34C828ECC3D47D3ADD12E"/>
        <w:category>
          <w:name w:val="General"/>
          <w:gallery w:val="placeholder"/>
        </w:category>
        <w:types>
          <w:type w:val="bbPlcHdr"/>
        </w:types>
        <w:behaviors>
          <w:behavior w:val="content"/>
        </w:behaviors>
        <w:guid w:val="{865A7571-F464-414B-B9C1-1ADFAF968B7D}"/>
      </w:docPartPr>
      <w:docPartBody>
        <w:p w:rsidR="005B4951" w:rsidRDefault="00193F34" w:rsidP="00193F34">
          <w:pPr>
            <w:pStyle w:val="AD4E106497E34C828ECC3D47D3ADD12E"/>
          </w:pPr>
          <w:r>
            <w:rPr>
              <w:rStyle w:val="PlaceholderText"/>
            </w:rPr>
            <w:t>INSERT email address of signatory</w:t>
          </w:r>
        </w:p>
      </w:docPartBody>
    </w:docPart>
    <w:docPart>
      <w:docPartPr>
        <w:name w:val="42F2F3492FBF4B60AD06983C280976DC"/>
        <w:category>
          <w:name w:val="General"/>
          <w:gallery w:val="placeholder"/>
        </w:category>
        <w:types>
          <w:type w:val="bbPlcHdr"/>
        </w:types>
        <w:behaviors>
          <w:behavior w:val="content"/>
        </w:behaviors>
        <w:guid w:val="{6189504B-18F4-4593-8E7C-D025FE4489E3}"/>
      </w:docPartPr>
      <w:docPartBody>
        <w:p w:rsidR="005B4951" w:rsidRDefault="00151CEB" w:rsidP="00151CEB">
          <w:pPr>
            <w:pStyle w:val="42F2F3492FBF4B60AD06983C280976DC1"/>
          </w:pPr>
          <w:r w:rsidRPr="00D63EA1">
            <w:rPr>
              <w:rStyle w:val="PlaceholderText"/>
              <w:szCs w:val="20"/>
            </w:rPr>
            <w:t>Click or tap here to enter text.</w:t>
          </w:r>
        </w:p>
      </w:docPartBody>
    </w:docPart>
    <w:docPart>
      <w:docPartPr>
        <w:name w:val="120C3F6663A74697988FA3F00552DCCC"/>
        <w:category>
          <w:name w:val="General"/>
          <w:gallery w:val="placeholder"/>
        </w:category>
        <w:types>
          <w:type w:val="bbPlcHdr"/>
        </w:types>
        <w:behaviors>
          <w:behavior w:val="content"/>
        </w:behaviors>
        <w:guid w:val="{9FA5A1EB-E656-4D6C-A8DC-F929CC9F36A9}"/>
      </w:docPartPr>
      <w:docPartBody>
        <w:p w:rsidR="005B4951" w:rsidRDefault="00151CEB" w:rsidP="00151CEB">
          <w:pPr>
            <w:pStyle w:val="120C3F6663A74697988FA3F00552DCCC1"/>
          </w:pPr>
          <w:r w:rsidRPr="00D63EA1">
            <w:rPr>
              <w:rStyle w:val="PlaceholderText"/>
              <w:szCs w:val="20"/>
            </w:rPr>
            <w:t>Click or tap here to enter text.</w:t>
          </w:r>
        </w:p>
      </w:docPartBody>
    </w:docPart>
    <w:docPart>
      <w:docPartPr>
        <w:name w:val="27F2365DB633431AA613045D94B70C59"/>
        <w:category>
          <w:name w:val="General"/>
          <w:gallery w:val="placeholder"/>
        </w:category>
        <w:types>
          <w:type w:val="bbPlcHdr"/>
        </w:types>
        <w:behaviors>
          <w:behavior w:val="content"/>
        </w:behaviors>
        <w:guid w:val="{DD254843-C828-4A0C-83BB-41029222A4A7}"/>
      </w:docPartPr>
      <w:docPartBody>
        <w:p w:rsidR="005B4951" w:rsidRDefault="00151CEB" w:rsidP="00151CEB">
          <w:pPr>
            <w:pStyle w:val="27F2365DB633431AA613045D94B70C591"/>
          </w:pPr>
          <w:r>
            <w:rPr>
              <w:rStyle w:val="PlaceholderText"/>
            </w:rPr>
            <w:t>Select Date</w:t>
          </w:r>
        </w:p>
      </w:docPartBody>
    </w:docPart>
    <w:docPart>
      <w:docPartPr>
        <w:name w:val="158F591A89644AFBBDA46C863EF7114E"/>
        <w:category>
          <w:name w:val="General"/>
          <w:gallery w:val="placeholder"/>
        </w:category>
        <w:types>
          <w:type w:val="bbPlcHdr"/>
        </w:types>
        <w:behaviors>
          <w:behavior w:val="content"/>
        </w:behaviors>
        <w:guid w:val="{CE599888-C889-46C8-B83C-A6C81A2A3A61}"/>
      </w:docPartPr>
      <w:docPartBody>
        <w:p w:rsidR="005B4951" w:rsidRDefault="00151CEB" w:rsidP="00151CEB">
          <w:pPr>
            <w:pStyle w:val="158F591A89644AFBBDA46C863EF7114E1"/>
          </w:pPr>
          <w:r w:rsidRPr="00D63EA1">
            <w:rPr>
              <w:rStyle w:val="PlaceholderText"/>
              <w:szCs w:val="20"/>
            </w:rPr>
            <w:t>Click or tap here to enter text.</w:t>
          </w:r>
        </w:p>
      </w:docPartBody>
    </w:docPart>
    <w:docPart>
      <w:docPartPr>
        <w:name w:val="D5E9D8B263F24A45ABBA1EEC637168CE"/>
        <w:category>
          <w:name w:val="General"/>
          <w:gallery w:val="placeholder"/>
        </w:category>
        <w:types>
          <w:type w:val="bbPlcHdr"/>
        </w:types>
        <w:behaviors>
          <w:behavior w:val="content"/>
        </w:behaviors>
        <w:guid w:val="{A043224B-5DE2-4C69-B7A5-96B4E65C5AD4}"/>
      </w:docPartPr>
      <w:docPartBody>
        <w:p w:rsidR="005B4951" w:rsidRDefault="00151CEB" w:rsidP="00151CEB">
          <w:pPr>
            <w:pStyle w:val="D5E9D8B263F24A45ABBA1EEC637168CE1"/>
          </w:pPr>
          <w:r>
            <w:rPr>
              <w:rStyle w:val="PlaceholderText"/>
            </w:rPr>
            <w:t>Select Date</w:t>
          </w:r>
        </w:p>
      </w:docPartBody>
    </w:docPart>
    <w:docPart>
      <w:docPartPr>
        <w:name w:val="7C1DF32D389047A0BF762F011B156FB2"/>
        <w:category>
          <w:name w:val="General"/>
          <w:gallery w:val="placeholder"/>
        </w:category>
        <w:types>
          <w:type w:val="bbPlcHdr"/>
        </w:types>
        <w:behaviors>
          <w:behavior w:val="content"/>
        </w:behaviors>
        <w:guid w:val="{56AB4AFD-8C4C-4451-A01B-5649AB563436}"/>
      </w:docPartPr>
      <w:docPartBody>
        <w:p w:rsidR="005B4951" w:rsidRDefault="00151CEB" w:rsidP="00151CEB">
          <w:pPr>
            <w:pStyle w:val="7C1DF32D389047A0BF762F011B156FB21"/>
          </w:pPr>
          <w:r w:rsidRPr="00D63EA1">
            <w:rPr>
              <w:rStyle w:val="PlaceholderText"/>
              <w:szCs w:val="20"/>
            </w:rPr>
            <w:t>Click or tap here to enter text.</w:t>
          </w:r>
        </w:p>
      </w:docPartBody>
    </w:docPart>
    <w:docPart>
      <w:docPartPr>
        <w:name w:val="97B5AC45CC7141978331E6B7F9FEA3AD"/>
        <w:category>
          <w:name w:val="General"/>
          <w:gallery w:val="placeholder"/>
        </w:category>
        <w:types>
          <w:type w:val="bbPlcHdr"/>
        </w:types>
        <w:behaviors>
          <w:behavior w:val="content"/>
        </w:behaviors>
        <w:guid w:val="{6C6ACDDF-1F98-4DC2-851E-D891B86F00A2}"/>
      </w:docPartPr>
      <w:docPartBody>
        <w:p w:rsidR="005B4951" w:rsidRDefault="00151CEB" w:rsidP="00151CEB">
          <w:pPr>
            <w:pStyle w:val="97B5AC45CC7141978331E6B7F9FEA3AD1"/>
          </w:pPr>
          <w:r>
            <w:rPr>
              <w:rStyle w:val="PlaceholderText"/>
            </w:rPr>
            <w:t>Select Date</w:t>
          </w:r>
        </w:p>
      </w:docPartBody>
    </w:docPart>
    <w:docPart>
      <w:docPartPr>
        <w:name w:val="46C6D2BC1AC74A6BA30BD2BB31E7BF78"/>
        <w:category>
          <w:name w:val="General"/>
          <w:gallery w:val="placeholder"/>
        </w:category>
        <w:types>
          <w:type w:val="bbPlcHdr"/>
        </w:types>
        <w:behaviors>
          <w:behavior w:val="content"/>
        </w:behaviors>
        <w:guid w:val="{4CF83B34-D2AE-41CC-9478-DBE91F197BE7}"/>
      </w:docPartPr>
      <w:docPartBody>
        <w:p w:rsidR="005B4951" w:rsidRDefault="00151CEB" w:rsidP="00151CEB">
          <w:pPr>
            <w:pStyle w:val="46C6D2BC1AC74A6BA30BD2BB31E7BF781"/>
          </w:pPr>
          <w:r w:rsidRPr="00C70B89">
            <w:rPr>
              <w:rStyle w:val="PlaceholderText"/>
            </w:rPr>
            <w:t>Click or tap to enter a date.</w:t>
          </w:r>
        </w:p>
      </w:docPartBody>
    </w:docPart>
    <w:docPart>
      <w:docPartPr>
        <w:name w:val="7CB69A3B2A184F6693D3500FCBA520F3"/>
        <w:category>
          <w:name w:val="General"/>
          <w:gallery w:val="placeholder"/>
        </w:category>
        <w:types>
          <w:type w:val="bbPlcHdr"/>
        </w:types>
        <w:behaviors>
          <w:behavior w:val="content"/>
        </w:behaviors>
        <w:guid w:val="{87277F69-0A9E-4E1A-B82C-CBAABB63593F}"/>
      </w:docPartPr>
      <w:docPartBody>
        <w:p w:rsidR="005B4951" w:rsidRDefault="00151CEB" w:rsidP="00151CEB">
          <w:pPr>
            <w:pStyle w:val="7CB69A3B2A184F6693D3500FCBA520F31"/>
          </w:pPr>
          <w:r w:rsidRPr="00D63EA1">
            <w:rPr>
              <w:rStyle w:val="PlaceholderText"/>
              <w:szCs w:val="20"/>
            </w:rPr>
            <w:t>Click or tap here to enter text.</w:t>
          </w:r>
        </w:p>
      </w:docPartBody>
    </w:docPart>
    <w:docPart>
      <w:docPartPr>
        <w:name w:val="3215108446CA4D2DA5CA3709D6B7BEAA"/>
        <w:category>
          <w:name w:val="General"/>
          <w:gallery w:val="placeholder"/>
        </w:category>
        <w:types>
          <w:type w:val="bbPlcHdr"/>
        </w:types>
        <w:behaviors>
          <w:behavior w:val="content"/>
        </w:behaviors>
        <w:guid w:val="{AD4DCF99-C5B4-42CB-AB37-7D86B7F14F46}"/>
      </w:docPartPr>
      <w:docPartBody>
        <w:p w:rsidR="005B4951" w:rsidRDefault="00151CEB" w:rsidP="00151CEB">
          <w:pPr>
            <w:pStyle w:val="3215108446CA4D2DA5CA3709D6B7BEAA1"/>
          </w:pPr>
          <w:r w:rsidRPr="00D63EA1">
            <w:rPr>
              <w:rStyle w:val="PlaceholderText"/>
              <w:szCs w:val="20"/>
            </w:rPr>
            <w:t>Click or tap here to enter text.</w:t>
          </w:r>
        </w:p>
      </w:docPartBody>
    </w:docPart>
    <w:docPart>
      <w:docPartPr>
        <w:name w:val="A090037B30B745A09B76E3D43CE10A98"/>
        <w:category>
          <w:name w:val="General"/>
          <w:gallery w:val="placeholder"/>
        </w:category>
        <w:types>
          <w:type w:val="bbPlcHdr"/>
        </w:types>
        <w:behaviors>
          <w:behavior w:val="content"/>
        </w:behaviors>
        <w:guid w:val="{8FCDF417-CF5D-4A0A-AB7A-B560FB3C3363}"/>
      </w:docPartPr>
      <w:docPartBody>
        <w:p w:rsidR="005B4951" w:rsidRDefault="00151CEB" w:rsidP="00151CEB">
          <w:pPr>
            <w:pStyle w:val="A090037B30B745A09B76E3D43CE10A981"/>
          </w:pPr>
          <w:r w:rsidRPr="007F3E17">
            <w:rPr>
              <w:rStyle w:val="PlaceholderText"/>
            </w:rPr>
            <w:t>Click or tap to enter a date.</w:t>
          </w:r>
        </w:p>
      </w:docPartBody>
    </w:docPart>
    <w:docPart>
      <w:docPartPr>
        <w:name w:val="D9FA5960823F4D8495044081E7CCC2F6"/>
        <w:category>
          <w:name w:val="General"/>
          <w:gallery w:val="placeholder"/>
        </w:category>
        <w:types>
          <w:type w:val="bbPlcHdr"/>
        </w:types>
        <w:behaviors>
          <w:behavior w:val="content"/>
        </w:behaviors>
        <w:guid w:val="{BDFED7AE-14DD-437C-A1D7-075804ACC0CE}"/>
      </w:docPartPr>
      <w:docPartBody>
        <w:p w:rsidR="005B4951" w:rsidRDefault="00151CEB" w:rsidP="00151CEB">
          <w:pPr>
            <w:pStyle w:val="D9FA5960823F4D8495044081E7CCC2F61"/>
          </w:pPr>
          <w:r w:rsidRPr="00D63EA1">
            <w:rPr>
              <w:rStyle w:val="PlaceholderText"/>
              <w:szCs w:val="20"/>
            </w:rPr>
            <w:t>Click or tap here to enter text.</w:t>
          </w:r>
        </w:p>
      </w:docPartBody>
    </w:docPart>
    <w:docPart>
      <w:docPartPr>
        <w:name w:val="1B165DA6E92E443A98C0B0F81FC3296F"/>
        <w:category>
          <w:name w:val="General"/>
          <w:gallery w:val="placeholder"/>
        </w:category>
        <w:types>
          <w:type w:val="bbPlcHdr"/>
        </w:types>
        <w:behaviors>
          <w:behavior w:val="content"/>
        </w:behaviors>
        <w:guid w:val="{3867CD5B-B61B-4636-83BC-84949B3A6548}"/>
      </w:docPartPr>
      <w:docPartBody>
        <w:p w:rsidR="005B4951" w:rsidRDefault="00151CEB" w:rsidP="00151CEB">
          <w:pPr>
            <w:pStyle w:val="1B165DA6E92E443A98C0B0F81FC3296F1"/>
          </w:pPr>
          <w:r w:rsidRPr="00D63EA1">
            <w:rPr>
              <w:rStyle w:val="PlaceholderText"/>
              <w:szCs w:val="20"/>
            </w:rPr>
            <w:t>Click or tap here to enter text.</w:t>
          </w:r>
        </w:p>
      </w:docPartBody>
    </w:docPart>
    <w:docPart>
      <w:docPartPr>
        <w:name w:val="D80B6DEF52544750AF9A629CDA37C3FD"/>
        <w:category>
          <w:name w:val="General"/>
          <w:gallery w:val="placeholder"/>
        </w:category>
        <w:types>
          <w:type w:val="bbPlcHdr"/>
        </w:types>
        <w:behaviors>
          <w:behavior w:val="content"/>
        </w:behaviors>
        <w:guid w:val="{7724FD3B-909D-4853-93E5-307B1A18A5E7}"/>
      </w:docPartPr>
      <w:docPartBody>
        <w:p w:rsidR="00F22967" w:rsidRDefault="00B34F8E" w:rsidP="00B34F8E">
          <w:pPr>
            <w:pStyle w:val="D80B6DEF52544750AF9A629CDA37C3FD"/>
          </w:pPr>
          <w:r w:rsidRPr="002E519E">
            <w:rPr>
              <w:rStyle w:val="PlaceholderText"/>
            </w:rPr>
            <w:t>[Abstract]</w:t>
          </w:r>
        </w:p>
      </w:docPartBody>
    </w:docPart>
    <w:docPart>
      <w:docPartPr>
        <w:name w:val="DBCBB132C2AA40558442FF1009A7A7D7"/>
        <w:category>
          <w:name w:val="General"/>
          <w:gallery w:val="placeholder"/>
        </w:category>
        <w:types>
          <w:type w:val="bbPlcHdr"/>
        </w:types>
        <w:behaviors>
          <w:behavior w:val="content"/>
        </w:behaviors>
        <w:guid w:val="{F8982E9A-848B-470E-9B6D-212C75A4AFD3}"/>
      </w:docPartPr>
      <w:docPartBody>
        <w:p w:rsidR="00F22967" w:rsidRDefault="00B34F8E" w:rsidP="00B34F8E">
          <w:pPr>
            <w:pStyle w:val="DBCBB132C2AA40558442FF1009A7A7D7"/>
          </w:pPr>
          <w:r w:rsidRPr="00AE4FD3">
            <w:t>[</w:t>
          </w:r>
          <w:r w:rsidRPr="00AE4FD3">
            <w:rPr>
              <w:highlight w:val="green"/>
            </w:rPr>
            <w:t xml:space="preserve">Enter the legislation (if stat. </w:t>
          </w:r>
          <w:r>
            <w:rPr>
              <w:highlight w:val="green"/>
            </w:rPr>
            <w:t>notice</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47DFA6827020457C90F1B7EA0FF1CD06"/>
        <w:category>
          <w:name w:val="General"/>
          <w:gallery w:val="placeholder"/>
        </w:category>
        <w:types>
          <w:type w:val="bbPlcHdr"/>
        </w:types>
        <w:behaviors>
          <w:behavior w:val="content"/>
        </w:behaviors>
        <w:guid w:val="{C5A7DB81-E82B-440E-BB6E-6B3989CA2916}"/>
      </w:docPartPr>
      <w:docPartBody>
        <w:p w:rsidR="00F22967" w:rsidRDefault="00B34F8E" w:rsidP="00B34F8E">
          <w:pPr>
            <w:pStyle w:val="47DFA6827020457C90F1B7EA0FF1CD06"/>
          </w:pPr>
          <w:r w:rsidRPr="00632546">
            <w:rPr>
              <w:rStyle w:val="PlaceholderText"/>
            </w:rPr>
            <w:t>[Title]</w:t>
          </w:r>
        </w:p>
      </w:docPartBody>
    </w:docPart>
    <w:docPart>
      <w:docPartPr>
        <w:name w:val="971581D9109946099C0CDCE52ADE0E0F"/>
        <w:category>
          <w:name w:val="General"/>
          <w:gallery w:val="placeholder"/>
        </w:category>
        <w:types>
          <w:type w:val="bbPlcHdr"/>
        </w:types>
        <w:behaviors>
          <w:behavior w:val="content"/>
        </w:behaviors>
        <w:guid w:val="{07DE15F2-BB96-4C06-9EB1-C657401AD31A}"/>
      </w:docPartPr>
      <w:docPartBody>
        <w:p w:rsidR="00F22967" w:rsidRDefault="00B34F8E" w:rsidP="00B34F8E">
          <w:pPr>
            <w:pStyle w:val="971581D9109946099C0CDCE52ADE0E0F"/>
          </w:pPr>
          <w:r w:rsidRPr="00A538F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1021E"/>
    <w:rsid w:val="000139F3"/>
    <w:rsid w:val="00084CB2"/>
    <w:rsid w:val="00105E92"/>
    <w:rsid w:val="00134FF8"/>
    <w:rsid w:val="00151CEB"/>
    <w:rsid w:val="001832CC"/>
    <w:rsid w:val="00193F34"/>
    <w:rsid w:val="001A34F2"/>
    <w:rsid w:val="001B6AF1"/>
    <w:rsid w:val="001C01D9"/>
    <w:rsid w:val="00211EFB"/>
    <w:rsid w:val="002444FB"/>
    <w:rsid w:val="002A5DE0"/>
    <w:rsid w:val="00360164"/>
    <w:rsid w:val="003D1063"/>
    <w:rsid w:val="003F5082"/>
    <w:rsid w:val="00493CC0"/>
    <w:rsid w:val="004D2BD8"/>
    <w:rsid w:val="005B4951"/>
    <w:rsid w:val="005D100A"/>
    <w:rsid w:val="00784BF9"/>
    <w:rsid w:val="007E512D"/>
    <w:rsid w:val="00810924"/>
    <w:rsid w:val="00940326"/>
    <w:rsid w:val="00965B35"/>
    <w:rsid w:val="009B54D1"/>
    <w:rsid w:val="009E2D71"/>
    <w:rsid w:val="009F37D1"/>
    <w:rsid w:val="00A35665"/>
    <w:rsid w:val="00B13658"/>
    <w:rsid w:val="00B34F8E"/>
    <w:rsid w:val="00C45C6B"/>
    <w:rsid w:val="00CA7EA1"/>
    <w:rsid w:val="00D11AC5"/>
    <w:rsid w:val="00D504F9"/>
    <w:rsid w:val="00DF442F"/>
    <w:rsid w:val="00F22967"/>
    <w:rsid w:val="00FE4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4F8E"/>
    <w:rPr>
      <w:rFonts w:ascii="Arial" w:hAnsi="Arial"/>
      <w:color w:val="808080" w:themeColor="background1" w:themeShade="80"/>
    </w:rPr>
  </w:style>
  <w:style w:type="paragraph" w:customStyle="1" w:styleId="B2CD6BF7A9EB4E39AC77363BED2A4131">
    <w:name w:val="B2CD6BF7A9EB4E39AC77363BED2A4131"/>
    <w:rsid w:val="00193F34"/>
    <w:rPr>
      <w:kern w:val="2"/>
      <w14:ligatures w14:val="standardContextual"/>
    </w:rPr>
  </w:style>
  <w:style w:type="paragraph" w:customStyle="1" w:styleId="D845B4D95A8F4072AD848B852C65D2DA">
    <w:name w:val="D845B4D95A8F4072AD848B852C65D2DA"/>
    <w:rsid w:val="00193F34"/>
    <w:rPr>
      <w:kern w:val="2"/>
      <w14:ligatures w14:val="standardContextual"/>
    </w:rPr>
  </w:style>
  <w:style w:type="paragraph" w:customStyle="1" w:styleId="D5E586CAE20847D697551AE47EF39C4B">
    <w:name w:val="D5E586CAE20847D697551AE47EF39C4B"/>
    <w:rsid w:val="00193F34"/>
    <w:rPr>
      <w:kern w:val="2"/>
      <w14:ligatures w14:val="standardContextual"/>
    </w:rPr>
  </w:style>
  <w:style w:type="paragraph" w:customStyle="1" w:styleId="AD4E106497E34C828ECC3D47D3ADD12E">
    <w:name w:val="AD4E106497E34C828ECC3D47D3ADD12E"/>
    <w:rsid w:val="00193F34"/>
    <w:rPr>
      <w:kern w:val="2"/>
      <w14:ligatures w14:val="standardContextual"/>
    </w:rPr>
  </w:style>
  <w:style w:type="paragraph" w:customStyle="1" w:styleId="05CE0F922AD64563A56ED910EE685CDA">
    <w:name w:val="05CE0F922AD64563A56ED910EE685CDA"/>
    <w:rsid w:val="005D100A"/>
    <w:rPr>
      <w:kern w:val="2"/>
      <w14:ligatures w14:val="standardContextual"/>
    </w:rPr>
  </w:style>
  <w:style w:type="paragraph" w:customStyle="1" w:styleId="005A9793E2D44103ACB42BF65368CE35">
    <w:name w:val="005A9793E2D44103ACB42BF65368CE35"/>
    <w:rsid w:val="005D100A"/>
    <w:rPr>
      <w:kern w:val="2"/>
      <w14:ligatures w14:val="standardContextual"/>
    </w:rPr>
  </w:style>
  <w:style w:type="paragraph" w:customStyle="1" w:styleId="A090037B30B745A09B76E3D43CE10A981">
    <w:name w:val="A090037B30B745A09B76E3D43CE10A981"/>
    <w:rsid w:val="00151CEB"/>
    <w:pPr>
      <w:spacing w:after="120" w:line="280" w:lineRule="exact"/>
    </w:pPr>
    <w:rPr>
      <w:rFonts w:ascii="Arial" w:eastAsia="Times New Roman" w:hAnsi="Arial" w:cs="Times New Roman"/>
      <w:sz w:val="20"/>
      <w:szCs w:val="24"/>
      <w:lang w:eastAsia="en-US"/>
    </w:rPr>
  </w:style>
  <w:style w:type="paragraph" w:customStyle="1" w:styleId="D9FA5960823F4D8495044081E7CCC2F61">
    <w:name w:val="D9FA5960823F4D8495044081E7CCC2F61"/>
    <w:rsid w:val="00151CEB"/>
    <w:pPr>
      <w:spacing w:after="120" w:line="280" w:lineRule="exact"/>
    </w:pPr>
    <w:rPr>
      <w:rFonts w:ascii="Arial" w:eastAsia="Times New Roman" w:hAnsi="Arial" w:cs="Times New Roman"/>
      <w:sz w:val="20"/>
      <w:szCs w:val="24"/>
      <w:lang w:eastAsia="en-US"/>
    </w:rPr>
  </w:style>
  <w:style w:type="paragraph" w:customStyle="1" w:styleId="1B165DA6E92E443A98C0B0F81FC3296F1">
    <w:name w:val="1B165DA6E92E443A98C0B0F81FC3296F1"/>
    <w:rsid w:val="00151CEB"/>
    <w:pPr>
      <w:spacing w:after="120" w:line="280" w:lineRule="exact"/>
    </w:pPr>
    <w:rPr>
      <w:rFonts w:ascii="Arial" w:eastAsia="Times New Roman" w:hAnsi="Arial" w:cs="Times New Roman"/>
      <w:sz w:val="20"/>
      <w:szCs w:val="24"/>
      <w:lang w:eastAsia="en-US"/>
    </w:rPr>
  </w:style>
  <w:style w:type="paragraph" w:customStyle="1" w:styleId="8CF091E4D8D645AB82F2A7C14B7ED4BE1">
    <w:name w:val="8CF091E4D8D645AB82F2A7C14B7ED4BE1"/>
    <w:rsid w:val="00151CEB"/>
    <w:pPr>
      <w:spacing w:after="120" w:line="280" w:lineRule="exact"/>
    </w:pPr>
    <w:rPr>
      <w:rFonts w:ascii="Arial" w:eastAsia="Times New Roman" w:hAnsi="Arial" w:cs="Times New Roman"/>
      <w:sz w:val="20"/>
      <w:szCs w:val="24"/>
      <w:lang w:eastAsia="en-US"/>
    </w:rPr>
  </w:style>
  <w:style w:type="paragraph" w:customStyle="1" w:styleId="0D67477B04EC41998C6720DF9E0E81B01">
    <w:name w:val="0D67477B04EC41998C6720DF9E0E81B01"/>
    <w:rsid w:val="00151CEB"/>
    <w:pPr>
      <w:spacing w:after="120" w:line="280" w:lineRule="exact"/>
    </w:pPr>
    <w:rPr>
      <w:rFonts w:ascii="Arial" w:eastAsia="Times New Roman" w:hAnsi="Arial" w:cs="Times New Roman"/>
      <w:sz w:val="20"/>
      <w:szCs w:val="24"/>
      <w:lang w:eastAsia="en-US"/>
    </w:rPr>
  </w:style>
  <w:style w:type="paragraph" w:customStyle="1" w:styleId="31BB51AF6D9040F1A1A4853E3EDBC5DA1">
    <w:name w:val="31BB51AF6D9040F1A1A4853E3EDBC5DA1"/>
    <w:rsid w:val="00151CEB"/>
    <w:pPr>
      <w:spacing w:after="120" w:line="280" w:lineRule="exact"/>
    </w:pPr>
    <w:rPr>
      <w:rFonts w:ascii="Arial" w:eastAsia="Times New Roman" w:hAnsi="Arial" w:cs="Times New Roman"/>
      <w:sz w:val="20"/>
      <w:szCs w:val="24"/>
      <w:lang w:eastAsia="en-US"/>
    </w:rPr>
  </w:style>
  <w:style w:type="paragraph" w:customStyle="1" w:styleId="46C6D2BC1AC74A6BA30BD2BB31E7BF781">
    <w:name w:val="46C6D2BC1AC74A6BA30BD2BB31E7BF781"/>
    <w:rsid w:val="00151CEB"/>
    <w:pPr>
      <w:spacing w:after="120" w:line="280" w:lineRule="exact"/>
    </w:pPr>
    <w:rPr>
      <w:rFonts w:ascii="Arial" w:eastAsia="Times New Roman" w:hAnsi="Arial" w:cs="Times New Roman"/>
      <w:sz w:val="20"/>
      <w:szCs w:val="24"/>
      <w:lang w:eastAsia="en-US"/>
    </w:rPr>
  </w:style>
  <w:style w:type="paragraph" w:customStyle="1" w:styleId="7CB69A3B2A184F6693D3500FCBA520F31">
    <w:name w:val="7CB69A3B2A184F6693D3500FCBA520F31"/>
    <w:rsid w:val="00151CEB"/>
    <w:pPr>
      <w:spacing w:after="120" w:line="280" w:lineRule="exact"/>
    </w:pPr>
    <w:rPr>
      <w:rFonts w:ascii="Arial" w:eastAsia="Times New Roman" w:hAnsi="Arial" w:cs="Times New Roman"/>
      <w:sz w:val="20"/>
      <w:szCs w:val="24"/>
      <w:lang w:eastAsia="en-US"/>
    </w:rPr>
  </w:style>
  <w:style w:type="paragraph" w:customStyle="1" w:styleId="3215108446CA4D2DA5CA3709D6B7BEAA1">
    <w:name w:val="3215108446CA4D2DA5CA3709D6B7BEAA1"/>
    <w:rsid w:val="00151CEB"/>
    <w:pPr>
      <w:spacing w:after="120" w:line="280" w:lineRule="exact"/>
    </w:pPr>
    <w:rPr>
      <w:rFonts w:ascii="Arial" w:eastAsia="Times New Roman" w:hAnsi="Arial" w:cs="Times New Roman"/>
      <w:sz w:val="20"/>
      <w:szCs w:val="24"/>
      <w:lang w:eastAsia="en-US"/>
    </w:rPr>
  </w:style>
  <w:style w:type="paragraph" w:customStyle="1" w:styleId="B66D4AD513C14CFB995440D9DAA1992F1">
    <w:name w:val="B66D4AD513C14CFB995440D9DAA1992F1"/>
    <w:rsid w:val="00151CEB"/>
    <w:pPr>
      <w:spacing w:after="120" w:line="280" w:lineRule="exact"/>
    </w:pPr>
    <w:rPr>
      <w:rFonts w:ascii="Arial" w:eastAsia="Times New Roman" w:hAnsi="Arial" w:cs="Times New Roman"/>
      <w:sz w:val="20"/>
      <w:szCs w:val="24"/>
      <w:lang w:eastAsia="en-US"/>
    </w:rPr>
  </w:style>
  <w:style w:type="paragraph" w:customStyle="1" w:styleId="5C966A75F26943DB9A79F079870F3A901">
    <w:name w:val="5C966A75F26943DB9A79F079870F3A901"/>
    <w:rsid w:val="00151CEB"/>
    <w:pPr>
      <w:spacing w:after="120" w:line="280" w:lineRule="exact"/>
    </w:pPr>
    <w:rPr>
      <w:rFonts w:ascii="Arial" w:eastAsia="Times New Roman" w:hAnsi="Arial" w:cs="Times New Roman"/>
      <w:sz w:val="20"/>
      <w:szCs w:val="24"/>
      <w:lang w:eastAsia="en-US"/>
    </w:rPr>
  </w:style>
  <w:style w:type="paragraph" w:customStyle="1" w:styleId="5D7F6B2D259F477BAD4B6A22C87EB4E81">
    <w:name w:val="5D7F6B2D259F477BAD4B6A22C87EB4E81"/>
    <w:rsid w:val="00151CEB"/>
    <w:pPr>
      <w:spacing w:after="120" w:line="280" w:lineRule="exact"/>
    </w:pPr>
    <w:rPr>
      <w:rFonts w:ascii="Arial" w:eastAsia="Times New Roman" w:hAnsi="Arial" w:cs="Times New Roman"/>
      <w:sz w:val="20"/>
      <w:szCs w:val="24"/>
      <w:lang w:eastAsia="en-US"/>
    </w:rPr>
  </w:style>
  <w:style w:type="paragraph" w:customStyle="1" w:styleId="42F2F3492FBF4B60AD06983C280976DC1">
    <w:name w:val="42F2F3492FBF4B60AD06983C280976DC1"/>
    <w:rsid w:val="00151CEB"/>
    <w:pPr>
      <w:spacing w:after="120" w:line="280" w:lineRule="exact"/>
    </w:pPr>
    <w:rPr>
      <w:rFonts w:ascii="Arial" w:eastAsia="Times New Roman" w:hAnsi="Arial" w:cs="Times New Roman"/>
      <w:sz w:val="20"/>
      <w:szCs w:val="24"/>
      <w:lang w:eastAsia="en-US"/>
    </w:rPr>
  </w:style>
  <w:style w:type="paragraph" w:customStyle="1" w:styleId="120C3F6663A74697988FA3F00552DCCC1">
    <w:name w:val="120C3F6663A74697988FA3F00552DCCC1"/>
    <w:rsid w:val="00151CEB"/>
    <w:pPr>
      <w:spacing w:after="120" w:line="280" w:lineRule="exact"/>
    </w:pPr>
    <w:rPr>
      <w:rFonts w:ascii="Arial" w:eastAsia="Times New Roman" w:hAnsi="Arial" w:cs="Times New Roman"/>
      <w:sz w:val="20"/>
      <w:szCs w:val="24"/>
      <w:lang w:eastAsia="en-US"/>
    </w:rPr>
  </w:style>
  <w:style w:type="paragraph" w:customStyle="1" w:styleId="27F2365DB633431AA613045D94B70C591">
    <w:name w:val="27F2365DB633431AA613045D94B70C591"/>
    <w:rsid w:val="00151CEB"/>
    <w:pPr>
      <w:spacing w:after="120" w:line="280" w:lineRule="exact"/>
    </w:pPr>
    <w:rPr>
      <w:rFonts w:ascii="Arial" w:eastAsia="Times New Roman" w:hAnsi="Arial" w:cs="Times New Roman"/>
      <w:sz w:val="20"/>
      <w:szCs w:val="24"/>
      <w:lang w:eastAsia="en-US"/>
    </w:rPr>
  </w:style>
  <w:style w:type="paragraph" w:customStyle="1" w:styleId="158F591A89644AFBBDA46C863EF7114E1">
    <w:name w:val="158F591A89644AFBBDA46C863EF7114E1"/>
    <w:rsid w:val="00151CEB"/>
    <w:pPr>
      <w:spacing w:after="120" w:line="280" w:lineRule="exact"/>
    </w:pPr>
    <w:rPr>
      <w:rFonts w:ascii="Arial" w:eastAsia="Times New Roman" w:hAnsi="Arial" w:cs="Times New Roman"/>
      <w:sz w:val="20"/>
      <w:szCs w:val="24"/>
      <w:lang w:eastAsia="en-US"/>
    </w:rPr>
  </w:style>
  <w:style w:type="paragraph" w:customStyle="1" w:styleId="D5E9D8B263F24A45ABBA1EEC637168CE1">
    <w:name w:val="D5E9D8B263F24A45ABBA1EEC637168CE1"/>
    <w:rsid w:val="00151CEB"/>
    <w:pPr>
      <w:spacing w:after="120" w:line="280" w:lineRule="exact"/>
    </w:pPr>
    <w:rPr>
      <w:rFonts w:ascii="Arial" w:eastAsia="Times New Roman" w:hAnsi="Arial" w:cs="Times New Roman"/>
      <w:sz w:val="20"/>
      <w:szCs w:val="24"/>
      <w:lang w:eastAsia="en-US"/>
    </w:rPr>
  </w:style>
  <w:style w:type="paragraph" w:customStyle="1" w:styleId="7C1DF32D389047A0BF762F011B156FB21">
    <w:name w:val="7C1DF32D389047A0BF762F011B156FB21"/>
    <w:rsid w:val="00151CEB"/>
    <w:pPr>
      <w:spacing w:after="120" w:line="280" w:lineRule="exact"/>
    </w:pPr>
    <w:rPr>
      <w:rFonts w:ascii="Arial" w:eastAsia="Times New Roman" w:hAnsi="Arial" w:cs="Times New Roman"/>
      <w:sz w:val="20"/>
      <w:szCs w:val="24"/>
      <w:lang w:eastAsia="en-US"/>
    </w:rPr>
  </w:style>
  <w:style w:type="paragraph" w:customStyle="1" w:styleId="97B5AC45CC7141978331E6B7F9FEA3AD1">
    <w:name w:val="97B5AC45CC7141978331E6B7F9FEA3AD1"/>
    <w:rsid w:val="00151CEB"/>
    <w:pPr>
      <w:spacing w:after="120" w:line="280" w:lineRule="exact"/>
    </w:pPr>
    <w:rPr>
      <w:rFonts w:ascii="Arial" w:eastAsia="Times New Roman" w:hAnsi="Arial" w:cs="Times New Roman"/>
      <w:sz w:val="20"/>
      <w:szCs w:val="24"/>
      <w:lang w:eastAsia="en-US"/>
    </w:rPr>
  </w:style>
  <w:style w:type="paragraph" w:customStyle="1" w:styleId="D80B6DEF52544750AF9A629CDA37C3FD">
    <w:name w:val="D80B6DEF52544750AF9A629CDA37C3FD"/>
    <w:rsid w:val="00B34F8E"/>
    <w:pPr>
      <w:spacing w:line="278" w:lineRule="auto"/>
    </w:pPr>
    <w:rPr>
      <w:kern w:val="2"/>
      <w:sz w:val="24"/>
      <w:szCs w:val="24"/>
      <w14:ligatures w14:val="standardContextual"/>
    </w:rPr>
  </w:style>
  <w:style w:type="paragraph" w:customStyle="1" w:styleId="DBCBB132C2AA40558442FF1009A7A7D7">
    <w:name w:val="DBCBB132C2AA40558442FF1009A7A7D7"/>
    <w:rsid w:val="00B34F8E"/>
    <w:pPr>
      <w:spacing w:line="278" w:lineRule="auto"/>
    </w:pPr>
    <w:rPr>
      <w:kern w:val="2"/>
      <w:sz w:val="24"/>
      <w:szCs w:val="24"/>
      <w14:ligatures w14:val="standardContextual"/>
    </w:rPr>
  </w:style>
  <w:style w:type="paragraph" w:customStyle="1" w:styleId="47DFA6827020457C90F1B7EA0FF1CD06">
    <w:name w:val="47DFA6827020457C90F1B7EA0FF1CD06"/>
    <w:rsid w:val="00B34F8E"/>
    <w:pPr>
      <w:spacing w:line="278" w:lineRule="auto"/>
    </w:pPr>
    <w:rPr>
      <w:kern w:val="2"/>
      <w:sz w:val="24"/>
      <w:szCs w:val="24"/>
      <w14:ligatures w14:val="standardContextual"/>
    </w:rPr>
  </w:style>
  <w:style w:type="paragraph" w:customStyle="1" w:styleId="971581D9109946099C0CDCE52ADE0E0F">
    <w:name w:val="971581D9109946099C0CDCE52ADE0E0F"/>
    <w:rsid w:val="00B34F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2029-06-27T14:00:00+00:00</ReviewDate>
    <LastReviewed xmlns="a6eb6d0f-3f21-4dd7-afed-8d5f3983301e">2024-06-27T14:00:00+00:00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136</Theme>
    <Status xmlns="a6eb6d0f-3f21-4dd7-afed-8d5f3983301e">1</Status>
    <DocumentVersion xmlns="a6eb6d0f-3f21-4dd7-afed-8d5f3983301e">1.02</DocumentVersion>
    <Description0 xmlns="a6eb6d0f-3f21-4dd7-afed-8d5f3983301e">This form is for proponents to request the chief executive agree to a longer period for: proponents to take the next step in the EIS assessment process in accordance with sections 41B(2), 45, 47(1), 49A(2), 56(2) or 56A(2); or, for the chief executive to decide if the EIS assessment process can proceed to the next step in accordance with sections 41A(1), 46, 49(1) or s56A(2)</Description0>
    <BusLevelChoice xmlns="a6eb6d0f-3f21-4dd7-afed-8d5f3983301e">ESR</BusLevelChoice>
    <BusinessAreaUnit xmlns="a6eb6d0f-3f21-4dd7-afed-8d5f3983301e">37</BusinessAreaUnit>
    <Old_x002d_PR_x002d_Reference xmlns="a6eb6d0f-3f21-4dd7-afed-8d5f3983301e" xsi:nil="true"/>
    <FileReference xmlns="a6eb6d0f-3f21-4dd7-afed-8d5f3983301e">G:\RCaCS\IAOS\Impact Assessment\Policy Register</FileReference>
    <Legislation xmlns="a6eb6d0f-3f21-4dd7-afed-8d5f3983301e">
      <Value>31</Value>
    </Legislation>
    <Comment xmlns="a6eb6d0f-3f21-4dd7-afed-8d5f3983301e" xsi:nil="true"/>
    <EndorsedDate xmlns="a6eb6d0f-3f21-4dd7-afed-8d5f3983301e">2023-06-27T14:00:00+00:00</EndorsedDate>
    <_dlc_DocId xmlns="36c4576f-a6df-4ec9-86f2-9e3472ddee8f">POLICY-1684361668-6495</_dlc_DocId>
    <_dlc_DocIdUrl xmlns="36c4576f-a6df-4ec9-86f2-9e3472ddee8f">
      <Url>https://itpqld.sharepoint.com/sites/SPO-DAF-ITP-IM-IS/PR/_layouts/15/DocIdRedir.aspx?ID=POLICY-1684361668-6495</Url>
      <Description>POLICY-1684361668-6495</Description>
    </_dlc_DocIdUrl>
  </documentManagement>
</p:properties>
</file>

<file path=customXml/item6.xml><?xml version="1.0" encoding="utf-8"?>
<ESR_Settings>
  <Contact/>
  <Version/>
  <Custom1/>
  <Custom2/>
</ESR_Setting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3.xml><?xml version="1.0" encoding="utf-8"?>
<ds:datastoreItem xmlns:ds="http://schemas.openxmlformats.org/officeDocument/2006/customXml" ds:itemID="{225869CE-7391-46BE-8B52-7DBEF9F3B969}"/>
</file>

<file path=customXml/itemProps4.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5.xml><?xml version="1.0" encoding="utf-8"?>
<ds:datastoreItem xmlns:ds="http://schemas.openxmlformats.org/officeDocument/2006/customXml" ds:itemID="{41DEA556-4DFB-4B5A-ACD5-802BD2C357CB}">
  <ds:schemaRefs>
    <ds:schemaRef ds:uri="http://schemas.microsoft.com/office/2006/metadata/properties"/>
    <ds:schemaRef ds:uri="http://schemas.microsoft.com/office/infopath/2007/PartnerControls"/>
    <ds:schemaRef ds:uri="5d90a7bc-20ed-4a03-9944-81443c429c7c"/>
    <ds:schemaRef ds:uri="acdbf869-547f-4091-9a41-87616d88ce53"/>
  </ds:schemaRefs>
</ds:datastoreItem>
</file>

<file path=customXml/itemProps6.xml><?xml version="1.0" encoding="utf-8"?>
<ds:datastoreItem xmlns:ds="http://schemas.openxmlformats.org/officeDocument/2006/customXml" ds:itemID="{F5783C70-CD4A-4DD1-8D32-E5332BF929AD}">
  <ds:schemaRefs/>
</ds:datastoreItem>
</file>

<file path=customXml/itemProps7.xml><?xml version="1.0" encoding="utf-8"?>
<ds:datastoreItem xmlns:ds="http://schemas.openxmlformats.org/officeDocument/2006/customXml" ds:itemID="{87714FB1-BC3D-48D9-B95E-9530D0A84D4E}"/>
</file>

<file path=docProps/app.xml><?xml version="1.0" encoding="utf-8"?>
<Properties xmlns="http://schemas.openxmlformats.org/officeDocument/2006/extended-properties" xmlns:vt="http://schemas.openxmlformats.org/officeDocument/2006/docPropsVTypes">
  <Template>Normal</Template>
  <TotalTime>134</TotalTime>
  <Pages>5</Pages>
  <Words>1356</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Request to extend period under Environmental Protection Act 1994 (EP Act) Environmental Impact Statement (EIS) assessment process</vt:lpstr>
    </vt:vector>
  </TitlesOfParts>
  <Manager/>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extend period under Environmental Protection Act 1994 (EP Act) Environmental Impact Statement (EIS) assessment process</dc:title>
  <dc:subject>This form is for proponents to request the chief executive agree to a longer period for: proponents to take the next step in the EIS assessment process in accordance with sections 41B(2), 45, 47(1), 49A(2), 56(2) or 56A(2); or, for the chief executive to decide if the EIS assessment process can proceed to the next step in accordance with sections 41A(1), 46, 49(1) or s56A(2).</dc:subject>
  <dc:creator>Queensland Government Department of Environment and Science</dc:creator>
  <cp:keywords>ESR/2023/6495; memo; environmental impact statement; EIS; Environmental Protection Act 1994; EP Act; chapter 3; resource; Queensland; Australia; request; extend; decision; period; next step</cp:keywords>
  <cp:lastModifiedBy>Environmental Impact Assessment-K</cp:lastModifiedBy>
  <cp:revision>31</cp:revision>
  <cp:lastPrinted>2022-05-11T05:00:00Z</cp:lastPrinted>
  <dcterms:created xsi:type="dcterms:W3CDTF">2023-08-08T22:51:00Z</dcterms:created>
  <dcterms:modified xsi:type="dcterms:W3CDTF">2024-06-28T08:27:00Z</dcterms:modified>
  <cp:category>Environmental Impact Statement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5d635666-29ff-4b4f-bf0a-2d98551528ec</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MediaServiceImageTags">
    <vt:lpwstr/>
  </property>
</Properties>
</file>