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113" w:type="dxa"/>
          <w:bottom w:w="113" w:type="dxa"/>
        </w:tblCellMar>
        <w:tblLook w:val="0000" w:firstRow="0" w:lastRow="0" w:firstColumn="0" w:lastColumn="0" w:noHBand="0" w:noVBand="0"/>
      </w:tblPr>
      <w:tblGrid>
        <w:gridCol w:w="3085"/>
        <w:gridCol w:w="6662"/>
      </w:tblGrid>
      <w:tr w:rsidR="007F38A2" w14:paraId="241E83F9" w14:textId="77777777" w:rsidTr="006646D0">
        <w:tc>
          <w:tcPr>
            <w:tcW w:w="3085" w:type="dxa"/>
            <w:vMerge w:val="restart"/>
            <w:shd w:val="clear" w:color="auto" w:fill="F3F3F3"/>
          </w:tcPr>
          <w:p w14:paraId="6C077BDE" w14:textId="77777777" w:rsidR="007F38A2" w:rsidRDefault="007F38A2">
            <w:pPr>
              <w:rPr>
                <w:b/>
                <w:bCs/>
                <w:lang w:val="en-US"/>
              </w:rPr>
            </w:pPr>
            <w:r>
              <w:rPr>
                <w:b/>
                <w:bCs/>
                <w:lang w:val="en-US"/>
              </w:rPr>
              <w:t>OFFICIAL USE ONLY</w:t>
            </w:r>
          </w:p>
          <w:p w14:paraId="7627F426" w14:textId="77777777" w:rsidR="007F38A2" w:rsidRDefault="007F38A2">
            <w:pPr>
              <w:pStyle w:val="tableheading"/>
              <w:rPr>
                <w:lang w:val="en-US"/>
              </w:rPr>
            </w:pPr>
            <w:r>
              <w:rPr>
                <w:lang w:val="en-US"/>
              </w:rPr>
              <w:t>DATE RECEIVED</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1139"/>
            </w:tblGrid>
            <w:tr w:rsidR="007F38A2" w14:paraId="0E68111E" w14:textId="77777777" w:rsidTr="00F42A64">
              <w:trPr>
                <w:cantSplit/>
                <w:trHeight w:hRule="exact" w:val="510"/>
              </w:trPr>
              <w:tc>
                <w:tcPr>
                  <w:tcW w:w="704" w:type="dxa"/>
                  <w:tcBorders>
                    <w:top w:val="nil"/>
                    <w:left w:val="nil"/>
                  </w:tcBorders>
                  <w:vAlign w:val="center"/>
                </w:tcPr>
                <w:p w14:paraId="75CE436C" w14:textId="77777777" w:rsidR="007F38A2" w:rsidRDefault="007F38A2">
                  <w:pPr>
                    <w:rPr>
                      <w:lang w:val="en-US"/>
                    </w:rPr>
                  </w:pPr>
                </w:p>
              </w:tc>
              <w:tc>
                <w:tcPr>
                  <w:tcW w:w="709" w:type="dxa"/>
                  <w:vAlign w:val="center"/>
                </w:tcPr>
                <w:p w14:paraId="04FD7C8D" w14:textId="77777777" w:rsidR="007F38A2" w:rsidRDefault="007F38A2">
                  <w:pPr>
                    <w:rPr>
                      <w:lang w:val="en-US"/>
                    </w:rPr>
                  </w:pPr>
                </w:p>
              </w:tc>
              <w:tc>
                <w:tcPr>
                  <w:tcW w:w="1139" w:type="dxa"/>
                  <w:tcBorders>
                    <w:top w:val="nil"/>
                    <w:right w:val="nil"/>
                  </w:tcBorders>
                  <w:vAlign w:val="center"/>
                </w:tcPr>
                <w:p w14:paraId="0B9FD982" w14:textId="77777777" w:rsidR="007F38A2" w:rsidRDefault="007F38A2">
                  <w:pPr>
                    <w:rPr>
                      <w:lang w:val="en-US"/>
                    </w:rPr>
                  </w:pPr>
                </w:p>
              </w:tc>
            </w:tr>
          </w:tbl>
          <w:p w14:paraId="49656AEA" w14:textId="77777777" w:rsidR="007F38A2" w:rsidRDefault="007F38A2">
            <w:pPr>
              <w:pStyle w:val="tableheading"/>
              <w:rPr>
                <w:lang w:val="en-US"/>
              </w:rPr>
            </w:pPr>
            <w:r>
              <w:rPr>
                <w:lang w:val="en-US"/>
              </w:rPr>
              <w:t>FILE REF</w:t>
            </w:r>
          </w:p>
          <w:tbl>
            <w:tblPr>
              <w:tblW w:w="2544" w:type="dxa"/>
              <w:tblBorders>
                <w:bottom w:val="single" w:sz="4" w:space="0" w:color="auto"/>
              </w:tblBorders>
              <w:tblLayout w:type="fixed"/>
              <w:tblLook w:val="0000" w:firstRow="0" w:lastRow="0" w:firstColumn="0" w:lastColumn="0" w:noHBand="0" w:noVBand="0"/>
            </w:tblPr>
            <w:tblGrid>
              <w:gridCol w:w="2544"/>
            </w:tblGrid>
            <w:tr w:rsidR="007F38A2" w14:paraId="2CD2026A" w14:textId="77777777" w:rsidTr="00F42A64">
              <w:trPr>
                <w:cantSplit/>
                <w:trHeight w:val="510"/>
              </w:trPr>
              <w:tc>
                <w:tcPr>
                  <w:tcW w:w="2544" w:type="dxa"/>
                  <w:vAlign w:val="center"/>
                </w:tcPr>
                <w:p w14:paraId="52C363A1" w14:textId="77777777" w:rsidR="007F38A2" w:rsidRPr="00C31976" w:rsidRDefault="007F38A2">
                  <w:pPr>
                    <w:rPr>
                      <w:sz w:val="18"/>
                      <w:szCs w:val="18"/>
                      <w:lang w:val="en-US"/>
                    </w:rPr>
                  </w:pPr>
                </w:p>
              </w:tc>
            </w:tr>
          </w:tbl>
          <w:p w14:paraId="0FB357B4" w14:textId="77777777" w:rsidR="007F38A2" w:rsidRDefault="007F38A2">
            <w:pPr>
              <w:pStyle w:val="tableheading"/>
              <w:rPr>
                <w:lang w:val="en-US"/>
              </w:rPr>
            </w:pPr>
            <w:r>
              <w:rPr>
                <w:lang w:val="en-US"/>
              </w:rPr>
              <w:t>PROJECT</w:t>
            </w:r>
            <w:r>
              <w:rPr>
                <w:szCs w:val="12"/>
                <w:lang w:val="en-US"/>
              </w:rPr>
              <w:t xml:space="preserve"> REF</w:t>
            </w:r>
          </w:p>
          <w:tbl>
            <w:tblPr>
              <w:tblW w:w="2544" w:type="dxa"/>
              <w:tblBorders>
                <w:bottom w:val="single" w:sz="4" w:space="0" w:color="auto"/>
              </w:tblBorders>
              <w:tblLayout w:type="fixed"/>
              <w:tblLook w:val="0000" w:firstRow="0" w:lastRow="0" w:firstColumn="0" w:lastColumn="0" w:noHBand="0" w:noVBand="0"/>
            </w:tblPr>
            <w:tblGrid>
              <w:gridCol w:w="2544"/>
            </w:tblGrid>
            <w:tr w:rsidR="007F38A2" w14:paraId="0304007A" w14:textId="77777777" w:rsidTr="00F42A64">
              <w:trPr>
                <w:cantSplit/>
                <w:trHeight w:hRule="exact" w:val="510"/>
              </w:trPr>
              <w:tc>
                <w:tcPr>
                  <w:tcW w:w="2544" w:type="dxa"/>
                  <w:vAlign w:val="center"/>
                </w:tcPr>
                <w:p w14:paraId="6E385AE5" w14:textId="77777777" w:rsidR="007F38A2" w:rsidRDefault="007F38A2">
                  <w:pPr>
                    <w:rPr>
                      <w:lang w:val="en-US"/>
                    </w:rPr>
                  </w:pPr>
                </w:p>
              </w:tc>
            </w:tr>
          </w:tbl>
          <w:p w14:paraId="4B92F068" w14:textId="77777777" w:rsidR="007F38A2" w:rsidRDefault="007F38A2">
            <w:pPr>
              <w:pStyle w:val="tableheading"/>
              <w:rPr>
                <w:lang w:val="en-US"/>
              </w:rPr>
            </w:pPr>
            <w:r>
              <w:rPr>
                <w:szCs w:val="12"/>
                <w:lang w:val="en-US"/>
              </w:rPr>
              <w:t>COMPLETE FORM</w:t>
            </w:r>
            <w:r>
              <w:rPr>
                <w:szCs w:val="12"/>
                <w:lang w:val="en-US"/>
              </w:rPr>
              <w:tab/>
              <w:t>CORRECT AA</w:t>
            </w:r>
          </w:p>
          <w:p w14:paraId="5F1DA671" w14:textId="77777777" w:rsidR="007F38A2" w:rsidRDefault="007F38A2">
            <w:pPr>
              <w:pStyle w:val="textnormal"/>
              <w:rPr>
                <w:lang w:val="en-US"/>
              </w:rPr>
            </w:pPr>
            <w:r>
              <w:rPr>
                <w:noProof/>
                <w:lang w:eastAsia="en-AU"/>
              </w:rPr>
              <mc:AlternateContent>
                <mc:Choice Requires="wps">
                  <w:drawing>
                    <wp:anchor distT="0" distB="0" distL="114300" distR="114300" simplePos="0" relativeHeight="251660288" behindDoc="0" locked="0" layoutInCell="1" allowOverlap="1" wp14:anchorId="5F0E6609" wp14:editId="466D60BA">
                      <wp:simplePos x="0" y="0"/>
                      <wp:positionH relativeFrom="column">
                        <wp:posOffset>1082040</wp:posOffset>
                      </wp:positionH>
                      <wp:positionV relativeFrom="paragraph">
                        <wp:posOffset>1905</wp:posOffset>
                      </wp:positionV>
                      <wp:extent cx="153670" cy="166370"/>
                      <wp:effectExtent l="0" t="0" r="0" b="0"/>
                      <wp:wrapNone/>
                      <wp:docPr id="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63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BDB1D" id="Rectangle 185" o:spid="_x0000_s1026" style="position:absolute;margin-left:85.2pt;margin-top:.15pt;width:12.1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"/>
                  </w:pict>
                </mc:Fallback>
              </mc:AlternateContent>
            </w:r>
            <w:r>
              <w:rPr>
                <w:noProof/>
                <w:lang w:eastAsia="en-AU"/>
              </w:rPr>
              <mc:AlternateContent>
                <mc:Choice Requires="wps">
                  <w:drawing>
                    <wp:anchor distT="0" distB="0" distL="114300" distR="114300" simplePos="0" relativeHeight="251659264" behindDoc="0" locked="0" layoutInCell="1" allowOverlap="1" wp14:anchorId="6D24AA44" wp14:editId="32A4E5B8">
                      <wp:simplePos x="0" y="0"/>
                      <wp:positionH relativeFrom="column">
                        <wp:posOffset>245110</wp:posOffset>
                      </wp:positionH>
                      <wp:positionV relativeFrom="paragraph">
                        <wp:posOffset>6350</wp:posOffset>
                      </wp:positionV>
                      <wp:extent cx="153670" cy="166370"/>
                      <wp:effectExtent l="0" t="0" r="0" b="0"/>
                      <wp:wrapNone/>
                      <wp:docPr id="2"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63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2E436" id="Rectangle 184" o:spid="_x0000_s1026" style="position:absolute;margin-left:19.3pt;margin-top:.5pt;width:12.1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"/>
                  </w:pict>
                </mc:Fallback>
              </mc:AlternateContent>
            </w:r>
          </w:p>
          <w:p w14:paraId="0F8713AC" w14:textId="77777777" w:rsidR="007F38A2" w:rsidRDefault="007F38A2">
            <w:pPr>
              <w:pStyle w:val="tableheading"/>
              <w:rPr>
                <w:lang w:val="en-US"/>
              </w:rPr>
            </w:pPr>
            <w:r>
              <w:rPr>
                <w:szCs w:val="12"/>
                <w:lang w:val="en-US"/>
              </w:rPr>
              <w:t>COMPLETE</w:t>
            </w:r>
            <w:r>
              <w:rPr>
                <w:lang w:val="en-US"/>
              </w:rPr>
              <w:t xml:space="preserve"> FEE</w:t>
            </w:r>
          </w:p>
          <w:p w14:paraId="4C0A6010" w14:textId="77777777" w:rsidR="007F38A2" w:rsidRDefault="007F38A2">
            <w:pPr>
              <w:pStyle w:val="textnormal"/>
              <w:rPr>
                <w:lang w:val="en-US"/>
              </w:rPr>
            </w:pPr>
            <w:r>
              <w:rPr>
                <w:noProof/>
                <w:szCs w:val="12"/>
                <w:lang w:eastAsia="en-AU"/>
              </w:rPr>
              <mc:AlternateContent>
                <mc:Choice Requires="wps">
                  <w:drawing>
                    <wp:anchor distT="0" distB="0" distL="114300" distR="114300" simplePos="0" relativeHeight="251661312" behindDoc="0" locked="0" layoutInCell="1" allowOverlap="1" wp14:anchorId="7B0D96C9" wp14:editId="535EA025">
                      <wp:simplePos x="0" y="0"/>
                      <wp:positionH relativeFrom="column">
                        <wp:posOffset>241300</wp:posOffset>
                      </wp:positionH>
                      <wp:positionV relativeFrom="paragraph">
                        <wp:posOffset>-4445</wp:posOffset>
                      </wp:positionV>
                      <wp:extent cx="153670" cy="166370"/>
                      <wp:effectExtent l="0" t="0" r="0" b="0"/>
                      <wp:wrapNone/>
                      <wp:docPr id="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63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60DAC" id="Rectangle 186" o:spid="_x0000_s1026" style="position:absolute;margin-left:19pt;margin-top:-.35pt;width:12.1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"/>
                  </w:pict>
                </mc:Fallback>
              </mc:AlternateContent>
            </w:r>
          </w:p>
          <w:p w14:paraId="45141097" w14:textId="77777777" w:rsidR="007F38A2" w:rsidRDefault="007F38A2">
            <w:pPr>
              <w:pStyle w:val="tableheading"/>
              <w:rPr>
                <w:lang w:val="en-US"/>
              </w:rPr>
            </w:pPr>
            <w:r>
              <w:rPr>
                <w:lang w:val="en-US"/>
              </w:rPr>
              <w:t>Administering district</w:t>
            </w:r>
          </w:p>
          <w:tbl>
            <w:tblPr>
              <w:tblW w:w="2544" w:type="dxa"/>
              <w:tblBorders>
                <w:bottom w:val="single" w:sz="4" w:space="0" w:color="auto"/>
              </w:tblBorders>
              <w:tblLayout w:type="fixed"/>
              <w:tblLook w:val="0000" w:firstRow="0" w:lastRow="0" w:firstColumn="0" w:lastColumn="0" w:noHBand="0" w:noVBand="0"/>
            </w:tblPr>
            <w:tblGrid>
              <w:gridCol w:w="2544"/>
            </w:tblGrid>
            <w:tr w:rsidR="007F38A2" w14:paraId="394F8DF9" w14:textId="77777777" w:rsidTr="00F42A64">
              <w:trPr>
                <w:cantSplit/>
                <w:trHeight w:hRule="exact" w:val="454"/>
              </w:trPr>
              <w:tc>
                <w:tcPr>
                  <w:tcW w:w="2544" w:type="dxa"/>
                </w:tcPr>
                <w:p w14:paraId="2DCD5556" w14:textId="77777777" w:rsidR="007F38A2" w:rsidRDefault="007F38A2">
                  <w:pPr>
                    <w:rPr>
                      <w:lang w:val="en-US"/>
                    </w:rPr>
                  </w:pPr>
                </w:p>
              </w:tc>
            </w:tr>
          </w:tbl>
          <w:p w14:paraId="3C06591B" w14:textId="77777777" w:rsidR="007F38A2" w:rsidRDefault="007F38A2">
            <w:pPr>
              <w:pStyle w:val="tableheading"/>
              <w:rPr>
                <w:lang w:val="en-US"/>
              </w:rPr>
            </w:pPr>
            <w:r>
              <w:rPr>
                <w:lang w:val="en-US"/>
              </w:rPr>
              <w:t>ENTERED BY [SIGNATURE]</w:t>
            </w:r>
          </w:p>
          <w:tbl>
            <w:tblPr>
              <w:tblW w:w="2544" w:type="dxa"/>
              <w:tblBorders>
                <w:bottom w:val="single" w:sz="4" w:space="0" w:color="auto"/>
              </w:tblBorders>
              <w:tblLayout w:type="fixed"/>
              <w:tblLook w:val="0000" w:firstRow="0" w:lastRow="0" w:firstColumn="0" w:lastColumn="0" w:noHBand="0" w:noVBand="0"/>
            </w:tblPr>
            <w:tblGrid>
              <w:gridCol w:w="2544"/>
            </w:tblGrid>
            <w:tr w:rsidR="007F38A2" w14:paraId="2A735E6B" w14:textId="77777777" w:rsidTr="00F42A64">
              <w:trPr>
                <w:cantSplit/>
                <w:trHeight w:hRule="exact" w:val="454"/>
              </w:trPr>
              <w:tc>
                <w:tcPr>
                  <w:tcW w:w="2544" w:type="dxa"/>
                </w:tcPr>
                <w:p w14:paraId="5A953DDE" w14:textId="77777777" w:rsidR="007F38A2" w:rsidRDefault="007F38A2">
                  <w:pPr>
                    <w:rPr>
                      <w:lang w:val="en-US"/>
                    </w:rPr>
                  </w:pPr>
                </w:p>
              </w:tc>
            </w:tr>
          </w:tbl>
          <w:p w14:paraId="26F9F083" w14:textId="77777777" w:rsidR="007F38A2" w:rsidRDefault="007F38A2">
            <w:pPr>
              <w:pStyle w:val="tableheading"/>
              <w:rPr>
                <w:lang w:val="en-US"/>
              </w:rPr>
            </w:pPr>
            <w:r>
              <w:rPr>
                <w:lang w:val="en-US"/>
              </w:rPr>
              <w:t>DATE</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665"/>
              <w:gridCol w:w="1194"/>
            </w:tblGrid>
            <w:tr w:rsidR="007F38A2" w14:paraId="30C6E92D" w14:textId="77777777" w:rsidTr="00F42A64">
              <w:trPr>
                <w:cantSplit/>
                <w:trHeight w:hRule="exact" w:val="510"/>
              </w:trPr>
              <w:tc>
                <w:tcPr>
                  <w:tcW w:w="661" w:type="dxa"/>
                  <w:tcBorders>
                    <w:top w:val="nil"/>
                    <w:left w:val="nil"/>
                  </w:tcBorders>
                  <w:vAlign w:val="center"/>
                </w:tcPr>
                <w:p w14:paraId="5D8C898F" w14:textId="77777777" w:rsidR="007F38A2" w:rsidRDefault="007F38A2">
                  <w:pPr>
                    <w:rPr>
                      <w:lang w:val="en-US"/>
                    </w:rPr>
                  </w:pPr>
                </w:p>
              </w:tc>
              <w:tc>
                <w:tcPr>
                  <w:tcW w:w="665" w:type="dxa"/>
                  <w:vAlign w:val="center"/>
                </w:tcPr>
                <w:p w14:paraId="73862716" w14:textId="77777777" w:rsidR="007F38A2" w:rsidRDefault="007F38A2">
                  <w:pPr>
                    <w:rPr>
                      <w:lang w:val="en-US"/>
                    </w:rPr>
                  </w:pPr>
                </w:p>
              </w:tc>
              <w:tc>
                <w:tcPr>
                  <w:tcW w:w="1194" w:type="dxa"/>
                  <w:tcBorders>
                    <w:top w:val="nil"/>
                    <w:right w:val="nil"/>
                  </w:tcBorders>
                  <w:vAlign w:val="center"/>
                </w:tcPr>
                <w:p w14:paraId="7C9665A8" w14:textId="77777777" w:rsidR="007F38A2" w:rsidRDefault="007F38A2">
                  <w:pPr>
                    <w:rPr>
                      <w:lang w:val="en-US"/>
                    </w:rPr>
                  </w:pPr>
                </w:p>
              </w:tc>
            </w:tr>
          </w:tbl>
          <w:p w14:paraId="59EC22A9" w14:textId="77777777" w:rsidR="007F38A2" w:rsidRPr="002C35E8" w:rsidRDefault="007F38A2">
            <w:pPr>
              <w:spacing w:after="180"/>
              <w:ind w:right="176"/>
              <w:rPr>
                <w:sz w:val="16"/>
                <w:szCs w:val="16"/>
              </w:rPr>
            </w:pPr>
          </w:p>
          <w:p w14:paraId="52FA99E4" w14:textId="77777777" w:rsidR="007F38A2" w:rsidRPr="002C35E8" w:rsidRDefault="007F38A2" w:rsidP="00C31976">
            <w:pPr>
              <w:spacing w:after="80" w:line="200" w:lineRule="exact"/>
              <w:rPr>
                <w:sz w:val="16"/>
                <w:szCs w:val="16"/>
              </w:rPr>
            </w:pPr>
            <w:r w:rsidRPr="002C35E8">
              <w:rPr>
                <w:sz w:val="16"/>
                <w:szCs w:val="16"/>
              </w:rPr>
              <w:t>Only the holder of an environmental authority can apply to surrender the environmental authority.</w:t>
            </w:r>
          </w:p>
          <w:p w14:paraId="72EE9A44" w14:textId="77777777" w:rsidR="007F38A2" w:rsidRDefault="007F38A2" w:rsidP="00C31976">
            <w:pPr>
              <w:spacing w:after="80" w:line="200" w:lineRule="exact"/>
              <w:rPr>
                <w:sz w:val="16"/>
                <w:szCs w:val="16"/>
              </w:rPr>
            </w:pPr>
            <w:r w:rsidRPr="002C35E8">
              <w:rPr>
                <w:sz w:val="16"/>
                <w:szCs w:val="16"/>
              </w:rPr>
              <w:t xml:space="preserve">The environmental authority number and details are on the existing environmental authority or quoted in other correspondence from the administering authority. </w:t>
            </w:r>
          </w:p>
          <w:p w14:paraId="46A105C2" w14:textId="77777777" w:rsidR="007F38A2" w:rsidRPr="002C35E8" w:rsidRDefault="007F38A2" w:rsidP="00C31976">
            <w:pPr>
              <w:spacing w:after="80" w:line="200" w:lineRule="exact"/>
              <w:rPr>
                <w:sz w:val="16"/>
                <w:szCs w:val="16"/>
              </w:rPr>
            </w:pPr>
            <w:r w:rsidRPr="002C35E8">
              <w:rPr>
                <w:sz w:val="16"/>
                <w:szCs w:val="16"/>
              </w:rPr>
              <w:t xml:space="preserve">If there is an agent acting on behalf of the environmental authority holder, provide details in this section. An agent could be a consultant or a contact for the environmental authority holder. </w:t>
            </w:r>
          </w:p>
          <w:p w14:paraId="2A66C26A" w14:textId="77777777" w:rsidR="007F38A2" w:rsidRPr="002C35E8" w:rsidRDefault="007F38A2" w:rsidP="00C31976">
            <w:pPr>
              <w:spacing w:after="80" w:line="200" w:lineRule="exact"/>
              <w:rPr>
                <w:sz w:val="16"/>
                <w:szCs w:val="16"/>
              </w:rPr>
            </w:pPr>
            <w:r w:rsidRPr="002C35E8">
              <w:rPr>
                <w:sz w:val="16"/>
                <w:szCs w:val="16"/>
              </w:rPr>
              <w:t>As statutory documents need to be sent to all applicants, this section can also be used when there are multiple environmental authority holders to nominate an address for statutory docume</w:t>
            </w:r>
            <w:r>
              <w:rPr>
                <w:sz w:val="16"/>
                <w:szCs w:val="16"/>
              </w:rPr>
              <w:t>ntation to be sent ‘care of’ to.</w:t>
            </w:r>
          </w:p>
        </w:tc>
        <w:tc>
          <w:tcPr>
            <w:tcW w:w="6662" w:type="dxa"/>
            <w:tcBorders>
              <w:bottom w:val="single" w:sz="4" w:space="0" w:color="auto"/>
            </w:tcBorders>
          </w:tcPr>
          <w:p w14:paraId="433D154E" w14:textId="77777777" w:rsidR="007F38A2" w:rsidRPr="00446CF9" w:rsidRDefault="007F38A2" w:rsidP="002C35E8">
            <w:pPr>
              <w:pStyle w:val="Subtitle"/>
              <w:rPr>
                <w:rFonts w:ascii="Arial" w:hAnsi="Arial"/>
                <w:bCs/>
                <w:i w:val="0"/>
              </w:rPr>
            </w:pPr>
            <w:r w:rsidRPr="00446CF9">
              <w:rPr>
                <w:rFonts w:ascii="Arial" w:hAnsi="Arial"/>
                <w:bCs/>
              </w:rPr>
              <w:t>Environmental Protection Act 1994</w:t>
            </w:r>
          </w:p>
          <w:p w14:paraId="19671F0A" w14:textId="77777777" w:rsidR="007F38A2" w:rsidRPr="001131F8" w:rsidRDefault="007F38A2" w:rsidP="001131F8">
            <w:pPr>
              <w:pStyle w:val="Title"/>
            </w:pPr>
            <w:r w:rsidRPr="001131F8">
              <w:t>Application to surrender an environmental authority for a prescribed ERA</w:t>
            </w:r>
          </w:p>
        </w:tc>
      </w:tr>
      <w:tr w:rsidR="007F38A2" w14:paraId="3529644D" w14:textId="77777777" w:rsidTr="006646D0">
        <w:tc>
          <w:tcPr>
            <w:tcW w:w="3085" w:type="dxa"/>
            <w:vMerge/>
            <w:shd w:val="clear" w:color="auto" w:fill="F3F3F3"/>
          </w:tcPr>
          <w:p w14:paraId="41B9A9EB" w14:textId="77777777" w:rsidR="007F38A2" w:rsidRDefault="007F38A2">
            <w:pPr>
              <w:spacing w:before="300"/>
              <w:rPr>
                <w:b/>
                <w:bCs/>
                <w:lang w:val="en-US"/>
              </w:rPr>
            </w:pPr>
          </w:p>
        </w:tc>
        <w:tc>
          <w:tcPr>
            <w:tcW w:w="6662" w:type="dxa"/>
            <w:tcBorders>
              <w:top w:val="single" w:sz="4" w:space="0" w:color="auto"/>
            </w:tcBorders>
          </w:tcPr>
          <w:p w14:paraId="0AB87AA2" w14:textId="77777777" w:rsidR="007F38A2" w:rsidRDefault="007F38A2" w:rsidP="002C35E8">
            <w:pPr>
              <w:rPr>
                <w:i/>
                <w:iCs/>
              </w:rPr>
            </w:pPr>
            <w:r w:rsidRPr="002C35E8">
              <w:rPr>
                <w:i/>
                <w:iCs/>
              </w:rPr>
              <w:t xml:space="preserve">This </w:t>
            </w:r>
            <w:r>
              <w:rPr>
                <w:i/>
                <w:iCs/>
              </w:rPr>
              <w:t xml:space="preserve">is the </w:t>
            </w:r>
            <w:r w:rsidRPr="002C35E8">
              <w:rPr>
                <w:i/>
                <w:iCs/>
              </w:rPr>
              <w:t xml:space="preserve">approved form </w:t>
            </w:r>
            <w:r>
              <w:rPr>
                <w:i/>
                <w:iCs/>
              </w:rPr>
              <w:t>for an application to surrender</w:t>
            </w:r>
            <w:r w:rsidRPr="002C35E8">
              <w:rPr>
                <w:i/>
                <w:iCs/>
              </w:rPr>
              <w:t xml:space="preserve"> an environmental authority for a prescribed </w:t>
            </w:r>
            <w:r>
              <w:rPr>
                <w:i/>
                <w:iCs/>
              </w:rPr>
              <w:t>e</w:t>
            </w:r>
            <w:r w:rsidRPr="002C35E8">
              <w:rPr>
                <w:i/>
                <w:iCs/>
              </w:rPr>
              <w:t xml:space="preserve">nvironmentally </w:t>
            </w:r>
            <w:r>
              <w:rPr>
                <w:i/>
                <w:iCs/>
              </w:rPr>
              <w:t>r</w:t>
            </w:r>
            <w:r w:rsidRPr="002C35E8">
              <w:rPr>
                <w:i/>
                <w:iCs/>
              </w:rPr>
              <w:t xml:space="preserve">elevant </w:t>
            </w:r>
            <w:r>
              <w:rPr>
                <w:i/>
                <w:iCs/>
              </w:rPr>
              <w:t>a</w:t>
            </w:r>
            <w:r w:rsidRPr="002C35E8">
              <w:rPr>
                <w:i/>
                <w:iCs/>
              </w:rPr>
              <w:t>ctivity (ERA)</w:t>
            </w:r>
            <w:r>
              <w:rPr>
                <w:rStyle w:val="FootnoteReference"/>
                <w:i/>
                <w:iCs/>
              </w:rPr>
              <w:footnoteReference w:id="1"/>
            </w:r>
            <w:r>
              <w:rPr>
                <w:i/>
                <w:iCs/>
              </w:rPr>
              <w:t xml:space="preserve"> under section 262</w:t>
            </w:r>
            <w:r w:rsidRPr="002C35E8">
              <w:rPr>
                <w:i/>
                <w:iCs/>
              </w:rPr>
              <w:t xml:space="preserve"> of the </w:t>
            </w:r>
            <w:r w:rsidRPr="002C35E8">
              <w:rPr>
                <w:iCs/>
              </w:rPr>
              <w:t xml:space="preserve">Environmental Protection Act 1994 </w:t>
            </w:r>
            <w:r w:rsidRPr="002C35E8">
              <w:rPr>
                <w:i/>
                <w:iCs/>
              </w:rPr>
              <w:t xml:space="preserve">(EP Act). </w:t>
            </w:r>
          </w:p>
          <w:p w14:paraId="62455FA8" w14:textId="77777777" w:rsidR="007F38A2" w:rsidRPr="00E41778" w:rsidRDefault="007F38A2" w:rsidP="001422D4">
            <w:pPr>
              <w:tabs>
                <w:tab w:val="left" w:pos="604"/>
              </w:tabs>
              <w:spacing w:line="280" w:lineRule="exact"/>
              <w:rPr>
                <w:rFonts w:cs="Arial"/>
                <w:b/>
                <w:szCs w:val="20"/>
              </w:rPr>
            </w:pPr>
            <w:r w:rsidRPr="00E41778">
              <w:rPr>
                <w:rFonts w:cs="Arial"/>
                <w:b/>
                <w:szCs w:val="20"/>
              </w:rPr>
              <w:t>Important</w:t>
            </w:r>
          </w:p>
          <w:p w14:paraId="1A73A2D3" w14:textId="77777777" w:rsidR="007F38A2" w:rsidRPr="00E41778" w:rsidRDefault="007F38A2" w:rsidP="00E41778">
            <w:pPr>
              <w:tabs>
                <w:tab w:val="left" w:pos="604"/>
              </w:tabs>
              <w:spacing w:after="120" w:line="280" w:lineRule="exact"/>
              <w:rPr>
                <w:rFonts w:cs="Arial"/>
                <w:szCs w:val="20"/>
              </w:rPr>
            </w:pPr>
            <w:r w:rsidRPr="00E41778">
              <w:rPr>
                <w:rFonts w:cs="Arial"/>
                <w:szCs w:val="20"/>
              </w:rPr>
              <w:t xml:space="preserve">You cannot </w:t>
            </w:r>
            <w:r>
              <w:rPr>
                <w:rFonts w:cs="Arial"/>
                <w:szCs w:val="20"/>
              </w:rPr>
              <w:t>‘</w:t>
            </w:r>
            <w:r w:rsidRPr="00E41778">
              <w:rPr>
                <w:rFonts w:cs="Arial"/>
                <w:szCs w:val="20"/>
              </w:rPr>
              <w:t>partially surrender</w:t>
            </w:r>
            <w:r>
              <w:rPr>
                <w:rFonts w:cs="Arial"/>
                <w:szCs w:val="20"/>
              </w:rPr>
              <w:t>’ a prescribed ER</w:t>
            </w:r>
            <w:r w:rsidRPr="00E41778">
              <w:rPr>
                <w:rFonts w:cs="Arial"/>
                <w:szCs w:val="20"/>
              </w:rPr>
              <w:t>A even if it is authorised as part of a projec</w:t>
            </w:r>
            <w:r>
              <w:rPr>
                <w:rFonts w:cs="Arial"/>
                <w:szCs w:val="20"/>
              </w:rPr>
              <w:t xml:space="preserve">t that includes </w:t>
            </w:r>
            <w:proofErr w:type="gramStart"/>
            <w:r>
              <w:rPr>
                <w:rFonts w:cs="Arial"/>
                <w:szCs w:val="20"/>
              </w:rPr>
              <w:t>a number of</w:t>
            </w:r>
            <w:proofErr w:type="gramEnd"/>
            <w:r>
              <w:rPr>
                <w:rFonts w:cs="Arial"/>
                <w:szCs w:val="20"/>
              </w:rPr>
              <w:t xml:space="preserve"> ERA</w:t>
            </w:r>
            <w:r w:rsidRPr="00E41778">
              <w:rPr>
                <w:rFonts w:cs="Arial"/>
                <w:szCs w:val="20"/>
              </w:rPr>
              <w:t xml:space="preserve">s. If you want to reduce the number of ERAs </w:t>
            </w:r>
            <w:r>
              <w:rPr>
                <w:rFonts w:cs="Arial"/>
                <w:szCs w:val="20"/>
              </w:rPr>
              <w:t xml:space="preserve">authorised </w:t>
            </w:r>
            <w:r w:rsidRPr="00E41778">
              <w:rPr>
                <w:rFonts w:cs="Arial"/>
                <w:szCs w:val="20"/>
              </w:rPr>
              <w:t xml:space="preserve">on your environmental </w:t>
            </w:r>
            <w:proofErr w:type="gramStart"/>
            <w:r w:rsidRPr="00E41778">
              <w:rPr>
                <w:rFonts w:cs="Arial"/>
                <w:szCs w:val="20"/>
              </w:rPr>
              <w:t>authority</w:t>
            </w:r>
            <w:proofErr w:type="gramEnd"/>
            <w:r w:rsidRPr="00E41778">
              <w:rPr>
                <w:rFonts w:cs="Arial"/>
                <w:szCs w:val="20"/>
              </w:rPr>
              <w:t xml:space="preserve"> you will need to apply to amend the environm</w:t>
            </w:r>
            <w:r>
              <w:rPr>
                <w:rFonts w:cs="Arial"/>
                <w:szCs w:val="20"/>
              </w:rPr>
              <w:t>ental authority using the approved form ‘Application to amend an environmental authority’ (ESR/2016/1733).</w:t>
            </w:r>
          </w:p>
          <w:p w14:paraId="613A369E" w14:textId="77777777" w:rsidR="007F38A2" w:rsidRPr="00E41778" w:rsidRDefault="007F38A2" w:rsidP="00E41778">
            <w:pPr>
              <w:spacing w:after="120" w:line="280" w:lineRule="exact"/>
            </w:pPr>
            <w:r w:rsidRPr="00E41778">
              <w:rPr>
                <w:szCs w:val="20"/>
                <w:lang w:eastAsia="ja-JP"/>
              </w:rPr>
              <w:t xml:space="preserve">Before completing this </w:t>
            </w:r>
            <w:proofErr w:type="gramStart"/>
            <w:r w:rsidRPr="00E41778">
              <w:rPr>
                <w:szCs w:val="20"/>
                <w:lang w:eastAsia="ja-JP"/>
              </w:rPr>
              <w:t>form</w:t>
            </w:r>
            <w:proofErr w:type="gramEnd"/>
            <w:r w:rsidRPr="00E41778">
              <w:rPr>
                <w:szCs w:val="20"/>
                <w:lang w:eastAsia="ja-JP"/>
              </w:rPr>
              <w:t xml:space="preserve"> you should read the information about surrendering an environmental authority available at</w:t>
            </w:r>
            <w:r w:rsidRPr="00E41778">
              <w:t xml:space="preserve"> </w:t>
            </w:r>
            <w:hyperlink r:id="rId13" w:history="1">
              <w:r w:rsidRPr="00C14EAF">
                <w:rPr>
                  <w:rStyle w:val="Hyperlink"/>
                </w:rPr>
                <w:t>www.business.qld.gov.au</w:t>
              </w:r>
            </w:hyperlink>
            <w:r w:rsidRPr="00E41778">
              <w:t>.</w:t>
            </w:r>
            <w:r>
              <w:t xml:space="preserve"> </w:t>
            </w:r>
            <w:r w:rsidRPr="00E41778">
              <w:t xml:space="preserve">If you would like advice about surrendering your environmental authority before lodging this form, you can </w:t>
            </w:r>
            <w:r>
              <w:t xml:space="preserve">also </w:t>
            </w:r>
            <w:r w:rsidRPr="00E41778">
              <w:t xml:space="preserve">arrange a pre-lodgement meeting: </w:t>
            </w:r>
          </w:p>
          <w:p w14:paraId="114E2D8F" w14:textId="77777777" w:rsidR="007F38A2" w:rsidRPr="00E41778" w:rsidRDefault="007F38A2" w:rsidP="00DD1343">
            <w:pPr>
              <w:numPr>
                <w:ilvl w:val="0"/>
                <w:numId w:val="9"/>
              </w:numPr>
              <w:spacing w:after="120" w:line="280" w:lineRule="exact"/>
            </w:pPr>
            <w:r>
              <w:t>f</w:t>
            </w:r>
            <w:r w:rsidRPr="00E41778">
              <w:t xml:space="preserve">or prescribed ERAs 2, 3 and 4—with the Department of Agriculture and Fisheries by email </w:t>
            </w:r>
            <w:hyperlink r:id="rId14" w:history="1">
              <w:r w:rsidRPr="00D105D8">
                <w:rPr>
                  <w:rStyle w:val="Hyperlink"/>
                  <w:lang w:eastAsia="en-AU"/>
                </w:rPr>
                <w:t>livestockregulator@daf.qld.gov.au</w:t>
              </w:r>
            </w:hyperlink>
            <w:r>
              <w:rPr>
                <w:lang w:eastAsia="en-AU"/>
              </w:rPr>
              <w:t xml:space="preserve"> </w:t>
            </w:r>
            <w:r w:rsidRPr="00E41778">
              <w:t xml:space="preserve"> </w:t>
            </w:r>
          </w:p>
          <w:p w14:paraId="7F367879" w14:textId="35007D93" w:rsidR="007F38A2" w:rsidRPr="00E41778" w:rsidRDefault="007F38A2" w:rsidP="00DD1343">
            <w:pPr>
              <w:numPr>
                <w:ilvl w:val="0"/>
                <w:numId w:val="9"/>
              </w:numPr>
              <w:spacing w:after="120" w:line="280" w:lineRule="exact"/>
            </w:pPr>
            <w:r>
              <w:t>f</w:t>
            </w:r>
            <w:r w:rsidRPr="00E41778">
              <w:t xml:space="preserve">or any other ERA—with the </w:t>
            </w:r>
            <w:r w:rsidR="00B605B5">
              <w:t xml:space="preserve">Department of Environment, </w:t>
            </w:r>
            <w:proofErr w:type="gramStart"/>
            <w:r w:rsidR="00B605B5">
              <w:t>Science</w:t>
            </w:r>
            <w:proofErr w:type="gramEnd"/>
            <w:r w:rsidR="00B605B5">
              <w:t xml:space="preserve"> and Innovation</w:t>
            </w:r>
            <w:r w:rsidRPr="00E41778">
              <w:t xml:space="preserve"> (</w:t>
            </w:r>
            <w:r w:rsidR="00B605B5">
              <w:t>DESI</w:t>
            </w:r>
            <w:r w:rsidRPr="00E41778">
              <w:t xml:space="preserve">) by completing and lodging the form ‘Application for a </w:t>
            </w:r>
            <w:r>
              <w:t>p</w:t>
            </w:r>
            <w:r w:rsidRPr="00E41778">
              <w:t>re-</w:t>
            </w:r>
            <w:r>
              <w:t>d</w:t>
            </w:r>
            <w:r w:rsidRPr="00E41778">
              <w:t>esign/</w:t>
            </w:r>
            <w:r>
              <w:t>p</w:t>
            </w:r>
            <w:r w:rsidRPr="00E41778">
              <w:t>re-</w:t>
            </w:r>
            <w:r>
              <w:t>l</w:t>
            </w:r>
            <w:r w:rsidRPr="00E41778">
              <w:t xml:space="preserve">odgement </w:t>
            </w:r>
            <w:r>
              <w:t>m</w:t>
            </w:r>
            <w:r w:rsidRPr="00E41778">
              <w:t>eeting’ (</w:t>
            </w:r>
            <w:r>
              <w:t>ESR/2016/1664</w:t>
            </w:r>
            <w:r w:rsidRPr="00E41778">
              <w:rPr>
                <w:vertAlign w:val="superscript"/>
              </w:rPr>
              <w:footnoteReference w:id="2"/>
            </w:r>
            <w:r w:rsidRPr="00E41778">
              <w:t>)</w:t>
            </w:r>
          </w:p>
          <w:p w14:paraId="67B8BCA1" w14:textId="77777777" w:rsidR="007F38A2" w:rsidRPr="00E41778" w:rsidRDefault="007F38A2" w:rsidP="00EE4965">
            <w:pPr>
              <w:spacing w:after="120" w:line="280" w:lineRule="exact"/>
              <w:rPr>
                <w:rFonts w:cs="Arial"/>
                <w:szCs w:val="20"/>
              </w:rPr>
            </w:pPr>
            <w:r w:rsidRPr="00E41778">
              <w:rPr>
                <w:rFonts w:cs="Arial"/>
                <w:szCs w:val="20"/>
              </w:rPr>
              <w:t xml:space="preserve">If you are currently subject to a compliance action </w:t>
            </w:r>
            <w:r>
              <w:rPr>
                <w:rFonts w:cs="Arial"/>
                <w:szCs w:val="20"/>
              </w:rPr>
              <w:t xml:space="preserve">relating to the environmental </w:t>
            </w:r>
            <w:proofErr w:type="gramStart"/>
            <w:r>
              <w:rPr>
                <w:rFonts w:cs="Arial"/>
                <w:szCs w:val="20"/>
              </w:rPr>
              <w:t>authority</w:t>
            </w:r>
            <w:proofErr w:type="gramEnd"/>
            <w:r>
              <w:rPr>
                <w:rFonts w:cs="Arial"/>
                <w:szCs w:val="20"/>
              </w:rPr>
              <w:t xml:space="preserve"> </w:t>
            </w:r>
            <w:r w:rsidRPr="00E41778">
              <w:rPr>
                <w:rFonts w:cs="Arial"/>
                <w:szCs w:val="20"/>
              </w:rPr>
              <w:t>you should contact the office who initiated the compliance action for further details about how this might affect the assessment of your surrender application.</w:t>
            </w:r>
          </w:p>
        </w:tc>
      </w:tr>
    </w:tbl>
    <w:p w14:paraId="0FF9A276" w14:textId="77777777" w:rsidR="007F38A2" w:rsidRDefault="007F38A2">
      <w:r>
        <w:br w:type="page"/>
      </w:r>
    </w:p>
    <w:tbl>
      <w:tblPr>
        <w:tblW w:w="0" w:type="auto"/>
        <w:tblLayout w:type="fixed"/>
        <w:tblCellMar>
          <w:top w:w="113" w:type="dxa"/>
          <w:bottom w:w="113" w:type="dxa"/>
        </w:tblCellMar>
        <w:tblLook w:val="0000" w:firstRow="0" w:lastRow="0" w:firstColumn="0" w:lastColumn="0" w:noHBand="0" w:noVBand="0"/>
      </w:tblPr>
      <w:tblGrid>
        <w:gridCol w:w="3085"/>
        <w:gridCol w:w="6662"/>
      </w:tblGrid>
      <w:tr w:rsidR="007F38A2" w14:paraId="47D70BFB" w14:textId="77777777" w:rsidTr="00F42A64">
        <w:tc>
          <w:tcPr>
            <w:tcW w:w="3085" w:type="dxa"/>
            <w:shd w:val="clear" w:color="auto" w:fill="F3F3F3"/>
          </w:tcPr>
          <w:p w14:paraId="76DA3D17" w14:textId="77777777" w:rsidR="007F38A2" w:rsidRDefault="007F38A2">
            <w:pPr>
              <w:pStyle w:val="textnormal"/>
            </w:pPr>
          </w:p>
        </w:tc>
        <w:tc>
          <w:tcPr>
            <w:tcW w:w="6662" w:type="dxa"/>
          </w:tcPr>
          <w:p w14:paraId="2D668C59" w14:textId="77777777" w:rsidR="007F38A2" w:rsidRPr="00F77077" w:rsidRDefault="007F38A2" w:rsidP="00DD1343">
            <w:pPr>
              <w:pStyle w:val="textnormal"/>
              <w:numPr>
                <w:ilvl w:val="0"/>
                <w:numId w:val="5"/>
              </w:numPr>
              <w:rPr>
                <w:b/>
                <w:bCs/>
                <w:iCs/>
              </w:rPr>
            </w:pPr>
            <w:r w:rsidRPr="00F77077">
              <w:rPr>
                <w:b/>
                <w:bCs/>
                <w:iCs/>
              </w:rPr>
              <w:t>Applicant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6"/>
            </w:tblGrid>
            <w:tr w:rsidR="007F38A2" w:rsidRPr="00B415B0" w14:paraId="300F643C" w14:textId="77777777" w:rsidTr="0011269C">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22308E0" w14:textId="77777777" w:rsidR="007F38A2" w:rsidRPr="00297270" w:rsidRDefault="007F38A2" w:rsidP="002C35E8">
                  <w:pPr>
                    <w:pStyle w:val="textnormal"/>
                  </w:pPr>
                  <w:r>
                    <w:t>Environmental authority holder n</w:t>
                  </w:r>
                  <w:r w:rsidRPr="00297270">
                    <w:t>ame</w:t>
                  </w:r>
                  <w:r>
                    <w:t>(s)</w:t>
                  </w:r>
                </w:p>
                <w:p w14:paraId="25184B59" w14:textId="77777777" w:rsidR="007F38A2" w:rsidRPr="00297270" w:rsidRDefault="007F38A2" w:rsidP="002C35E8">
                  <w:pPr>
                    <w:pStyle w:val="textnormal"/>
                  </w:pPr>
                  <w:r w:rsidRPr="00297270">
                    <w:fldChar w:fldCharType="begin">
                      <w:ffData>
                        <w:name w:val=""/>
                        <w:enabled/>
                        <w:calcOnExit w:val="0"/>
                        <w:textInput/>
                      </w:ffData>
                    </w:fldChar>
                  </w:r>
                  <w:r w:rsidRPr="00297270">
                    <w:instrText xml:space="preserve"> FORMTEXT </w:instrText>
                  </w:r>
                  <w:r w:rsidRPr="00297270">
                    <w:fldChar w:fldCharType="separate"/>
                  </w:r>
                  <w:r>
                    <w:t> </w:t>
                  </w:r>
                  <w:r>
                    <w:t> </w:t>
                  </w:r>
                  <w:r>
                    <w:t> </w:t>
                  </w:r>
                  <w:r>
                    <w:t> </w:t>
                  </w:r>
                  <w:r>
                    <w:t> </w:t>
                  </w:r>
                  <w:r w:rsidRPr="00297270">
                    <w:fldChar w:fldCharType="end"/>
                  </w:r>
                </w:p>
              </w:tc>
            </w:tr>
            <w:tr w:rsidR="007F38A2" w:rsidRPr="00B415B0" w14:paraId="251309DC" w14:textId="77777777" w:rsidTr="0011269C">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9850F89" w14:textId="77777777" w:rsidR="007F38A2" w:rsidRPr="002C35E8" w:rsidRDefault="007F38A2" w:rsidP="002C35E8">
                  <w:pPr>
                    <w:pStyle w:val="textnormal"/>
                  </w:pPr>
                  <w:r>
                    <w:t>Environmental authority number</w:t>
                  </w:r>
                </w:p>
                <w:p w14:paraId="60B1EE62" w14:textId="77777777" w:rsidR="007F38A2" w:rsidRPr="00297270" w:rsidRDefault="007F38A2" w:rsidP="002C35E8">
                  <w:pPr>
                    <w:pStyle w:val="textnormal"/>
                  </w:pPr>
                  <w:r w:rsidRPr="00297270">
                    <w:fldChar w:fldCharType="begin">
                      <w:ffData>
                        <w:name w:val=""/>
                        <w:enabled/>
                        <w:calcOnExit w:val="0"/>
                        <w:textInput/>
                      </w:ffData>
                    </w:fldChar>
                  </w:r>
                  <w:r w:rsidRPr="00297270">
                    <w:instrText xml:space="preserve"> FORMTEXT </w:instrText>
                  </w:r>
                  <w:r w:rsidRPr="00297270">
                    <w:fldChar w:fldCharType="separate"/>
                  </w:r>
                  <w:r>
                    <w:t> </w:t>
                  </w:r>
                  <w:r>
                    <w:t> </w:t>
                  </w:r>
                  <w:r>
                    <w:t> </w:t>
                  </w:r>
                  <w:r>
                    <w:t> </w:t>
                  </w:r>
                  <w:r>
                    <w:t> </w:t>
                  </w:r>
                  <w:r w:rsidRPr="00297270">
                    <w:fldChar w:fldCharType="end"/>
                  </w:r>
                </w:p>
              </w:tc>
            </w:tr>
            <w:tr w:rsidR="007F38A2" w:rsidRPr="00B415B0" w14:paraId="07AF0CFF" w14:textId="77777777" w:rsidTr="0011269C">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66DF1BF" w14:textId="77777777" w:rsidR="007F38A2" w:rsidRPr="002C35E8" w:rsidRDefault="007F38A2" w:rsidP="002C35E8">
                  <w:pPr>
                    <w:pStyle w:val="textnormal"/>
                  </w:pPr>
                  <w:r w:rsidRPr="002C35E8">
                    <w:t xml:space="preserve">Individual or </w:t>
                  </w:r>
                  <w:r>
                    <w:t>b</w:t>
                  </w:r>
                  <w:r w:rsidRPr="002C35E8">
                    <w:t xml:space="preserve">usiness </w:t>
                  </w:r>
                  <w:r>
                    <w:t>n</w:t>
                  </w:r>
                  <w:r w:rsidRPr="002C35E8">
                    <w:t>ame (include trading name if relevant)</w:t>
                  </w:r>
                </w:p>
                <w:p w14:paraId="22E00867" w14:textId="77777777" w:rsidR="007F38A2" w:rsidRDefault="007F38A2" w:rsidP="002C35E8">
                  <w:pPr>
                    <w:pStyle w:val="textnormal"/>
                  </w:pPr>
                  <w:r w:rsidRPr="002C35E8">
                    <w:fldChar w:fldCharType="begin">
                      <w:ffData>
                        <w:name w:val=""/>
                        <w:enabled/>
                        <w:calcOnExit w:val="0"/>
                        <w:textInput/>
                      </w:ffData>
                    </w:fldChar>
                  </w:r>
                  <w:r w:rsidRPr="002C35E8">
                    <w:instrText xml:space="preserve"> FORMTEXT </w:instrText>
                  </w:r>
                  <w:r w:rsidRPr="002C35E8">
                    <w:fldChar w:fldCharType="separate"/>
                  </w:r>
                  <w:r w:rsidRPr="002C35E8">
                    <w:t> </w:t>
                  </w:r>
                  <w:r w:rsidRPr="002C35E8">
                    <w:t> </w:t>
                  </w:r>
                  <w:r w:rsidRPr="002C35E8">
                    <w:t> </w:t>
                  </w:r>
                  <w:r w:rsidRPr="002C35E8">
                    <w:t> </w:t>
                  </w:r>
                  <w:r w:rsidRPr="002C35E8">
                    <w:t> </w:t>
                  </w:r>
                  <w:r w:rsidRPr="002C35E8">
                    <w:fldChar w:fldCharType="end"/>
                  </w:r>
                </w:p>
              </w:tc>
            </w:tr>
            <w:tr w:rsidR="007F38A2" w:rsidRPr="00B415B0" w14:paraId="50331FC0" w14:textId="77777777" w:rsidTr="00F42A64">
              <w:trPr>
                <w:trHeight w:val="68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192413E" w14:textId="77777777" w:rsidR="007F38A2" w:rsidRPr="002C35E8" w:rsidRDefault="007F38A2" w:rsidP="002C35E8">
                  <w:pPr>
                    <w:pStyle w:val="textnormal"/>
                  </w:pPr>
                  <w:r>
                    <w:t xml:space="preserve">Registered address or registered business address </w:t>
                  </w:r>
                  <w:r w:rsidRPr="002C35E8">
                    <w:rPr>
                      <w:i/>
                      <w:sz w:val="16"/>
                      <w:szCs w:val="16"/>
                    </w:rPr>
                    <w:t xml:space="preserve">(cannot be a Post Office Box </w:t>
                  </w:r>
                  <w:r>
                    <w:rPr>
                      <w:i/>
                      <w:sz w:val="16"/>
                      <w:szCs w:val="16"/>
                    </w:rPr>
                    <w:t>a</w:t>
                  </w:r>
                  <w:r w:rsidRPr="002C35E8">
                    <w:rPr>
                      <w:i/>
                      <w:sz w:val="16"/>
                      <w:szCs w:val="16"/>
                    </w:rPr>
                    <w:t>ddress)</w:t>
                  </w:r>
                </w:p>
                <w:p w14:paraId="42DDC09D" w14:textId="77777777" w:rsidR="007F38A2" w:rsidRPr="002C35E8" w:rsidRDefault="007F38A2" w:rsidP="002C35E8">
                  <w:pPr>
                    <w:pStyle w:val="textnormal"/>
                  </w:pPr>
                  <w:r w:rsidRPr="00297270">
                    <w:fldChar w:fldCharType="begin">
                      <w:ffData>
                        <w:name w:val=""/>
                        <w:enabled/>
                        <w:calcOnExit w:val="0"/>
                        <w:textInput/>
                      </w:ffData>
                    </w:fldChar>
                  </w:r>
                  <w:r w:rsidRPr="00297270">
                    <w:instrText xml:space="preserve"> FORMTEXT </w:instrText>
                  </w:r>
                  <w:r w:rsidRPr="00297270">
                    <w:fldChar w:fldCharType="separate"/>
                  </w:r>
                  <w:r w:rsidRPr="00297270">
                    <w:t> </w:t>
                  </w:r>
                  <w:r w:rsidRPr="00297270">
                    <w:t> </w:t>
                  </w:r>
                  <w:r w:rsidRPr="00297270">
                    <w:t> </w:t>
                  </w:r>
                  <w:r w:rsidRPr="00297270">
                    <w:t> </w:t>
                  </w:r>
                  <w:r w:rsidRPr="00297270">
                    <w:t> </w:t>
                  </w:r>
                  <w:r w:rsidRPr="00297270">
                    <w:fldChar w:fldCharType="end"/>
                  </w:r>
                </w:p>
              </w:tc>
            </w:tr>
            <w:tr w:rsidR="007F38A2" w:rsidRPr="00B415B0" w14:paraId="40032CEF" w14:textId="77777777" w:rsidTr="0011269C">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55E4FC" w14:textId="77777777" w:rsidR="007F38A2" w:rsidRPr="002C35E8" w:rsidRDefault="007F38A2" w:rsidP="002C35E8">
                  <w:pPr>
                    <w:pStyle w:val="textnormal"/>
                  </w:pPr>
                  <w:r w:rsidRPr="002C35E8">
                    <w:t xml:space="preserve">Postal </w:t>
                  </w:r>
                  <w:r>
                    <w:t>a</w:t>
                  </w:r>
                  <w:r w:rsidRPr="002C35E8">
                    <w:t>ddress: (write ‘as above’ if the same as registered address)</w:t>
                  </w:r>
                </w:p>
                <w:p w14:paraId="7E3E8863" w14:textId="77777777" w:rsidR="007F38A2" w:rsidRDefault="007F38A2" w:rsidP="002C35E8">
                  <w:pPr>
                    <w:pStyle w:val="textnormal"/>
                    <w:contextualSpacing/>
                  </w:pPr>
                  <w:r w:rsidRPr="002C35E8">
                    <w:fldChar w:fldCharType="begin">
                      <w:ffData>
                        <w:name w:val=""/>
                        <w:enabled/>
                        <w:calcOnExit w:val="0"/>
                        <w:textInput/>
                      </w:ffData>
                    </w:fldChar>
                  </w:r>
                  <w:r w:rsidRPr="002C35E8">
                    <w:instrText xml:space="preserve"> FORMTEXT </w:instrText>
                  </w:r>
                  <w:r w:rsidRPr="002C35E8">
                    <w:fldChar w:fldCharType="separate"/>
                  </w:r>
                  <w:r w:rsidRPr="002C35E8">
                    <w:t> </w:t>
                  </w:r>
                  <w:r w:rsidRPr="002C35E8">
                    <w:t> </w:t>
                  </w:r>
                  <w:r w:rsidRPr="002C35E8">
                    <w:t> </w:t>
                  </w:r>
                  <w:r w:rsidRPr="002C35E8">
                    <w:t> </w:t>
                  </w:r>
                  <w:r w:rsidRPr="002C35E8">
                    <w:t> </w:t>
                  </w:r>
                  <w:r w:rsidRPr="002C35E8">
                    <w:fldChar w:fldCharType="end"/>
                  </w:r>
                </w:p>
              </w:tc>
            </w:tr>
            <w:tr w:rsidR="007F38A2" w:rsidRPr="00B415B0" w14:paraId="57F665B1" w14:textId="77777777" w:rsidTr="0011269C">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DFA71D" w14:textId="77777777" w:rsidR="007F38A2" w:rsidRDefault="007F38A2" w:rsidP="002C35E8">
                  <w:pPr>
                    <w:pStyle w:val="textnormal"/>
                  </w:pPr>
                  <w:r>
                    <w:t>Contact person for application (if different)</w:t>
                  </w:r>
                </w:p>
                <w:p w14:paraId="231AD8A8" w14:textId="77777777" w:rsidR="007F38A2" w:rsidRPr="002C35E8" w:rsidRDefault="007F38A2" w:rsidP="002C35E8">
                  <w:pPr>
                    <w:pStyle w:val="textnormal"/>
                  </w:pPr>
                  <w:r w:rsidRPr="00297270">
                    <w:fldChar w:fldCharType="begin">
                      <w:ffData>
                        <w:name w:val=""/>
                        <w:enabled/>
                        <w:calcOnExit w:val="0"/>
                        <w:textInput/>
                      </w:ffData>
                    </w:fldChar>
                  </w:r>
                  <w:r w:rsidRPr="00297270">
                    <w:instrText xml:space="preserve"> FORMTEXT </w:instrText>
                  </w:r>
                  <w:r w:rsidRPr="00297270">
                    <w:fldChar w:fldCharType="separate"/>
                  </w:r>
                  <w:r w:rsidRPr="00297270">
                    <w:t> </w:t>
                  </w:r>
                  <w:r w:rsidRPr="00297270">
                    <w:t> </w:t>
                  </w:r>
                  <w:r w:rsidRPr="00297270">
                    <w:t> </w:t>
                  </w:r>
                  <w:r w:rsidRPr="00297270">
                    <w:t> </w:t>
                  </w:r>
                  <w:r w:rsidRPr="00297270">
                    <w:t> </w:t>
                  </w:r>
                  <w:r w:rsidRPr="00297270">
                    <w:fldChar w:fldCharType="end"/>
                  </w:r>
                </w:p>
              </w:tc>
            </w:tr>
            <w:tr w:rsidR="007F38A2" w:rsidRPr="00B415B0" w14:paraId="52BFA9D3" w14:textId="77777777" w:rsidTr="0011269C">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2A82E24" w14:textId="77777777" w:rsidR="007F38A2" w:rsidRPr="00297270" w:rsidRDefault="007F38A2" w:rsidP="002C35E8">
                  <w:pPr>
                    <w:pStyle w:val="textnormal"/>
                  </w:pPr>
                  <w:r w:rsidRPr="00297270">
                    <w:t>Telephone</w:t>
                  </w:r>
                </w:p>
                <w:p w14:paraId="28FED1B4" w14:textId="77777777" w:rsidR="007F38A2" w:rsidRPr="00297270" w:rsidRDefault="007F38A2" w:rsidP="002C35E8">
                  <w:pPr>
                    <w:pStyle w:val="textnormal"/>
                  </w:pPr>
                  <w:r w:rsidRPr="00297270">
                    <w:fldChar w:fldCharType="begin">
                      <w:ffData>
                        <w:name w:val=""/>
                        <w:enabled/>
                        <w:calcOnExit w:val="0"/>
                        <w:textInput/>
                      </w:ffData>
                    </w:fldChar>
                  </w:r>
                  <w:r w:rsidRPr="00297270">
                    <w:instrText xml:space="preserve"> FORMTEXT </w:instrText>
                  </w:r>
                  <w:r w:rsidRPr="00297270">
                    <w:fldChar w:fldCharType="separate"/>
                  </w:r>
                  <w:r w:rsidRPr="00297270">
                    <w:rPr>
                      <w:noProof/>
                    </w:rPr>
                    <w:t> </w:t>
                  </w:r>
                  <w:r w:rsidRPr="00297270">
                    <w:rPr>
                      <w:noProof/>
                    </w:rPr>
                    <w:t> </w:t>
                  </w:r>
                  <w:r w:rsidRPr="00297270">
                    <w:rPr>
                      <w:noProof/>
                    </w:rPr>
                    <w:t> </w:t>
                  </w:r>
                  <w:r w:rsidRPr="00297270">
                    <w:rPr>
                      <w:noProof/>
                    </w:rPr>
                    <w:t> </w:t>
                  </w:r>
                  <w:r w:rsidRPr="00297270">
                    <w:rPr>
                      <w:noProof/>
                    </w:rPr>
                    <w:t> </w:t>
                  </w:r>
                  <w:r w:rsidRPr="00297270">
                    <w:fldChar w:fldCharType="end"/>
                  </w:r>
                </w:p>
              </w:tc>
            </w:tr>
            <w:tr w:rsidR="007F38A2" w:rsidRPr="00B415B0" w14:paraId="1C996821" w14:textId="77777777" w:rsidTr="00F42A64">
              <w:trPr>
                <w:trHeight w:val="68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DE2EFC7" w14:textId="77777777" w:rsidR="007F38A2" w:rsidRPr="00297270" w:rsidRDefault="007F38A2" w:rsidP="002C35E8">
                  <w:pPr>
                    <w:pStyle w:val="textnormal"/>
                  </w:pPr>
                  <w:r>
                    <w:t>Fax</w:t>
                  </w:r>
                </w:p>
                <w:p w14:paraId="26155CE4" w14:textId="77777777" w:rsidR="007F38A2" w:rsidRPr="00297270" w:rsidRDefault="007F38A2" w:rsidP="002C35E8">
                  <w:pPr>
                    <w:pStyle w:val="textnormal"/>
                  </w:pPr>
                  <w:r w:rsidRPr="00297270">
                    <w:fldChar w:fldCharType="begin">
                      <w:ffData>
                        <w:name w:val=""/>
                        <w:enabled/>
                        <w:calcOnExit w:val="0"/>
                        <w:textInput/>
                      </w:ffData>
                    </w:fldChar>
                  </w:r>
                  <w:r w:rsidRPr="00297270">
                    <w:instrText xml:space="preserve"> FORMTEXT </w:instrText>
                  </w:r>
                  <w:r w:rsidRPr="00297270">
                    <w:fldChar w:fldCharType="separate"/>
                  </w:r>
                  <w:r w:rsidRPr="00297270">
                    <w:rPr>
                      <w:noProof/>
                    </w:rPr>
                    <w:t> </w:t>
                  </w:r>
                  <w:r w:rsidRPr="00297270">
                    <w:rPr>
                      <w:noProof/>
                    </w:rPr>
                    <w:t> </w:t>
                  </w:r>
                  <w:r w:rsidRPr="00297270">
                    <w:rPr>
                      <w:noProof/>
                    </w:rPr>
                    <w:t> </w:t>
                  </w:r>
                  <w:r w:rsidRPr="00297270">
                    <w:rPr>
                      <w:noProof/>
                    </w:rPr>
                    <w:t> </w:t>
                  </w:r>
                  <w:r w:rsidRPr="00297270">
                    <w:rPr>
                      <w:noProof/>
                    </w:rPr>
                    <w:t> </w:t>
                  </w:r>
                  <w:r w:rsidRPr="00297270">
                    <w:fldChar w:fldCharType="end"/>
                  </w:r>
                </w:p>
              </w:tc>
            </w:tr>
            <w:tr w:rsidR="007F38A2" w:rsidRPr="00B415B0" w14:paraId="2E274FD3" w14:textId="77777777" w:rsidTr="00154A45">
              <w:trPr>
                <w:trHeight w:val="5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43C7089" w14:textId="77777777" w:rsidR="007F38A2" w:rsidRPr="00515E82" w:rsidRDefault="007F38A2" w:rsidP="002C35E8">
                  <w:pPr>
                    <w:pStyle w:val="textnormal"/>
                  </w:pPr>
                  <w:r w:rsidRPr="00515E82">
                    <w:t>Email</w:t>
                  </w:r>
                </w:p>
                <w:p w14:paraId="5DB61A99" w14:textId="77777777" w:rsidR="007F38A2" w:rsidRPr="00297270" w:rsidRDefault="007F38A2" w:rsidP="002C35E8">
                  <w:pPr>
                    <w:pStyle w:val="textnormal"/>
                  </w:pPr>
                  <w:r w:rsidRPr="00515E82">
                    <w:fldChar w:fldCharType="begin">
                      <w:ffData>
                        <w:name w:val=""/>
                        <w:enabled/>
                        <w:calcOnExit w:val="0"/>
                        <w:textInput/>
                      </w:ffData>
                    </w:fldChar>
                  </w:r>
                  <w:r w:rsidRPr="00515E82">
                    <w:instrText xml:space="preserve"> FORMTEXT </w:instrText>
                  </w:r>
                  <w:r w:rsidRPr="00515E82">
                    <w:fldChar w:fldCharType="separate"/>
                  </w:r>
                  <w:r w:rsidRPr="00515E82">
                    <w:t> </w:t>
                  </w:r>
                  <w:r w:rsidRPr="00515E82">
                    <w:t> </w:t>
                  </w:r>
                  <w:r w:rsidRPr="00515E82">
                    <w:t> </w:t>
                  </w:r>
                  <w:r w:rsidRPr="00515E82">
                    <w:t> </w:t>
                  </w:r>
                  <w:r w:rsidRPr="00515E82">
                    <w:t> </w:t>
                  </w:r>
                  <w:r w:rsidRPr="00515E82">
                    <w:fldChar w:fldCharType="end"/>
                  </w:r>
                </w:p>
              </w:tc>
            </w:tr>
          </w:tbl>
          <w:p w14:paraId="352E2F3D" w14:textId="77777777" w:rsidR="007F38A2" w:rsidRPr="005074AF" w:rsidRDefault="007F38A2" w:rsidP="00F77077">
            <w:pPr>
              <w:pStyle w:val="textnormal"/>
              <w:rPr>
                <w:b/>
                <w:bCs/>
              </w:rPr>
            </w:pPr>
          </w:p>
        </w:tc>
      </w:tr>
      <w:tr w:rsidR="007F38A2" w14:paraId="162D65B7" w14:textId="77777777" w:rsidTr="00F42A64">
        <w:tc>
          <w:tcPr>
            <w:tcW w:w="3085" w:type="dxa"/>
            <w:shd w:val="clear" w:color="auto" w:fill="F3F3F3"/>
          </w:tcPr>
          <w:p w14:paraId="1FF36757" w14:textId="15CF8617" w:rsidR="007F38A2" w:rsidRDefault="007F38A2" w:rsidP="00A46F59">
            <w:pPr>
              <w:spacing w:line="240" w:lineRule="exact"/>
              <w:rPr>
                <w:sz w:val="16"/>
                <w:szCs w:val="16"/>
              </w:rPr>
            </w:pPr>
            <w:r>
              <w:rPr>
                <w:sz w:val="16"/>
                <w:szCs w:val="16"/>
              </w:rPr>
              <w:t>The EMR</w:t>
            </w:r>
            <w:r w:rsidRPr="00454861">
              <w:rPr>
                <w:sz w:val="16"/>
                <w:szCs w:val="16"/>
              </w:rPr>
              <w:t xml:space="preserve"> </w:t>
            </w:r>
            <w:r>
              <w:rPr>
                <w:sz w:val="16"/>
                <w:szCs w:val="16"/>
              </w:rPr>
              <w:t>and CLR</w:t>
            </w:r>
            <w:r w:rsidRPr="00454861">
              <w:rPr>
                <w:sz w:val="16"/>
                <w:szCs w:val="16"/>
              </w:rPr>
              <w:t xml:space="preserve"> contain information about land which is contaminated. The EMR also contains information about land which may be potentially contaminated due to a notifiable activity</w:t>
            </w:r>
            <w:r w:rsidRPr="00A46F59">
              <w:rPr>
                <w:sz w:val="16"/>
                <w:szCs w:val="16"/>
                <w:vertAlign w:val="superscript"/>
              </w:rPr>
              <w:footnoteReference w:id="3"/>
            </w:r>
            <w:r w:rsidRPr="00A46F59">
              <w:rPr>
                <w:sz w:val="16"/>
                <w:szCs w:val="16"/>
                <w:vertAlign w:val="superscript"/>
              </w:rPr>
              <w:t xml:space="preserve"> </w:t>
            </w:r>
            <w:r w:rsidRPr="00454861">
              <w:rPr>
                <w:sz w:val="16"/>
                <w:szCs w:val="16"/>
              </w:rPr>
              <w:t xml:space="preserve">being, or having been, carried out on the land. For further </w:t>
            </w:r>
            <w:r w:rsidRPr="00E41778">
              <w:rPr>
                <w:sz w:val="16"/>
                <w:szCs w:val="16"/>
              </w:rPr>
              <w:t>information</w:t>
            </w:r>
            <w:r>
              <w:rPr>
                <w:sz w:val="16"/>
                <w:szCs w:val="16"/>
              </w:rPr>
              <w:t xml:space="preserve"> </w:t>
            </w:r>
            <w:r w:rsidRPr="00E41778">
              <w:rPr>
                <w:sz w:val="16"/>
                <w:szCs w:val="16"/>
              </w:rPr>
              <w:t>about the</w:t>
            </w:r>
            <w:r>
              <w:rPr>
                <w:sz w:val="16"/>
                <w:szCs w:val="16"/>
              </w:rPr>
              <w:t xml:space="preserve"> </w:t>
            </w:r>
            <w:r w:rsidRPr="00E41778">
              <w:rPr>
                <w:sz w:val="16"/>
                <w:szCs w:val="16"/>
              </w:rPr>
              <w:t>registers</w:t>
            </w:r>
            <w:r>
              <w:rPr>
                <w:sz w:val="16"/>
                <w:szCs w:val="16"/>
              </w:rPr>
              <w:t>,</w:t>
            </w:r>
            <w:r w:rsidRPr="00E41778">
              <w:rPr>
                <w:sz w:val="16"/>
                <w:szCs w:val="16"/>
              </w:rPr>
              <w:t xml:space="preserve"> including how to conduct a search, go to the Queensland Government website: </w:t>
            </w:r>
            <w:hyperlink r:id="rId15" w:history="1">
              <w:r w:rsidRPr="00454861">
                <w:rPr>
                  <w:rStyle w:val="Hyperlink"/>
                  <w:sz w:val="16"/>
                  <w:szCs w:val="16"/>
                </w:rPr>
                <w:t>http://www.qld.gov.au/environment/pollution/management/contaminated-land/</w:t>
              </w:r>
            </w:hyperlink>
          </w:p>
          <w:p w14:paraId="57D02F33" w14:textId="77777777" w:rsidR="007F38A2" w:rsidRPr="00B33918" w:rsidRDefault="007F38A2" w:rsidP="00A46F59">
            <w:pPr>
              <w:rPr>
                <w:sz w:val="16"/>
                <w:szCs w:val="16"/>
              </w:rPr>
            </w:pPr>
          </w:p>
        </w:tc>
        <w:tc>
          <w:tcPr>
            <w:tcW w:w="6662" w:type="dxa"/>
          </w:tcPr>
          <w:p w14:paraId="68AF9303" w14:textId="77777777" w:rsidR="007F38A2" w:rsidRDefault="007F38A2" w:rsidP="00DD1343">
            <w:pPr>
              <w:pStyle w:val="textnormal"/>
              <w:numPr>
                <w:ilvl w:val="0"/>
                <w:numId w:val="5"/>
              </w:numPr>
              <w:rPr>
                <w:b/>
                <w:bCs/>
                <w:iCs/>
              </w:rPr>
            </w:pPr>
            <w:r>
              <w:rPr>
                <w:b/>
                <w:bCs/>
                <w:iCs/>
              </w:rPr>
              <w:t>Environmental management register (EMR) or contaminated land register (CLR)</w:t>
            </w:r>
          </w:p>
          <w:tbl>
            <w:tblPr>
              <w:tblStyle w:val="TableGrid"/>
              <w:tblW w:w="6408" w:type="dxa"/>
              <w:tblBorders>
                <w:insideH w:val="none" w:sz="0" w:space="0" w:color="auto"/>
                <w:insideV w:val="none" w:sz="0" w:space="0" w:color="auto"/>
              </w:tblBorders>
              <w:tblLayout w:type="fixed"/>
              <w:tblLook w:val="04A0" w:firstRow="1" w:lastRow="0" w:firstColumn="1" w:lastColumn="0" w:noHBand="0" w:noVBand="1"/>
            </w:tblPr>
            <w:tblGrid>
              <w:gridCol w:w="6408"/>
            </w:tblGrid>
            <w:tr w:rsidR="007F38A2" w:rsidRPr="00454861" w14:paraId="58E14C93" w14:textId="77777777" w:rsidTr="00F37881">
              <w:tc>
                <w:tcPr>
                  <w:tcW w:w="6408" w:type="dxa"/>
                </w:tcPr>
                <w:p w14:paraId="32A7D1FA" w14:textId="77777777" w:rsidR="007F38A2" w:rsidRDefault="007F38A2" w:rsidP="00454861">
                  <w:pPr>
                    <w:pStyle w:val="textnormal"/>
                    <w:rPr>
                      <w:bCs/>
                      <w:iCs/>
                    </w:rPr>
                  </w:pPr>
                  <w:r w:rsidRPr="00454861">
                    <w:rPr>
                      <w:bCs/>
                      <w:iCs/>
                    </w:rPr>
                    <w:t xml:space="preserve">Is any part of the land listed on the EMR or CLR? </w:t>
                  </w:r>
                </w:p>
                <w:p w14:paraId="6B2F2F45" w14:textId="77777777" w:rsidR="007F38A2" w:rsidRPr="00454861" w:rsidRDefault="007F38A2" w:rsidP="00454861">
                  <w:pPr>
                    <w:pStyle w:val="textnormal"/>
                    <w:rPr>
                      <w:bCs/>
                      <w:iCs/>
                    </w:rPr>
                  </w:pPr>
                  <w:r>
                    <w:rPr>
                      <w:bCs/>
                      <w:iCs/>
                    </w:rPr>
                    <w:fldChar w:fldCharType="begin">
                      <w:ffData>
                        <w:name w:val="Check21"/>
                        <w:enabled/>
                        <w:calcOnExit w:val="0"/>
                        <w:checkBox>
                          <w:sizeAuto/>
                          <w:default w:val="0"/>
                        </w:checkBox>
                      </w:ffData>
                    </w:fldChar>
                  </w:r>
                  <w:bookmarkStart w:id="0" w:name="Check21"/>
                  <w:r>
                    <w:rPr>
                      <w:bCs/>
                      <w:iCs/>
                    </w:rPr>
                    <w:instrText xml:space="preserve"> FORMCHECKBOX </w:instrText>
                  </w:r>
                  <w:r w:rsidR="0062626B">
                    <w:rPr>
                      <w:bCs/>
                      <w:iCs/>
                    </w:rPr>
                  </w:r>
                  <w:r w:rsidR="0062626B">
                    <w:rPr>
                      <w:bCs/>
                      <w:iCs/>
                    </w:rPr>
                    <w:fldChar w:fldCharType="separate"/>
                  </w:r>
                  <w:r>
                    <w:rPr>
                      <w:bCs/>
                      <w:iCs/>
                    </w:rPr>
                    <w:fldChar w:fldCharType="end"/>
                  </w:r>
                  <w:bookmarkEnd w:id="0"/>
                  <w:r>
                    <w:rPr>
                      <w:bCs/>
                      <w:iCs/>
                    </w:rPr>
                    <w:t xml:space="preserve"> Yes—confirm the details of the listing and the EMR/CLR ID below:</w:t>
                  </w:r>
                </w:p>
                <w:p w14:paraId="0C3566E7" w14:textId="77777777" w:rsidR="007F38A2" w:rsidRDefault="007F38A2" w:rsidP="00454861">
                  <w:pPr>
                    <w:pStyle w:val="textnormal"/>
                    <w:ind w:left="720"/>
                    <w:rPr>
                      <w:bCs/>
                      <w:iCs/>
                    </w:rPr>
                  </w:pPr>
                  <w:r>
                    <w:rPr>
                      <w:bCs/>
                      <w:iCs/>
                    </w:rPr>
                    <w:fldChar w:fldCharType="begin">
                      <w:ffData>
                        <w:name w:val="Check20"/>
                        <w:enabled/>
                        <w:calcOnExit w:val="0"/>
                        <w:checkBox>
                          <w:sizeAuto/>
                          <w:default w:val="0"/>
                        </w:checkBox>
                      </w:ffData>
                    </w:fldChar>
                  </w:r>
                  <w:bookmarkStart w:id="1" w:name="Check20"/>
                  <w:r>
                    <w:rPr>
                      <w:bCs/>
                      <w:iCs/>
                    </w:rPr>
                    <w:instrText xml:space="preserve"> FORMCHECKBOX </w:instrText>
                  </w:r>
                  <w:r w:rsidR="0062626B">
                    <w:rPr>
                      <w:bCs/>
                      <w:iCs/>
                    </w:rPr>
                  </w:r>
                  <w:r w:rsidR="0062626B">
                    <w:rPr>
                      <w:bCs/>
                      <w:iCs/>
                    </w:rPr>
                    <w:fldChar w:fldCharType="separate"/>
                  </w:r>
                  <w:r>
                    <w:rPr>
                      <w:bCs/>
                      <w:iCs/>
                    </w:rPr>
                    <w:fldChar w:fldCharType="end"/>
                  </w:r>
                  <w:bookmarkEnd w:id="1"/>
                  <w:r w:rsidRPr="00454861">
                    <w:rPr>
                      <w:bCs/>
                      <w:iCs/>
                    </w:rPr>
                    <w:t xml:space="preserve"> The land is listed on the EMR</w:t>
                  </w:r>
                  <w:r>
                    <w:rPr>
                      <w:bCs/>
                      <w:iCs/>
                    </w:rPr>
                    <w:t xml:space="preserve"> for a notifiable activity.</w:t>
                  </w:r>
                </w:p>
                <w:p w14:paraId="77B950B4" w14:textId="77777777" w:rsidR="007F38A2" w:rsidRDefault="007F38A2" w:rsidP="00454861">
                  <w:pPr>
                    <w:pStyle w:val="textnormal"/>
                    <w:ind w:left="720"/>
                    <w:rPr>
                      <w:bCs/>
                      <w:iCs/>
                    </w:rPr>
                  </w:pPr>
                  <w:r>
                    <w:rPr>
                      <w:bCs/>
                      <w:iCs/>
                    </w:rPr>
                    <w:fldChar w:fldCharType="begin">
                      <w:ffData>
                        <w:name w:val="Check20"/>
                        <w:enabled/>
                        <w:calcOnExit w:val="0"/>
                        <w:checkBox>
                          <w:sizeAuto/>
                          <w:default w:val="0"/>
                        </w:checkBox>
                      </w:ffData>
                    </w:fldChar>
                  </w:r>
                  <w:r>
                    <w:rPr>
                      <w:bCs/>
                      <w:iCs/>
                    </w:rPr>
                    <w:instrText xml:space="preserve"> FORMCHECKBOX </w:instrText>
                  </w:r>
                  <w:r w:rsidR="0062626B">
                    <w:rPr>
                      <w:bCs/>
                      <w:iCs/>
                    </w:rPr>
                  </w:r>
                  <w:r w:rsidR="0062626B">
                    <w:rPr>
                      <w:bCs/>
                      <w:iCs/>
                    </w:rPr>
                    <w:fldChar w:fldCharType="separate"/>
                  </w:r>
                  <w:r>
                    <w:rPr>
                      <w:bCs/>
                      <w:iCs/>
                    </w:rPr>
                    <w:fldChar w:fldCharType="end"/>
                  </w:r>
                  <w:r>
                    <w:rPr>
                      <w:bCs/>
                      <w:iCs/>
                    </w:rPr>
                    <w:t xml:space="preserve"> </w:t>
                  </w:r>
                  <w:r w:rsidRPr="00753E13">
                    <w:rPr>
                      <w:bCs/>
                      <w:iCs/>
                    </w:rPr>
                    <w:t>The land is listed on the EMR because it is affected by a hazardous contaminant</w:t>
                  </w:r>
                  <w:r>
                    <w:rPr>
                      <w:bCs/>
                      <w:iCs/>
                    </w:rPr>
                    <w:t>.</w:t>
                  </w:r>
                </w:p>
                <w:p w14:paraId="1B5A10B7" w14:textId="77777777" w:rsidR="007F38A2" w:rsidRDefault="007F38A2" w:rsidP="00454861">
                  <w:pPr>
                    <w:pStyle w:val="textnormal"/>
                    <w:ind w:left="720"/>
                    <w:rPr>
                      <w:bCs/>
                      <w:iCs/>
                    </w:rPr>
                  </w:pPr>
                  <w:r>
                    <w:rPr>
                      <w:bCs/>
                      <w:iCs/>
                    </w:rPr>
                    <w:fldChar w:fldCharType="begin">
                      <w:ffData>
                        <w:name w:val="Check26"/>
                        <w:enabled/>
                        <w:calcOnExit w:val="0"/>
                        <w:checkBox>
                          <w:sizeAuto/>
                          <w:default w:val="0"/>
                        </w:checkBox>
                      </w:ffData>
                    </w:fldChar>
                  </w:r>
                  <w:bookmarkStart w:id="2" w:name="Check26"/>
                  <w:r>
                    <w:rPr>
                      <w:bCs/>
                      <w:iCs/>
                    </w:rPr>
                    <w:instrText xml:space="preserve"> FORMCHECKBOX </w:instrText>
                  </w:r>
                  <w:r w:rsidR="0062626B">
                    <w:rPr>
                      <w:bCs/>
                      <w:iCs/>
                    </w:rPr>
                  </w:r>
                  <w:r w:rsidR="0062626B">
                    <w:rPr>
                      <w:bCs/>
                      <w:iCs/>
                    </w:rPr>
                    <w:fldChar w:fldCharType="separate"/>
                  </w:r>
                  <w:r>
                    <w:rPr>
                      <w:bCs/>
                      <w:iCs/>
                    </w:rPr>
                    <w:fldChar w:fldCharType="end"/>
                  </w:r>
                  <w:bookmarkEnd w:id="2"/>
                  <w:r>
                    <w:rPr>
                      <w:bCs/>
                      <w:iCs/>
                    </w:rPr>
                    <w:t xml:space="preserve"> The land is listed on the EMR because it is affected by a hazardous contaminant and there is an approved site management plan in place for the land.</w:t>
                  </w:r>
                </w:p>
                <w:p w14:paraId="693FF1C1" w14:textId="77777777" w:rsidR="007F38A2" w:rsidRDefault="007F38A2" w:rsidP="0011269C">
                  <w:pPr>
                    <w:pStyle w:val="textnormal"/>
                    <w:keepNext/>
                    <w:ind w:left="720"/>
                    <w:rPr>
                      <w:bCs/>
                      <w:iCs/>
                    </w:rPr>
                  </w:pPr>
                  <w:r w:rsidRPr="00454861">
                    <w:rPr>
                      <w:bCs/>
                      <w:iCs/>
                    </w:rPr>
                    <w:lastRenderedPageBreak/>
                    <w:fldChar w:fldCharType="begin">
                      <w:ffData>
                        <w:name w:val="Check19"/>
                        <w:enabled/>
                        <w:calcOnExit w:val="0"/>
                        <w:checkBox>
                          <w:sizeAuto/>
                          <w:default w:val="0"/>
                        </w:checkBox>
                      </w:ffData>
                    </w:fldChar>
                  </w:r>
                  <w:bookmarkStart w:id="3" w:name="Check19"/>
                  <w:r w:rsidRPr="00454861">
                    <w:rPr>
                      <w:bCs/>
                      <w:iCs/>
                    </w:rPr>
                    <w:instrText xml:space="preserve"> FORMCHECKBOX </w:instrText>
                  </w:r>
                  <w:r w:rsidR="0062626B">
                    <w:rPr>
                      <w:bCs/>
                      <w:iCs/>
                    </w:rPr>
                  </w:r>
                  <w:r w:rsidR="0062626B">
                    <w:rPr>
                      <w:bCs/>
                      <w:iCs/>
                    </w:rPr>
                    <w:fldChar w:fldCharType="separate"/>
                  </w:r>
                  <w:r w:rsidRPr="00454861">
                    <w:rPr>
                      <w:bCs/>
                      <w:iCs/>
                    </w:rPr>
                    <w:fldChar w:fldCharType="end"/>
                  </w:r>
                  <w:bookmarkEnd w:id="3"/>
                  <w:r w:rsidRPr="00454861">
                    <w:rPr>
                      <w:bCs/>
                      <w:iCs/>
                    </w:rPr>
                    <w:t xml:space="preserve"> The land is listed on the CLR. </w:t>
                  </w:r>
                </w:p>
                <w:tbl>
                  <w:tblPr>
                    <w:tblStyle w:val="TableGrid"/>
                    <w:tblW w:w="6177" w:type="dxa"/>
                    <w:tblLayout w:type="fixed"/>
                    <w:tblLook w:val="04A0" w:firstRow="1" w:lastRow="0" w:firstColumn="1" w:lastColumn="0" w:noHBand="0" w:noVBand="1"/>
                  </w:tblPr>
                  <w:tblGrid>
                    <w:gridCol w:w="6177"/>
                  </w:tblGrid>
                  <w:tr w:rsidR="007F38A2" w14:paraId="69FAD840" w14:textId="77777777" w:rsidTr="0011269C">
                    <w:trPr>
                      <w:cantSplit/>
                    </w:trPr>
                    <w:tc>
                      <w:tcPr>
                        <w:tcW w:w="6177" w:type="dxa"/>
                      </w:tcPr>
                      <w:p w14:paraId="552A5892" w14:textId="77777777" w:rsidR="007F38A2" w:rsidRDefault="007F38A2" w:rsidP="0011269C">
                        <w:pPr>
                          <w:pStyle w:val="textnormal"/>
                          <w:keepLines/>
                          <w:rPr>
                            <w:bCs/>
                            <w:iCs/>
                          </w:rPr>
                        </w:pPr>
                        <w:r>
                          <w:rPr>
                            <w:bCs/>
                            <w:iCs/>
                          </w:rPr>
                          <w:t>EMR/CLR ID:</w:t>
                        </w:r>
                      </w:p>
                      <w:p w14:paraId="5494C29D" w14:textId="77777777" w:rsidR="007F38A2" w:rsidRDefault="007F38A2" w:rsidP="0011269C">
                        <w:pPr>
                          <w:pStyle w:val="textnormal"/>
                          <w:keepLines/>
                          <w:rPr>
                            <w:bCs/>
                            <w:iCs/>
                          </w:rPr>
                        </w:pPr>
                        <w:r w:rsidRPr="00454861">
                          <w:rPr>
                            <w:bCs/>
                            <w:iCs/>
                          </w:rPr>
                          <w:fldChar w:fldCharType="begin">
                            <w:ffData>
                              <w:name w:val="Text19"/>
                              <w:enabled/>
                              <w:calcOnExit w:val="0"/>
                              <w:textInput/>
                            </w:ffData>
                          </w:fldChar>
                        </w:r>
                        <w:r w:rsidRPr="00454861">
                          <w:rPr>
                            <w:bCs/>
                            <w:iCs/>
                          </w:rPr>
                          <w:instrText xml:space="preserve"> FORMTEXT </w:instrText>
                        </w:r>
                        <w:r w:rsidRPr="00454861">
                          <w:rPr>
                            <w:bCs/>
                            <w:iCs/>
                          </w:rPr>
                        </w:r>
                        <w:r w:rsidRPr="00454861">
                          <w:rPr>
                            <w:bCs/>
                            <w:iCs/>
                          </w:rPr>
                          <w:fldChar w:fldCharType="separate"/>
                        </w:r>
                        <w:r w:rsidRPr="00454861">
                          <w:rPr>
                            <w:bCs/>
                            <w:iCs/>
                          </w:rPr>
                          <w:t> </w:t>
                        </w:r>
                        <w:r w:rsidRPr="00454861">
                          <w:rPr>
                            <w:bCs/>
                            <w:iCs/>
                          </w:rPr>
                          <w:t> </w:t>
                        </w:r>
                        <w:r w:rsidRPr="00454861">
                          <w:rPr>
                            <w:bCs/>
                            <w:iCs/>
                          </w:rPr>
                          <w:t> </w:t>
                        </w:r>
                        <w:r w:rsidRPr="00454861">
                          <w:rPr>
                            <w:bCs/>
                            <w:iCs/>
                          </w:rPr>
                          <w:t> </w:t>
                        </w:r>
                        <w:r w:rsidRPr="00454861">
                          <w:rPr>
                            <w:bCs/>
                            <w:iCs/>
                          </w:rPr>
                          <w:t> </w:t>
                        </w:r>
                        <w:r w:rsidRPr="00454861">
                          <w:rPr>
                            <w:bCs/>
                            <w:iCs/>
                          </w:rPr>
                          <w:fldChar w:fldCharType="end"/>
                        </w:r>
                      </w:p>
                    </w:tc>
                  </w:tr>
                </w:tbl>
                <w:p w14:paraId="5746F992" w14:textId="77777777" w:rsidR="007F38A2" w:rsidRPr="00454861" w:rsidRDefault="007F38A2" w:rsidP="001422D4">
                  <w:pPr>
                    <w:pStyle w:val="textnormal"/>
                    <w:ind w:left="720"/>
                    <w:rPr>
                      <w:bCs/>
                      <w:iCs/>
                    </w:rPr>
                  </w:pPr>
                </w:p>
              </w:tc>
            </w:tr>
            <w:tr w:rsidR="007F38A2" w:rsidRPr="00454861" w14:paraId="513BCA31" w14:textId="77777777" w:rsidTr="00F37881">
              <w:tc>
                <w:tcPr>
                  <w:tcW w:w="6408" w:type="dxa"/>
                </w:tcPr>
                <w:p w14:paraId="56438AE1" w14:textId="77777777" w:rsidR="007F38A2" w:rsidRDefault="007F38A2" w:rsidP="0011269C">
                  <w:pPr>
                    <w:pStyle w:val="textnormal"/>
                    <w:spacing w:before="120"/>
                    <w:rPr>
                      <w:bCs/>
                      <w:iCs/>
                    </w:rPr>
                  </w:pPr>
                  <w:r>
                    <w:rPr>
                      <w:bCs/>
                      <w:iCs/>
                    </w:rPr>
                    <w:lastRenderedPageBreak/>
                    <w:fldChar w:fldCharType="begin">
                      <w:ffData>
                        <w:name w:val="Check21"/>
                        <w:enabled/>
                        <w:calcOnExit w:val="0"/>
                        <w:checkBox>
                          <w:sizeAuto/>
                          <w:default w:val="0"/>
                        </w:checkBox>
                      </w:ffData>
                    </w:fldChar>
                  </w:r>
                  <w:r>
                    <w:rPr>
                      <w:bCs/>
                      <w:iCs/>
                    </w:rPr>
                    <w:instrText xml:space="preserve"> FORMCHECKBOX </w:instrText>
                  </w:r>
                  <w:r w:rsidR="0062626B">
                    <w:rPr>
                      <w:bCs/>
                      <w:iCs/>
                    </w:rPr>
                  </w:r>
                  <w:r w:rsidR="0062626B">
                    <w:rPr>
                      <w:bCs/>
                      <w:iCs/>
                    </w:rPr>
                    <w:fldChar w:fldCharType="separate"/>
                  </w:r>
                  <w:r>
                    <w:rPr>
                      <w:bCs/>
                      <w:iCs/>
                    </w:rPr>
                    <w:fldChar w:fldCharType="end"/>
                  </w:r>
                  <w:r>
                    <w:rPr>
                      <w:bCs/>
                      <w:iCs/>
                    </w:rPr>
                    <w:t xml:space="preserve"> No </w:t>
                  </w:r>
                </w:p>
                <w:p w14:paraId="7833ADA8" w14:textId="77777777" w:rsidR="007F38A2" w:rsidRDefault="007F38A2" w:rsidP="0011269C">
                  <w:pPr>
                    <w:pStyle w:val="textnormal"/>
                    <w:spacing w:before="120"/>
                    <w:rPr>
                      <w:bCs/>
                      <w:iCs/>
                    </w:rPr>
                  </w:pPr>
                  <w:r>
                    <w:rPr>
                      <w:bCs/>
                      <w:iCs/>
                    </w:rPr>
                    <w:fldChar w:fldCharType="begin">
                      <w:ffData>
                        <w:name w:val="Check21"/>
                        <w:enabled/>
                        <w:calcOnExit w:val="0"/>
                        <w:checkBox>
                          <w:sizeAuto/>
                          <w:default w:val="0"/>
                        </w:checkBox>
                      </w:ffData>
                    </w:fldChar>
                  </w:r>
                  <w:r>
                    <w:rPr>
                      <w:bCs/>
                      <w:iCs/>
                    </w:rPr>
                    <w:instrText xml:space="preserve"> FORMCHECKBOX </w:instrText>
                  </w:r>
                  <w:r w:rsidR="0062626B">
                    <w:rPr>
                      <w:bCs/>
                      <w:iCs/>
                    </w:rPr>
                  </w:r>
                  <w:r w:rsidR="0062626B">
                    <w:rPr>
                      <w:bCs/>
                      <w:iCs/>
                    </w:rPr>
                    <w:fldChar w:fldCharType="separate"/>
                  </w:r>
                  <w:r>
                    <w:rPr>
                      <w:bCs/>
                      <w:iCs/>
                    </w:rPr>
                    <w:fldChar w:fldCharType="end"/>
                  </w:r>
                  <w:r>
                    <w:rPr>
                      <w:bCs/>
                      <w:iCs/>
                    </w:rPr>
                    <w:t xml:space="preserve"> N/A— The ERA refers to a mobile and temporary ERA— go to 3. Details of other statutory requirements. </w:t>
                  </w:r>
                </w:p>
                <w:p w14:paraId="7199F0A7" w14:textId="77777777" w:rsidR="007F38A2" w:rsidRDefault="007F38A2" w:rsidP="006616E4">
                  <w:pPr>
                    <w:pStyle w:val="textnormal"/>
                    <w:rPr>
                      <w:bCs/>
                      <w:iCs/>
                    </w:rPr>
                  </w:pPr>
                  <w:r>
                    <w:rPr>
                      <w:bCs/>
                      <w:iCs/>
                    </w:rPr>
                    <w:t>If no:</w:t>
                  </w:r>
                </w:p>
                <w:p w14:paraId="39B222CA" w14:textId="77777777" w:rsidR="007F38A2" w:rsidRDefault="007F38A2" w:rsidP="006616E4">
                  <w:pPr>
                    <w:pStyle w:val="textnormal"/>
                    <w:rPr>
                      <w:bCs/>
                      <w:iCs/>
                    </w:rPr>
                  </w:pPr>
                  <w:r>
                    <w:rPr>
                      <w:bCs/>
                      <w:iCs/>
                    </w:rPr>
                    <w:t>Has the land been removed from the EMR?</w:t>
                  </w:r>
                </w:p>
                <w:p w14:paraId="01ED7D6C" w14:textId="77777777" w:rsidR="007F38A2" w:rsidRDefault="007F38A2" w:rsidP="000A36AF">
                  <w:pPr>
                    <w:pStyle w:val="eco-BoxText"/>
                    <w:spacing w:before="0" w:after="120" w:line="280" w:lineRule="exact"/>
                    <w:rPr>
                      <w:sz w:val="20"/>
                    </w:rPr>
                  </w:pPr>
                  <w:r>
                    <w:rPr>
                      <w:sz w:val="20"/>
                    </w:rPr>
                    <w:fldChar w:fldCharType="begin">
                      <w:ffData>
                        <w:name w:val="Check23"/>
                        <w:enabled/>
                        <w:calcOnExit w:val="0"/>
                        <w:checkBox>
                          <w:sizeAuto/>
                          <w:default w:val="0"/>
                        </w:checkBox>
                      </w:ffData>
                    </w:fldChar>
                  </w:r>
                  <w:r>
                    <w:rPr>
                      <w:sz w:val="20"/>
                    </w:rPr>
                    <w:instrText xml:space="preserve"> FORMCHECKBOX </w:instrText>
                  </w:r>
                  <w:r w:rsidR="0062626B">
                    <w:rPr>
                      <w:sz w:val="20"/>
                    </w:rPr>
                  </w:r>
                  <w:r w:rsidR="0062626B">
                    <w:rPr>
                      <w:sz w:val="20"/>
                    </w:rPr>
                    <w:fldChar w:fldCharType="separate"/>
                  </w:r>
                  <w:r>
                    <w:rPr>
                      <w:sz w:val="20"/>
                    </w:rPr>
                    <w:fldChar w:fldCharType="end"/>
                  </w:r>
                  <w:r>
                    <w:rPr>
                      <w:sz w:val="20"/>
                    </w:rPr>
                    <w:t xml:space="preserve"> Yes</w:t>
                  </w:r>
                </w:p>
                <w:p w14:paraId="0EF14A24" w14:textId="77777777" w:rsidR="007F38A2" w:rsidRPr="009A5EF8" w:rsidRDefault="007F38A2" w:rsidP="000A36AF">
                  <w:pPr>
                    <w:pStyle w:val="eco-BoxText"/>
                    <w:spacing w:before="0" w:after="120" w:line="280" w:lineRule="exact"/>
                    <w:rPr>
                      <w:sz w:val="20"/>
                    </w:rPr>
                  </w:pPr>
                  <w:r>
                    <w:rPr>
                      <w:sz w:val="20"/>
                    </w:rPr>
                    <w:fldChar w:fldCharType="begin">
                      <w:ffData>
                        <w:name w:val="Check24"/>
                        <w:enabled/>
                        <w:calcOnExit w:val="0"/>
                        <w:checkBox>
                          <w:sizeAuto/>
                          <w:default w:val="0"/>
                        </w:checkBox>
                      </w:ffData>
                    </w:fldChar>
                  </w:r>
                  <w:r>
                    <w:rPr>
                      <w:sz w:val="20"/>
                    </w:rPr>
                    <w:instrText xml:space="preserve"> FORMCHECKBOX </w:instrText>
                  </w:r>
                  <w:r w:rsidR="0062626B">
                    <w:rPr>
                      <w:sz w:val="20"/>
                    </w:rPr>
                  </w:r>
                  <w:r w:rsidR="0062626B">
                    <w:rPr>
                      <w:sz w:val="20"/>
                    </w:rPr>
                    <w:fldChar w:fldCharType="separate"/>
                  </w:r>
                  <w:r>
                    <w:rPr>
                      <w:sz w:val="20"/>
                    </w:rPr>
                    <w:fldChar w:fldCharType="end"/>
                  </w:r>
                  <w:r>
                    <w:rPr>
                      <w:sz w:val="20"/>
                    </w:rPr>
                    <w:t xml:space="preserve"> No</w:t>
                  </w:r>
                </w:p>
                <w:p w14:paraId="59B5F982" w14:textId="1D4D57AE" w:rsidR="007F38A2" w:rsidRPr="006616E4" w:rsidRDefault="007F38A2" w:rsidP="006616E4">
                  <w:pPr>
                    <w:pStyle w:val="textnormal"/>
                    <w:rPr>
                      <w:bCs/>
                      <w:iCs/>
                    </w:rPr>
                  </w:pPr>
                  <w:r>
                    <w:rPr>
                      <w:bCs/>
                      <w:iCs/>
                    </w:rPr>
                    <w:t>Please note that t</w:t>
                  </w:r>
                  <w:r w:rsidRPr="006616E4">
                    <w:rPr>
                      <w:bCs/>
                      <w:iCs/>
                    </w:rPr>
                    <w:t xml:space="preserve">here are duties which </w:t>
                  </w:r>
                  <w:r>
                    <w:rPr>
                      <w:bCs/>
                      <w:iCs/>
                    </w:rPr>
                    <w:t xml:space="preserve">may </w:t>
                  </w:r>
                  <w:r w:rsidRPr="006616E4">
                    <w:rPr>
                      <w:bCs/>
                      <w:iCs/>
                    </w:rPr>
                    <w:t xml:space="preserve">apply to landowners, occupiers, </w:t>
                  </w:r>
                  <w:proofErr w:type="gramStart"/>
                  <w:r w:rsidRPr="006616E4">
                    <w:rPr>
                      <w:bCs/>
                      <w:iCs/>
                    </w:rPr>
                    <w:t>auditors</w:t>
                  </w:r>
                  <w:proofErr w:type="gramEnd"/>
                  <w:r w:rsidRPr="006616E4">
                    <w:rPr>
                      <w:bCs/>
                      <w:iCs/>
                    </w:rPr>
                    <w:t xml:space="preserve"> and local government authorities to notify </w:t>
                  </w:r>
                  <w:r w:rsidR="00B605B5">
                    <w:rPr>
                      <w:bCs/>
                      <w:iCs/>
                    </w:rPr>
                    <w:t>DESI</w:t>
                  </w:r>
                  <w:r w:rsidRPr="006616E4">
                    <w:rPr>
                      <w:bCs/>
                      <w:iCs/>
                    </w:rPr>
                    <w:t xml:space="preserve"> about specific matters in relation to contaminated land (such as a notifiable activity being or having been carried out on the land). Failure to notify is an offence. </w:t>
                  </w:r>
                </w:p>
                <w:p w14:paraId="3531C413" w14:textId="77777777" w:rsidR="007F38A2" w:rsidRPr="00454861" w:rsidRDefault="007F38A2" w:rsidP="006616E4">
                  <w:pPr>
                    <w:pStyle w:val="textnormal"/>
                    <w:rPr>
                      <w:bCs/>
                      <w:iCs/>
                    </w:rPr>
                  </w:pPr>
                  <w:r w:rsidRPr="006616E4">
                    <w:rPr>
                      <w:bCs/>
                      <w:iCs/>
                    </w:rPr>
                    <w:t xml:space="preserve">For further information </w:t>
                  </w:r>
                  <w:r>
                    <w:rPr>
                      <w:bCs/>
                      <w:iCs/>
                    </w:rPr>
                    <w:t xml:space="preserve">about the duties </w:t>
                  </w:r>
                  <w:r w:rsidRPr="006616E4">
                    <w:rPr>
                      <w:bCs/>
                      <w:iCs/>
                    </w:rPr>
                    <w:t xml:space="preserve">go to </w:t>
                  </w:r>
                  <w:hyperlink r:id="rId16" w:history="1">
                    <w:r w:rsidRPr="006616E4">
                      <w:rPr>
                        <w:rStyle w:val="Hyperlink"/>
                        <w:bCs/>
                        <w:iCs/>
                      </w:rPr>
                      <w:t>http://www.qld.gov.au/environment/pollution/management/contaminated-land/notifications/</w:t>
                    </w:r>
                  </w:hyperlink>
                </w:p>
              </w:tc>
            </w:tr>
          </w:tbl>
          <w:p w14:paraId="7DC8A9F7" w14:textId="77777777" w:rsidR="007F38A2" w:rsidRPr="005074AF" w:rsidRDefault="007F38A2" w:rsidP="00454861">
            <w:pPr>
              <w:pStyle w:val="textnormal"/>
              <w:ind w:left="360"/>
              <w:rPr>
                <w:bCs/>
              </w:rPr>
            </w:pPr>
          </w:p>
        </w:tc>
      </w:tr>
      <w:tr w:rsidR="007F38A2" w14:paraId="230BA69C" w14:textId="77777777" w:rsidTr="00F42A64">
        <w:trPr>
          <w:cantSplit/>
        </w:trPr>
        <w:tc>
          <w:tcPr>
            <w:tcW w:w="3085" w:type="dxa"/>
            <w:shd w:val="clear" w:color="auto" w:fill="F3F3F3"/>
          </w:tcPr>
          <w:p w14:paraId="66A3D00E" w14:textId="524BD9E2" w:rsidR="007F38A2" w:rsidRPr="001C1F5D" w:rsidRDefault="007F38A2" w:rsidP="00813141">
            <w:pPr>
              <w:spacing w:after="120" w:line="200" w:lineRule="exact"/>
              <w:rPr>
                <w:bCs/>
                <w:sz w:val="16"/>
                <w:szCs w:val="16"/>
                <w:lang w:val="en"/>
              </w:rPr>
            </w:pPr>
            <w:r w:rsidRPr="001C1F5D">
              <w:rPr>
                <w:bCs/>
                <w:sz w:val="16"/>
                <w:szCs w:val="16"/>
                <w:lang w:val="en"/>
              </w:rPr>
              <w:lastRenderedPageBreak/>
              <w:t xml:space="preserve">Statutory tools are used (generally as a last resort) to respond to breaches of legislative requirements. The range of options available under the EP Act provide for proportionate enforcement action. For more information see: </w:t>
            </w:r>
            <w:hyperlink r:id="rId17" w:history="1">
              <w:r w:rsidRPr="001C1F5D">
                <w:rPr>
                  <w:rStyle w:val="Hyperlink"/>
                  <w:bCs/>
                  <w:sz w:val="16"/>
                  <w:szCs w:val="16"/>
                  <w:lang w:val="en"/>
                </w:rPr>
                <w:t>http://</w:t>
              </w:r>
              <w:r>
                <w:rPr>
                  <w:rStyle w:val="Hyperlink"/>
                  <w:bCs/>
                  <w:sz w:val="16"/>
                  <w:szCs w:val="16"/>
                  <w:lang w:val="en"/>
                </w:rPr>
                <w:t>www.des</w:t>
              </w:r>
              <w:r w:rsidRPr="001C1F5D">
                <w:rPr>
                  <w:rStyle w:val="Hyperlink"/>
                  <w:bCs/>
                  <w:sz w:val="16"/>
                  <w:szCs w:val="16"/>
                  <w:lang w:val="en"/>
                </w:rPr>
                <w:t>.qld.gov.au/management/compliance/pdf/era-compliance-enforcement.pdf</w:t>
              </w:r>
            </w:hyperlink>
          </w:p>
          <w:p w14:paraId="35719A3B" w14:textId="77777777" w:rsidR="007F38A2" w:rsidRPr="00B33918" w:rsidRDefault="007F38A2" w:rsidP="00813141">
            <w:pPr>
              <w:spacing w:after="120" w:line="200" w:lineRule="exact"/>
              <w:rPr>
                <w:bCs/>
                <w:sz w:val="16"/>
                <w:szCs w:val="16"/>
              </w:rPr>
            </w:pPr>
          </w:p>
        </w:tc>
        <w:tc>
          <w:tcPr>
            <w:tcW w:w="6662" w:type="dxa"/>
          </w:tcPr>
          <w:p w14:paraId="6236878C" w14:textId="77777777" w:rsidR="007F38A2" w:rsidRDefault="007F38A2" w:rsidP="00DD1343">
            <w:pPr>
              <w:pStyle w:val="textnormal"/>
              <w:numPr>
                <w:ilvl w:val="0"/>
                <w:numId w:val="5"/>
              </w:numPr>
              <w:rPr>
                <w:b/>
                <w:bCs/>
                <w:iCs/>
              </w:rPr>
            </w:pPr>
            <w:r>
              <w:rPr>
                <w:b/>
                <w:bCs/>
                <w:iCs/>
              </w:rPr>
              <w:t>Details of other statutory requirements</w:t>
            </w:r>
          </w:p>
          <w:tbl>
            <w:tblPr>
              <w:tblStyle w:val="TableGrid"/>
              <w:tblW w:w="6408" w:type="dxa"/>
              <w:tblLayout w:type="fixed"/>
              <w:tblLook w:val="04A0" w:firstRow="1" w:lastRow="0" w:firstColumn="1" w:lastColumn="0" w:noHBand="0" w:noVBand="1"/>
            </w:tblPr>
            <w:tblGrid>
              <w:gridCol w:w="4116"/>
              <w:gridCol w:w="1228"/>
              <w:gridCol w:w="1064"/>
            </w:tblGrid>
            <w:tr w:rsidR="007F38A2" w:rsidRPr="001C1F5D" w14:paraId="16BA614B" w14:textId="77777777" w:rsidTr="00F37881">
              <w:tc>
                <w:tcPr>
                  <w:tcW w:w="6408" w:type="dxa"/>
                  <w:gridSpan w:val="3"/>
                  <w:tcBorders>
                    <w:top w:val="single" w:sz="4" w:space="0" w:color="auto"/>
                    <w:left w:val="single" w:sz="4" w:space="0" w:color="auto"/>
                    <w:bottom w:val="nil"/>
                    <w:right w:val="single" w:sz="4" w:space="0" w:color="auto"/>
                  </w:tcBorders>
                </w:tcPr>
                <w:p w14:paraId="60FAF5F3" w14:textId="77777777" w:rsidR="007F38A2" w:rsidRPr="00F42A64" w:rsidRDefault="007F38A2" w:rsidP="00F42A64">
                  <w:pPr>
                    <w:spacing w:before="60" w:after="60" w:line="240" w:lineRule="exact"/>
                  </w:pPr>
                  <w:r w:rsidRPr="00F42A64">
                    <w:t>Is the environmental authority currently subject to any of the following statutory requirements under the EP Act?</w:t>
                  </w:r>
                </w:p>
              </w:tc>
            </w:tr>
            <w:tr w:rsidR="007F38A2" w:rsidRPr="001C1F5D" w14:paraId="5F3220EE" w14:textId="77777777" w:rsidTr="00F37881">
              <w:tc>
                <w:tcPr>
                  <w:tcW w:w="4116" w:type="dxa"/>
                  <w:tcBorders>
                    <w:top w:val="nil"/>
                    <w:left w:val="single" w:sz="4" w:space="0" w:color="auto"/>
                    <w:bottom w:val="nil"/>
                    <w:right w:val="nil"/>
                  </w:tcBorders>
                  <w:vAlign w:val="center"/>
                </w:tcPr>
                <w:p w14:paraId="073330F3" w14:textId="77777777" w:rsidR="007F38A2" w:rsidRDefault="007F38A2" w:rsidP="00F42A64">
                  <w:pPr>
                    <w:spacing w:before="60" w:after="60" w:line="240" w:lineRule="exact"/>
                  </w:pPr>
                  <w:r>
                    <w:t>Transitional environmental program</w:t>
                  </w:r>
                </w:p>
              </w:tc>
              <w:tc>
                <w:tcPr>
                  <w:tcW w:w="1228" w:type="dxa"/>
                  <w:tcBorders>
                    <w:top w:val="nil"/>
                    <w:left w:val="nil"/>
                    <w:bottom w:val="nil"/>
                    <w:right w:val="nil"/>
                  </w:tcBorders>
                </w:tcPr>
                <w:p w14:paraId="51E97E51" w14:textId="77777777" w:rsidR="007F38A2" w:rsidRPr="00F42A64" w:rsidRDefault="007F38A2" w:rsidP="00F42A64">
                  <w:pPr>
                    <w:spacing w:before="60" w:after="60" w:line="240" w:lineRule="exact"/>
                  </w:pPr>
                  <w:r w:rsidRPr="00F42A64">
                    <w:fldChar w:fldCharType="begin">
                      <w:ffData>
                        <w:name w:val="Check21"/>
                        <w:enabled/>
                        <w:calcOnExit w:val="0"/>
                        <w:checkBox>
                          <w:sizeAuto/>
                          <w:default w:val="0"/>
                        </w:checkBox>
                      </w:ffData>
                    </w:fldChar>
                  </w:r>
                  <w:r w:rsidRPr="00F42A64">
                    <w:instrText xml:space="preserve"> FORMCHECKBOX </w:instrText>
                  </w:r>
                  <w:r w:rsidR="0062626B">
                    <w:fldChar w:fldCharType="separate"/>
                  </w:r>
                  <w:r w:rsidRPr="00F42A64">
                    <w:fldChar w:fldCharType="end"/>
                  </w:r>
                  <w:r w:rsidRPr="00F42A64">
                    <w:t xml:space="preserve"> Yes</w:t>
                  </w:r>
                </w:p>
              </w:tc>
              <w:tc>
                <w:tcPr>
                  <w:tcW w:w="1064" w:type="dxa"/>
                  <w:tcBorders>
                    <w:top w:val="nil"/>
                    <w:left w:val="nil"/>
                    <w:bottom w:val="nil"/>
                    <w:right w:val="single" w:sz="4" w:space="0" w:color="auto"/>
                  </w:tcBorders>
                </w:tcPr>
                <w:p w14:paraId="059FD16E" w14:textId="77777777" w:rsidR="007F38A2" w:rsidRDefault="007F38A2" w:rsidP="00C41162">
                  <w:pPr>
                    <w:pStyle w:val="textnormal"/>
                    <w:rPr>
                      <w:bCs/>
                      <w:iCs/>
                    </w:rPr>
                  </w:pPr>
                  <w:r w:rsidRPr="00C41162">
                    <w:rPr>
                      <w:bCs/>
                      <w:iCs/>
                    </w:rPr>
                    <w:fldChar w:fldCharType="begin">
                      <w:ffData>
                        <w:name w:val="Check21"/>
                        <w:enabled/>
                        <w:calcOnExit w:val="0"/>
                        <w:checkBox>
                          <w:sizeAuto/>
                          <w:default w:val="0"/>
                        </w:checkBox>
                      </w:ffData>
                    </w:fldChar>
                  </w:r>
                  <w:r w:rsidRPr="00C41162">
                    <w:rPr>
                      <w:bCs/>
                      <w:iCs/>
                    </w:rPr>
                    <w:instrText xml:space="preserve"> FORMCHECKBOX </w:instrText>
                  </w:r>
                  <w:r w:rsidR="0062626B">
                    <w:rPr>
                      <w:bCs/>
                      <w:iCs/>
                    </w:rPr>
                  </w:r>
                  <w:r w:rsidR="0062626B">
                    <w:rPr>
                      <w:bCs/>
                      <w:iCs/>
                    </w:rPr>
                    <w:fldChar w:fldCharType="separate"/>
                  </w:r>
                  <w:r w:rsidRPr="00C41162">
                    <w:rPr>
                      <w:bCs/>
                      <w:iCs/>
                    </w:rPr>
                    <w:fldChar w:fldCharType="end"/>
                  </w:r>
                  <w:r w:rsidRPr="00C41162">
                    <w:rPr>
                      <w:bCs/>
                      <w:iCs/>
                    </w:rPr>
                    <w:t xml:space="preserve"> No</w:t>
                  </w:r>
                </w:p>
              </w:tc>
            </w:tr>
            <w:tr w:rsidR="007F38A2" w:rsidRPr="001C1F5D" w14:paraId="55611046" w14:textId="77777777" w:rsidTr="00F37881">
              <w:tc>
                <w:tcPr>
                  <w:tcW w:w="4116" w:type="dxa"/>
                  <w:tcBorders>
                    <w:top w:val="nil"/>
                    <w:left w:val="single" w:sz="4" w:space="0" w:color="auto"/>
                    <w:bottom w:val="nil"/>
                    <w:right w:val="nil"/>
                  </w:tcBorders>
                  <w:vAlign w:val="center"/>
                </w:tcPr>
                <w:p w14:paraId="21263E9A" w14:textId="77777777" w:rsidR="007F38A2" w:rsidRDefault="007F38A2" w:rsidP="00F42A64">
                  <w:pPr>
                    <w:spacing w:before="60" w:after="60" w:line="240" w:lineRule="exact"/>
                  </w:pPr>
                  <w:r>
                    <w:t>Environmental protection order</w:t>
                  </w:r>
                </w:p>
              </w:tc>
              <w:tc>
                <w:tcPr>
                  <w:tcW w:w="1228" w:type="dxa"/>
                  <w:tcBorders>
                    <w:top w:val="nil"/>
                    <w:left w:val="nil"/>
                    <w:bottom w:val="nil"/>
                    <w:right w:val="nil"/>
                  </w:tcBorders>
                </w:tcPr>
                <w:p w14:paraId="533C6240" w14:textId="77777777" w:rsidR="007F38A2" w:rsidRPr="00F42A64" w:rsidRDefault="007F38A2" w:rsidP="00F42A64">
                  <w:pPr>
                    <w:spacing w:before="60" w:after="60" w:line="240" w:lineRule="exact"/>
                  </w:pPr>
                  <w:r w:rsidRPr="00F42A64">
                    <w:fldChar w:fldCharType="begin">
                      <w:ffData>
                        <w:name w:val="Check21"/>
                        <w:enabled/>
                        <w:calcOnExit w:val="0"/>
                        <w:checkBox>
                          <w:sizeAuto/>
                          <w:default w:val="0"/>
                        </w:checkBox>
                      </w:ffData>
                    </w:fldChar>
                  </w:r>
                  <w:r w:rsidRPr="00F42A64">
                    <w:instrText xml:space="preserve"> FORMCHECKBOX </w:instrText>
                  </w:r>
                  <w:r w:rsidR="0062626B">
                    <w:fldChar w:fldCharType="separate"/>
                  </w:r>
                  <w:r w:rsidRPr="00F42A64">
                    <w:fldChar w:fldCharType="end"/>
                  </w:r>
                  <w:r w:rsidRPr="00F42A64">
                    <w:t xml:space="preserve"> Yes</w:t>
                  </w:r>
                </w:p>
              </w:tc>
              <w:tc>
                <w:tcPr>
                  <w:tcW w:w="1064" w:type="dxa"/>
                  <w:tcBorders>
                    <w:top w:val="nil"/>
                    <w:left w:val="nil"/>
                    <w:bottom w:val="nil"/>
                    <w:right w:val="single" w:sz="4" w:space="0" w:color="auto"/>
                  </w:tcBorders>
                </w:tcPr>
                <w:p w14:paraId="4E9215F4" w14:textId="77777777" w:rsidR="007F38A2" w:rsidRDefault="007F38A2" w:rsidP="0001097A">
                  <w:pPr>
                    <w:pStyle w:val="textnormal"/>
                    <w:rPr>
                      <w:bCs/>
                      <w:iCs/>
                    </w:rPr>
                  </w:pPr>
                  <w:r w:rsidRPr="00C41162">
                    <w:rPr>
                      <w:bCs/>
                      <w:iCs/>
                    </w:rPr>
                    <w:fldChar w:fldCharType="begin">
                      <w:ffData>
                        <w:name w:val="Check21"/>
                        <w:enabled/>
                        <w:calcOnExit w:val="0"/>
                        <w:checkBox>
                          <w:sizeAuto/>
                          <w:default w:val="0"/>
                        </w:checkBox>
                      </w:ffData>
                    </w:fldChar>
                  </w:r>
                  <w:r w:rsidRPr="00C41162">
                    <w:rPr>
                      <w:bCs/>
                      <w:iCs/>
                    </w:rPr>
                    <w:instrText xml:space="preserve"> FORMCHECKBOX </w:instrText>
                  </w:r>
                  <w:r w:rsidR="0062626B">
                    <w:rPr>
                      <w:bCs/>
                      <w:iCs/>
                    </w:rPr>
                  </w:r>
                  <w:r w:rsidR="0062626B">
                    <w:rPr>
                      <w:bCs/>
                      <w:iCs/>
                    </w:rPr>
                    <w:fldChar w:fldCharType="separate"/>
                  </w:r>
                  <w:r w:rsidRPr="00C41162">
                    <w:rPr>
                      <w:bCs/>
                      <w:iCs/>
                    </w:rPr>
                    <w:fldChar w:fldCharType="end"/>
                  </w:r>
                  <w:r w:rsidRPr="00C41162">
                    <w:rPr>
                      <w:bCs/>
                      <w:iCs/>
                    </w:rPr>
                    <w:t xml:space="preserve"> No</w:t>
                  </w:r>
                </w:p>
              </w:tc>
            </w:tr>
            <w:tr w:rsidR="007F38A2" w:rsidRPr="001C1F5D" w14:paraId="3D4302BB" w14:textId="77777777" w:rsidTr="00F37881">
              <w:tc>
                <w:tcPr>
                  <w:tcW w:w="4116" w:type="dxa"/>
                  <w:tcBorders>
                    <w:top w:val="nil"/>
                    <w:left w:val="single" w:sz="4" w:space="0" w:color="auto"/>
                    <w:bottom w:val="nil"/>
                    <w:right w:val="nil"/>
                  </w:tcBorders>
                  <w:vAlign w:val="center"/>
                </w:tcPr>
                <w:p w14:paraId="07BA3715" w14:textId="77777777" w:rsidR="007F38A2" w:rsidRDefault="007F38A2" w:rsidP="00F42A64">
                  <w:pPr>
                    <w:spacing w:before="60" w:after="60" w:line="240" w:lineRule="exact"/>
                  </w:pPr>
                  <w:r>
                    <w:t>Environmental evaluation</w:t>
                  </w:r>
                </w:p>
              </w:tc>
              <w:tc>
                <w:tcPr>
                  <w:tcW w:w="1228" w:type="dxa"/>
                  <w:tcBorders>
                    <w:top w:val="nil"/>
                    <w:left w:val="nil"/>
                    <w:bottom w:val="nil"/>
                    <w:right w:val="nil"/>
                  </w:tcBorders>
                </w:tcPr>
                <w:p w14:paraId="0DDFD874" w14:textId="77777777" w:rsidR="007F38A2" w:rsidRPr="00F42A64" w:rsidRDefault="007F38A2" w:rsidP="00F42A64">
                  <w:pPr>
                    <w:spacing w:before="60" w:after="60" w:line="240" w:lineRule="exact"/>
                  </w:pPr>
                  <w:r w:rsidRPr="00F42A64">
                    <w:fldChar w:fldCharType="begin">
                      <w:ffData>
                        <w:name w:val="Check21"/>
                        <w:enabled/>
                        <w:calcOnExit w:val="0"/>
                        <w:checkBox>
                          <w:sizeAuto/>
                          <w:default w:val="0"/>
                        </w:checkBox>
                      </w:ffData>
                    </w:fldChar>
                  </w:r>
                  <w:r w:rsidRPr="00F42A64">
                    <w:instrText xml:space="preserve"> FORMCHECKBOX </w:instrText>
                  </w:r>
                  <w:r w:rsidR="0062626B">
                    <w:fldChar w:fldCharType="separate"/>
                  </w:r>
                  <w:r w:rsidRPr="00F42A64">
                    <w:fldChar w:fldCharType="end"/>
                  </w:r>
                  <w:r w:rsidRPr="00F42A64">
                    <w:t xml:space="preserve"> Yes</w:t>
                  </w:r>
                </w:p>
              </w:tc>
              <w:tc>
                <w:tcPr>
                  <w:tcW w:w="1064" w:type="dxa"/>
                  <w:tcBorders>
                    <w:top w:val="nil"/>
                    <w:left w:val="nil"/>
                    <w:bottom w:val="nil"/>
                    <w:right w:val="single" w:sz="4" w:space="0" w:color="auto"/>
                  </w:tcBorders>
                </w:tcPr>
                <w:p w14:paraId="5F7F99FA" w14:textId="77777777" w:rsidR="007F38A2" w:rsidRDefault="007F38A2" w:rsidP="0001097A">
                  <w:pPr>
                    <w:pStyle w:val="textnormal"/>
                    <w:rPr>
                      <w:bCs/>
                      <w:iCs/>
                    </w:rPr>
                  </w:pPr>
                  <w:r w:rsidRPr="00C41162">
                    <w:rPr>
                      <w:bCs/>
                      <w:iCs/>
                    </w:rPr>
                    <w:fldChar w:fldCharType="begin">
                      <w:ffData>
                        <w:name w:val="Check21"/>
                        <w:enabled/>
                        <w:calcOnExit w:val="0"/>
                        <w:checkBox>
                          <w:sizeAuto/>
                          <w:default w:val="0"/>
                        </w:checkBox>
                      </w:ffData>
                    </w:fldChar>
                  </w:r>
                  <w:r w:rsidRPr="00C41162">
                    <w:rPr>
                      <w:bCs/>
                      <w:iCs/>
                    </w:rPr>
                    <w:instrText xml:space="preserve"> FORMCHECKBOX </w:instrText>
                  </w:r>
                  <w:r w:rsidR="0062626B">
                    <w:rPr>
                      <w:bCs/>
                      <w:iCs/>
                    </w:rPr>
                  </w:r>
                  <w:r w:rsidR="0062626B">
                    <w:rPr>
                      <w:bCs/>
                      <w:iCs/>
                    </w:rPr>
                    <w:fldChar w:fldCharType="separate"/>
                  </w:r>
                  <w:r w:rsidRPr="00C41162">
                    <w:rPr>
                      <w:bCs/>
                      <w:iCs/>
                    </w:rPr>
                    <w:fldChar w:fldCharType="end"/>
                  </w:r>
                  <w:r w:rsidRPr="00C41162">
                    <w:rPr>
                      <w:bCs/>
                      <w:iCs/>
                    </w:rPr>
                    <w:t xml:space="preserve"> No</w:t>
                  </w:r>
                </w:p>
              </w:tc>
            </w:tr>
            <w:tr w:rsidR="007F38A2" w:rsidRPr="001C1F5D" w14:paraId="7BBF37D6" w14:textId="77777777" w:rsidTr="00F37881">
              <w:tc>
                <w:tcPr>
                  <w:tcW w:w="4116" w:type="dxa"/>
                  <w:tcBorders>
                    <w:top w:val="nil"/>
                    <w:left w:val="single" w:sz="4" w:space="0" w:color="auto"/>
                    <w:bottom w:val="nil"/>
                    <w:right w:val="nil"/>
                  </w:tcBorders>
                  <w:vAlign w:val="center"/>
                </w:tcPr>
                <w:p w14:paraId="4ECCA3E3" w14:textId="77777777" w:rsidR="007F38A2" w:rsidRDefault="007F38A2" w:rsidP="00F42A64">
                  <w:pPr>
                    <w:spacing w:before="60" w:after="60" w:line="240" w:lineRule="exact"/>
                  </w:pPr>
                  <w:r>
                    <w:t>Enforceable undertaking</w:t>
                  </w:r>
                </w:p>
              </w:tc>
              <w:tc>
                <w:tcPr>
                  <w:tcW w:w="1228" w:type="dxa"/>
                  <w:tcBorders>
                    <w:top w:val="nil"/>
                    <w:left w:val="nil"/>
                    <w:bottom w:val="nil"/>
                    <w:right w:val="nil"/>
                  </w:tcBorders>
                </w:tcPr>
                <w:p w14:paraId="1BB82125" w14:textId="77777777" w:rsidR="007F38A2" w:rsidRPr="00F42A64" w:rsidRDefault="007F38A2" w:rsidP="00F42A64">
                  <w:pPr>
                    <w:spacing w:before="60" w:after="60" w:line="240" w:lineRule="exact"/>
                  </w:pPr>
                  <w:r w:rsidRPr="00F42A64">
                    <w:fldChar w:fldCharType="begin">
                      <w:ffData>
                        <w:name w:val="Check21"/>
                        <w:enabled/>
                        <w:calcOnExit w:val="0"/>
                        <w:checkBox>
                          <w:sizeAuto/>
                          <w:default w:val="0"/>
                        </w:checkBox>
                      </w:ffData>
                    </w:fldChar>
                  </w:r>
                  <w:r w:rsidRPr="00F42A64">
                    <w:instrText xml:space="preserve"> FORMCHECKBOX </w:instrText>
                  </w:r>
                  <w:r w:rsidR="0062626B">
                    <w:fldChar w:fldCharType="separate"/>
                  </w:r>
                  <w:r w:rsidRPr="00F42A64">
                    <w:fldChar w:fldCharType="end"/>
                  </w:r>
                  <w:r w:rsidRPr="00F42A64">
                    <w:t xml:space="preserve"> Yes</w:t>
                  </w:r>
                </w:p>
              </w:tc>
              <w:tc>
                <w:tcPr>
                  <w:tcW w:w="1064" w:type="dxa"/>
                  <w:tcBorders>
                    <w:top w:val="nil"/>
                    <w:left w:val="nil"/>
                    <w:bottom w:val="nil"/>
                    <w:right w:val="single" w:sz="4" w:space="0" w:color="auto"/>
                  </w:tcBorders>
                </w:tcPr>
                <w:p w14:paraId="01DC4E94" w14:textId="77777777" w:rsidR="007F38A2" w:rsidRDefault="007F38A2" w:rsidP="0001097A">
                  <w:pPr>
                    <w:pStyle w:val="textnormal"/>
                    <w:rPr>
                      <w:bCs/>
                      <w:iCs/>
                    </w:rPr>
                  </w:pPr>
                  <w:r w:rsidRPr="00C41162">
                    <w:rPr>
                      <w:bCs/>
                      <w:iCs/>
                    </w:rPr>
                    <w:fldChar w:fldCharType="begin">
                      <w:ffData>
                        <w:name w:val="Check21"/>
                        <w:enabled/>
                        <w:calcOnExit w:val="0"/>
                        <w:checkBox>
                          <w:sizeAuto/>
                          <w:default w:val="0"/>
                        </w:checkBox>
                      </w:ffData>
                    </w:fldChar>
                  </w:r>
                  <w:r w:rsidRPr="00C41162">
                    <w:rPr>
                      <w:bCs/>
                      <w:iCs/>
                    </w:rPr>
                    <w:instrText xml:space="preserve"> FORMCHECKBOX </w:instrText>
                  </w:r>
                  <w:r w:rsidR="0062626B">
                    <w:rPr>
                      <w:bCs/>
                      <w:iCs/>
                    </w:rPr>
                  </w:r>
                  <w:r w:rsidR="0062626B">
                    <w:rPr>
                      <w:bCs/>
                      <w:iCs/>
                    </w:rPr>
                    <w:fldChar w:fldCharType="separate"/>
                  </w:r>
                  <w:r w:rsidRPr="00C41162">
                    <w:rPr>
                      <w:bCs/>
                      <w:iCs/>
                    </w:rPr>
                    <w:fldChar w:fldCharType="end"/>
                  </w:r>
                  <w:r w:rsidRPr="00C41162">
                    <w:rPr>
                      <w:bCs/>
                      <w:iCs/>
                    </w:rPr>
                    <w:t xml:space="preserve"> No</w:t>
                  </w:r>
                </w:p>
              </w:tc>
            </w:tr>
            <w:tr w:rsidR="007F38A2" w:rsidRPr="001C1F5D" w14:paraId="4F2B5B76" w14:textId="77777777" w:rsidTr="00F37881">
              <w:tc>
                <w:tcPr>
                  <w:tcW w:w="4116" w:type="dxa"/>
                  <w:tcBorders>
                    <w:top w:val="nil"/>
                    <w:left w:val="single" w:sz="4" w:space="0" w:color="auto"/>
                    <w:bottom w:val="nil"/>
                    <w:right w:val="nil"/>
                  </w:tcBorders>
                  <w:vAlign w:val="center"/>
                </w:tcPr>
                <w:p w14:paraId="71CE1629" w14:textId="77777777" w:rsidR="007F38A2" w:rsidRDefault="007F38A2" w:rsidP="00F42A64">
                  <w:pPr>
                    <w:spacing w:before="60" w:after="60" w:line="240" w:lineRule="exact"/>
                  </w:pPr>
                  <w:r>
                    <w:t>Prosecution proceedings</w:t>
                  </w:r>
                </w:p>
              </w:tc>
              <w:tc>
                <w:tcPr>
                  <w:tcW w:w="1228" w:type="dxa"/>
                  <w:tcBorders>
                    <w:top w:val="nil"/>
                    <w:left w:val="nil"/>
                    <w:bottom w:val="nil"/>
                    <w:right w:val="nil"/>
                  </w:tcBorders>
                </w:tcPr>
                <w:p w14:paraId="0A3518C3" w14:textId="77777777" w:rsidR="007F38A2" w:rsidRPr="00F42A64" w:rsidRDefault="007F38A2" w:rsidP="00F42A64">
                  <w:pPr>
                    <w:spacing w:before="60" w:after="60" w:line="240" w:lineRule="exact"/>
                  </w:pPr>
                  <w:r w:rsidRPr="00F42A64">
                    <w:fldChar w:fldCharType="begin">
                      <w:ffData>
                        <w:name w:val="Check21"/>
                        <w:enabled/>
                        <w:calcOnExit w:val="0"/>
                        <w:checkBox>
                          <w:sizeAuto/>
                          <w:default w:val="0"/>
                        </w:checkBox>
                      </w:ffData>
                    </w:fldChar>
                  </w:r>
                  <w:r w:rsidRPr="00F42A64">
                    <w:instrText xml:space="preserve"> FORMCHECKBOX </w:instrText>
                  </w:r>
                  <w:r w:rsidR="0062626B">
                    <w:fldChar w:fldCharType="separate"/>
                  </w:r>
                  <w:r w:rsidRPr="00F42A64">
                    <w:fldChar w:fldCharType="end"/>
                  </w:r>
                  <w:r w:rsidRPr="00F42A64">
                    <w:t xml:space="preserve"> Yes</w:t>
                  </w:r>
                </w:p>
              </w:tc>
              <w:tc>
                <w:tcPr>
                  <w:tcW w:w="1064" w:type="dxa"/>
                  <w:tcBorders>
                    <w:top w:val="nil"/>
                    <w:left w:val="nil"/>
                    <w:bottom w:val="nil"/>
                    <w:right w:val="single" w:sz="4" w:space="0" w:color="auto"/>
                  </w:tcBorders>
                </w:tcPr>
                <w:p w14:paraId="320399AD" w14:textId="77777777" w:rsidR="007F38A2" w:rsidRDefault="007F38A2" w:rsidP="0001097A">
                  <w:pPr>
                    <w:pStyle w:val="textnormal"/>
                    <w:rPr>
                      <w:bCs/>
                      <w:iCs/>
                    </w:rPr>
                  </w:pPr>
                  <w:r w:rsidRPr="00C41162">
                    <w:rPr>
                      <w:bCs/>
                      <w:iCs/>
                    </w:rPr>
                    <w:fldChar w:fldCharType="begin">
                      <w:ffData>
                        <w:name w:val="Check21"/>
                        <w:enabled/>
                        <w:calcOnExit w:val="0"/>
                        <w:checkBox>
                          <w:sizeAuto/>
                          <w:default w:val="0"/>
                        </w:checkBox>
                      </w:ffData>
                    </w:fldChar>
                  </w:r>
                  <w:r w:rsidRPr="00C41162">
                    <w:rPr>
                      <w:bCs/>
                      <w:iCs/>
                    </w:rPr>
                    <w:instrText xml:space="preserve"> FORMCHECKBOX </w:instrText>
                  </w:r>
                  <w:r w:rsidR="0062626B">
                    <w:rPr>
                      <w:bCs/>
                      <w:iCs/>
                    </w:rPr>
                  </w:r>
                  <w:r w:rsidR="0062626B">
                    <w:rPr>
                      <w:bCs/>
                      <w:iCs/>
                    </w:rPr>
                    <w:fldChar w:fldCharType="separate"/>
                  </w:r>
                  <w:r w:rsidRPr="00C41162">
                    <w:rPr>
                      <w:bCs/>
                      <w:iCs/>
                    </w:rPr>
                    <w:fldChar w:fldCharType="end"/>
                  </w:r>
                  <w:r w:rsidRPr="00C41162">
                    <w:rPr>
                      <w:bCs/>
                      <w:iCs/>
                    </w:rPr>
                    <w:t xml:space="preserve"> No</w:t>
                  </w:r>
                </w:p>
              </w:tc>
            </w:tr>
            <w:tr w:rsidR="007F38A2" w:rsidRPr="001C1F5D" w14:paraId="6EBB7347" w14:textId="77777777" w:rsidTr="00F37881">
              <w:tc>
                <w:tcPr>
                  <w:tcW w:w="4116" w:type="dxa"/>
                  <w:tcBorders>
                    <w:top w:val="nil"/>
                    <w:left w:val="single" w:sz="4" w:space="0" w:color="auto"/>
                    <w:bottom w:val="single" w:sz="4" w:space="0" w:color="auto"/>
                    <w:right w:val="nil"/>
                  </w:tcBorders>
                  <w:vAlign w:val="center"/>
                </w:tcPr>
                <w:p w14:paraId="4D60A0FF" w14:textId="77777777" w:rsidR="007F38A2" w:rsidRDefault="007F38A2" w:rsidP="00F42A64">
                  <w:pPr>
                    <w:spacing w:before="60" w:after="60" w:line="240" w:lineRule="exact"/>
                  </w:pPr>
                  <w:r>
                    <w:t>Other (please specify below):</w:t>
                  </w:r>
                </w:p>
              </w:tc>
              <w:tc>
                <w:tcPr>
                  <w:tcW w:w="1228" w:type="dxa"/>
                  <w:tcBorders>
                    <w:top w:val="nil"/>
                    <w:left w:val="nil"/>
                    <w:bottom w:val="single" w:sz="4" w:space="0" w:color="auto"/>
                    <w:right w:val="nil"/>
                  </w:tcBorders>
                </w:tcPr>
                <w:p w14:paraId="0F0D3C65" w14:textId="77777777" w:rsidR="007F38A2" w:rsidRPr="00F42A64" w:rsidRDefault="007F38A2" w:rsidP="00F42A64">
                  <w:pPr>
                    <w:spacing w:before="60" w:after="60" w:line="240" w:lineRule="exact"/>
                  </w:pPr>
                  <w:r w:rsidRPr="00F42A64">
                    <w:fldChar w:fldCharType="begin">
                      <w:ffData>
                        <w:name w:val="Check21"/>
                        <w:enabled/>
                        <w:calcOnExit w:val="0"/>
                        <w:checkBox>
                          <w:sizeAuto/>
                          <w:default w:val="0"/>
                        </w:checkBox>
                      </w:ffData>
                    </w:fldChar>
                  </w:r>
                  <w:r w:rsidRPr="00F42A64">
                    <w:instrText xml:space="preserve"> FORMCHECKBOX </w:instrText>
                  </w:r>
                  <w:r w:rsidR="0062626B">
                    <w:fldChar w:fldCharType="separate"/>
                  </w:r>
                  <w:r w:rsidRPr="00F42A64">
                    <w:fldChar w:fldCharType="end"/>
                  </w:r>
                  <w:r w:rsidRPr="00F42A64">
                    <w:t xml:space="preserve"> Yes</w:t>
                  </w:r>
                </w:p>
              </w:tc>
              <w:tc>
                <w:tcPr>
                  <w:tcW w:w="1064" w:type="dxa"/>
                  <w:tcBorders>
                    <w:top w:val="nil"/>
                    <w:left w:val="nil"/>
                    <w:bottom w:val="single" w:sz="4" w:space="0" w:color="auto"/>
                    <w:right w:val="single" w:sz="4" w:space="0" w:color="auto"/>
                  </w:tcBorders>
                </w:tcPr>
                <w:p w14:paraId="09D2956F" w14:textId="77777777" w:rsidR="007F38A2" w:rsidRDefault="007F38A2" w:rsidP="0001097A">
                  <w:pPr>
                    <w:pStyle w:val="textnormal"/>
                    <w:rPr>
                      <w:bCs/>
                      <w:iCs/>
                    </w:rPr>
                  </w:pPr>
                  <w:r w:rsidRPr="00C41162">
                    <w:rPr>
                      <w:bCs/>
                      <w:iCs/>
                    </w:rPr>
                    <w:fldChar w:fldCharType="begin">
                      <w:ffData>
                        <w:name w:val="Check21"/>
                        <w:enabled/>
                        <w:calcOnExit w:val="0"/>
                        <w:checkBox>
                          <w:sizeAuto/>
                          <w:default w:val="0"/>
                        </w:checkBox>
                      </w:ffData>
                    </w:fldChar>
                  </w:r>
                  <w:r w:rsidRPr="00C41162">
                    <w:rPr>
                      <w:bCs/>
                      <w:iCs/>
                    </w:rPr>
                    <w:instrText xml:space="preserve"> FORMCHECKBOX </w:instrText>
                  </w:r>
                  <w:r w:rsidR="0062626B">
                    <w:rPr>
                      <w:bCs/>
                      <w:iCs/>
                    </w:rPr>
                  </w:r>
                  <w:r w:rsidR="0062626B">
                    <w:rPr>
                      <w:bCs/>
                      <w:iCs/>
                    </w:rPr>
                    <w:fldChar w:fldCharType="separate"/>
                  </w:r>
                  <w:r w:rsidRPr="00C41162">
                    <w:rPr>
                      <w:bCs/>
                      <w:iCs/>
                    </w:rPr>
                    <w:fldChar w:fldCharType="end"/>
                  </w:r>
                  <w:r w:rsidRPr="00C41162">
                    <w:rPr>
                      <w:bCs/>
                      <w:iCs/>
                    </w:rPr>
                    <w:t xml:space="preserve"> No</w:t>
                  </w:r>
                </w:p>
              </w:tc>
            </w:tr>
            <w:tr w:rsidR="007F38A2" w:rsidRPr="001C1F5D" w14:paraId="12BFBC0C" w14:textId="77777777" w:rsidTr="00F37881">
              <w:tc>
                <w:tcPr>
                  <w:tcW w:w="6408" w:type="dxa"/>
                  <w:gridSpan w:val="3"/>
                  <w:tcBorders>
                    <w:top w:val="single" w:sz="4" w:space="0" w:color="auto"/>
                  </w:tcBorders>
                </w:tcPr>
                <w:p w14:paraId="28424E39" w14:textId="77777777" w:rsidR="007F38A2" w:rsidRPr="00F42A64" w:rsidRDefault="007F38A2" w:rsidP="00F42A64">
                  <w:pPr>
                    <w:spacing w:before="60" w:after="60" w:line="240" w:lineRule="exact"/>
                  </w:pPr>
                  <w:r>
                    <w:fldChar w:fldCharType="begin">
                      <w:ffData>
                        <w:name w:val="Text49"/>
                        <w:enabled/>
                        <w:calcOnExit w:val="0"/>
                        <w:textInput/>
                      </w:ffData>
                    </w:fldChar>
                  </w:r>
                  <w:r>
                    <w:instrText xml:space="preserve"> FORMTEXT </w:instrText>
                  </w:r>
                  <w:r>
                    <w:fldChar w:fldCharType="separate"/>
                  </w:r>
                  <w:r>
                    <w:t> </w:t>
                  </w:r>
                  <w:r>
                    <w:t> </w:t>
                  </w:r>
                  <w:r>
                    <w:t> </w:t>
                  </w:r>
                  <w:r>
                    <w:t> </w:t>
                  </w:r>
                  <w:r>
                    <w:t> </w:t>
                  </w:r>
                  <w:r>
                    <w:fldChar w:fldCharType="end"/>
                  </w:r>
                </w:p>
              </w:tc>
            </w:tr>
          </w:tbl>
          <w:p w14:paraId="609DDBF1" w14:textId="77777777" w:rsidR="007F38A2" w:rsidRDefault="007F38A2">
            <w:pPr>
              <w:rPr>
                <w:vanish/>
                <w:sz w:val="24"/>
              </w:rPr>
            </w:pPr>
          </w:p>
        </w:tc>
      </w:tr>
      <w:tr w:rsidR="007F38A2" w14:paraId="4C8DD67E" w14:textId="77777777" w:rsidTr="00F763E0">
        <w:tc>
          <w:tcPr>
            <w:tcW w:w="3085" w:type="dxa"/>
            <w:shd w:val="clear" w:color="auto" w:fill="F3F3F3"/>
          </w:tcPr>
          <w:p w14:paraId="11038465" w14:textId="77777777" w:rsidR="007F38A2" w:rsidRDefault="007F38A2" w:rsidP="007B5565">
            <w:pPr>
              <w:spacing w:after="120" w:line="200" w:lineRule="exact"/>
              <w:rPr>
                <w:sz w:val="16"/>
                <w:szCs w:val="16"/>
              </w:rPr>
            </w:pPr>
            <w:r>
              <w:rPr>
                <w:sz w:val="16"/>
                <w:szCs w:val="16"/>
              </w:rPr>
              <w:t xml:space="preserve">The activity will have been carried out if </w:t>
            </w:r>
            <w:r w:rsidRPr="00053924">
              <w:rPr>
                <w:sz w:val="16"/>
                <w:szCs w:val="16"/>
              </w:rPr>
              <w:t xml:space="preserve">you </w:t>
            </w:r>
            <w:r>
              <w:rPr>
                <w:sz w:val="16"/>
                <w:szCs w:val="16"/>
              </w:rPr>
              <w:t xml:space="preserve">have not commenced the activity, but </w:t>
            </w:r>
            <w:r w:rsidRPr="00053924">
              <w:rPr>
                <w:sz w:val="16"/>
                <w:szCs w:val="16"/>
              </w:rPr>
              <w:t>a previous holder</w:t>
            </w:r>
            <w:r>
              <w:rPr>
                <w:sz w:val="16"/>
                <w:szCs w:val="16"/>
              </w:rPr>
              <w:t xml:space="preserve"> had carried out the activity before the environmental authority was transferred to you.</w:t>
            </w:r>
            <w:r w:rsidRPr="00053924">
              <w:rPr>
                <w:sz w:val="16"/>
                <w:szCs w:val="16"/>
              </w:rPr>
              <w:t xml:space="preserve"> </w:t>
            </w:r>
          </w:p>
          <w:p w14:paraId="4EFAC260" w14:textId="77777777" w:rsidR="007F38A2" w:rsidRDefault="007F38A2" w:rsidP="007B5565">
            <w:pPr>
              <w:spacing w:after="120" w:line="200" w:lineRule="exact"/>
              <w:rPr>
                <w:sz w:val="16"/>
                <w:szCs w:val="16"/>
              </w:rPr>
            </w:pPr>
            <w:r w:rsidRPr="00382D3E">
              <w:rPr>
                <w:sz w:val="16"/>
                <w:szCs w:val="16"/>
              </w:rPr>
              <w:t xml:space="preserve">For a surrender application </w:t>
            </w:r>
            <w:r>
              <w:rPr>
                <w:sz w:val="16"/>
                <w:szCs w:val="16"/>
              </w:rPr>
              <w:t>for activities that are not conducted at a fixed location (</w:t>
            </w:r>
            <w:proofErr w:type="gramStart"/>
            <w:r>
              <w:rPr>
                <w:sz w:val="16"/>
                <w:szCs w:val="16"/>
              </w:rPr>
              <w:t>e.g.</w:t>
            </w:r>
            <w:proofErr w:type="gramEnd"/>
            <w:r>
              <w:rPr>
                <w:sz w:val="16"/>
                <w:szCs w:val="16"/>
              </w:rPr>
              <w:t xml:space="preserve"> regulated waste transport), the activity does not have to disturb a site for the activity to have commenced. ERA 57 Regulated waste transport will have commenced if regulated waste has been transported.</w:t>
            </w:r>
          </w:p>
          <w:p w14:paraId="04FFB2BF" w14:textId="77777777" w:rsidR="007F38A2" w:rsidRPr="00523755" w:rsidRDefault="007F38A2" w:rsidP="007B5565">
            <w:pPr>
              <w:spacing w:after="120" w:line="200" w:lineRule="exact"/>
              <w:rPr>
                <w:sz w:val="16"/>
                <w:szCs w:val="16"/>
              </w:rPr>
            </w:pPr>
            <w:r>
              <w:rPr>
                <w:sz w:val="16"/>
                <w:szCs w:val="16"/>
              </w:rPr>
              <w:t>For a surrender application where land has been disturbed for the purpose of carrying out the ERA, the ERA should be considered as having commenced. This is to ensure land disturbance is appropriately addressed and rehabilitated where necessary prior to the environmental authority being surrendered.</w:t>
            </w:r>
          </w:p>
        </w:tc>
        <w:tc>
          <w:tcPr>
            <w:tcW w:w="6662" w:type="dxa"/>
          </w:tcPr>
          <w:p w14:paraId="60790301" w14:textId="77777777" w:rsidR="007F38A2" w:rsidRPr="00B33918" w:rsidRDefault="007F38A2" w:rsidP="00DD1343">
            <w:pPr>
              <w:pStyle w:val="textnormal"/>
              <w:numPr>
                <w:ilvl w:val="0"/>
                <w:numId w:val="5"/>
              </w:numPr>
              <w:rPr>
                <w:b/>
                <w:bCs/>
                <w:iCs/>
              </w:rPr>
            </w:pPr>
            <w:r>
              <w:rPr>
                <w:b/>
                <w:bCs/>
                <w:iCs/>
              </w:rPr>
              <w:t>Activity status (commenced)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6"/>
            </w:tblGrid>
            <w:tr w:rsidR="007F38A2" w:rsidRPr="00B33918" w14:paraId="727CA661" w14:textId="77777777" w:rsidTr="00533CAA">
              <w:trPr>
                <w:trHeight w:val="969"/>
              </w:trPr>
              <w:tc>
                <w:tcPr>
                  <w:tcW w:w="5000" w:type="pct"/>
                </w:tcPr>
                <w:p w14:paraId="1D75315B" w14:textId="77777777" w:rsidR="007F38A2" w:rsidRDefault="007F38A2" w:rsidP="00985432">
                  <w:pPr>
                    <w:spacing w:before="60" w:after="60" w:line="240" w:lineRule="exact"/>
                  </w:pPr>
                  <w:r w:rsidRPr="00C41162">
                    <w:t xml:space="preserve">Have </w:t>
                  </w:r>
                  <w:r>
                    <w:t>any of the ERA(s) for which this surrender application relates been carried out?</w:t>
                  </w:r>
                </w:p>
                <w:p w14:paraId="33F32A6E" w14:textId="77777777" w:rsidR="007F38A2" w:rsidRDefault="007F38A2" w:rsidP="00985432">
                  <w:pPr>
                    <w:spacing w:before="60" w:after="60" w:line="240" w:lineRule="exact"/>
                  </w:pPr>
                  <w:r w:rsidRPr="00C41162">
                    <w:fldChar w:fldCharType="begin">
                      <w:ffData>
                        <w:name w:val="Check1"/>
                        <w:enabled/>
                        <w:calcOnExit w:val="0"/>
                        <w:checkBox>
                          <w:sizeAuto/>
                          <w:default w:val="0"/>
                        </w:checkBox>
                      </w:ffData>
                    </w:fldChar>
                  </w:r>
                  <w:r w:rsidRPr="00C41162">
                    <w:instrText xml:space="preserve"> FORMCHECKBOX </w:instrText>
                  </w:r>
                  <w:r w:rsidR="0062626B">
                    <w:fldChar w:fldCharType="separate"/>
                  </w:r>
                  <w:r w:rsidRPr="00C41162">
                    <w:fldChar w:fldCharType="end"/>
                  </w:r>
                  <w:r>
                    <w:t xml:space="preserve"> Yes</w:t>
                  </w:r>
                </w:p>
                <w:p w14:paraId="12AF848C" w14:textId="77777777" w:rsidR="007F38A2" w:rsidRPr="00B33918" w:rsidRDefault="007F38A2" w:rsidP="000201A2">
                  <w:pPr>
                    <w:spacing w:before="60" w:after="60" w:line="240" w:lineRule="exact"/>
                  </w:pPr>
                  <w:r w:rsidRPr="00C41162">
                    <w:fldChar w:fldCharType="begin">
                      <w:ffData>
                        <w:name w:val="Check1"/>
                        <w:enabled/>
                        <w:calcOnExit w:val="0"/>
                        <w:checkBox>
                          <w:sizeAuto/>
                          <w:default w:val="0"/>
                        </w:checkBox>
                      </w:ffData>
                    </w:fldChar>
                  </w:r>
                  <w:r w:rsidRPr="00C41162">
                    <w:instrText xml:space="preserve"> FORMCHECKBOX </w:instrText>
                  </w:r>
                  <w:r w:rsidR="0062626B">
                    <w:fldChar w:fldCharType="separate"/>
                  </w:r>
                  <w:r w:rsidRPr="00C41162">
                    <w:fldChar w:fldCharType="end"/>
                  </w:r>
                  <w:r>
                    <w:t xml:space="preserve"> No—g</w:t>
                  </w:r>
                  <w:r w:rsidRPr="00C41162">
                    <w:t xml:space="preserve">o to </w:t>
                  </w:r>
                  <w:r>
                    <w:t>9. Declaration</w:t>
                  </w:r>
                </w:p>
              </w:tc>
            </w:tr>
          </w:tbl>
          <w:p w14:paraId="3307C7EE" w14:textId="77777777" w:rsidR="007F38A2" w:rsidRDefault="007F38A2">
            <w:pPr>
              <w:pStyle w:val="textsmall8pt"/>
            </w:pPr>
          </w:p>
        </w:tc>
      </w:tr>
      <w:tr w:rsidR="007F38A2" w14:paraId="4C86EDAC" w14:textId="77777777" w:rsidTr="00F763E0">
        <w:tc>
          <w:tcPr>
            <w:tcW w:w="3085" w:type="dxa"/>
            <w:shd w:val="clear" w:color="auto" w:fill="F3F3F3"/>
          </w:tcPr>
          <w:p w14:paraId="786A823A" w14:textId="77777777" w:rsidR="007F38A2" w:rsidRDefault="007F38A2" w:rsidP="007B5565">
            <w:pPr>
              <w:spacing w:after="120" w:line="200" w:lineRule="exact"/>
              <w:rPr>
                <w:sz w:val="16"/>
                <w:szCs w:val="16"/>
              </w:rPr>
            </w:pPr>
            <w:r>
              <w:rPr>
                <w:sz w:val="16"/>
                <w:szCs w:val="16"/>
              </w:rPr>
              <w:t>Applicants who are indicating that they have ceased carrying out an ERA must be aware that some ERAs are based on the total capacity of the plant and equipment itself</w:t>
            </w:r>
            <w:r w:rsidRPr="00E32842">
              <w:rPr>
                <w:sz w:val="16"/>
                <w:szCs w:val="16"/>
              </w:rPr>
              <w:t>.</w:t>
            </w:r>
          </w:p>
          <w:p w14:paraId="2912DED6" w14:textId="77777777" w:rsidR="007F38A2" w:rsidRDefault="007F38A2" w:rsidP="007B5565">
            <w:pPr>
              <w:spacing w:after="120" w:line="200" w:lineRule="exact"/>
              <w:rPr>
                <w:sz w:val="16"/>
                <w:szCs w:val="16"/>
              </w:rPr>
            </w:pPr>
            <w:r>
              <w:rPr>
                <w:sz w:val="16"/>
                <w:szCs w:val="16"/>
              </w:rPr>
              <w:t xml:space="preserve">For </w:t>
            </w:r>
            <w:proofErr w:type="gramStart"/>
            <w:r>
              <w:rPr>
                <w:sz w:val="16"/>
                <w:szCs w:val="16"/>
              </w:rPr>
              <w:t>example</w:t>
            </w:r>
            <w:proofErr w:type="gramEnd"/>
            <w:r>
              <w:rPr>
                <w:sz w:val="16"/>
                <w:szCs w:val="16"/>
              </w:rPr>
              <w:t xml:space="preserve"> ERA 63 1(a) is operating a sewage treatment works with a total daily design capacity of 21-100EP. Unless the works have been decommissioned or changed so that the total daily design capacity is less than 21 EP, the ERA has not ceased. </w:t>
            </w:r>
          </w:p>
          <w:p w14:paraId="53FB83A5" w14:textId="77777777" w:rsidR="007F38A2" w:rsidRDefault="007F38A2" w:rsidP="007B5565">
            <w:pPr>
              <w:spacing w:after="120" w:line="200" w:lineRule="exact"/>
              <w:rPr>
                <w:sz w:val="16"/>
                <w:szCs w:val="16"/>
              </w:rPr>
            </w:pPr>
            <w:r>
              <w:rPr>
                <w:sz w:val="16"/>
                <w:szCs w:val="16"/>
              </w:rPr>
              <w:t xml:space="preserve">All ERAs and thresholds </w:t>
            </w:r>
            <w:r w:rsidRPr="00E32842">
              <w:rPr>
                <w:sz w:val="16"/>
                <w:szCs w:val="16"/>
              </w:rPr>
              <w:t>are detailed in Schedule 2 of the Environmental Protection Regulation 20</w:t>
            </w:r>
            <w:r>
              <w:rPr>
                <w:sz w:val="16"/>
                <w:szCs w:val="16"/>
              </w:rPr>
              <w:t>19</w:t>
            </w:r>
            <w:r w:rsidRPr="00E32842">
              <w:rPr>
                <w:sz w:val="16"/>
                <w:szCs w:val="16"/>
              </w:rPr>
              <w:t xml:space="preserve">. </w:t>
            </w:r>
          </w:p>
          <w:p w14:paraId="72F62ADA" w14:textId="77777777" w:rsidR="007F38A2" w:rsidRDefault="007F38A2" w:rsidP="000201A2">
            <w:pPr>
              <w:spacing w:after="120" w:line="200" w:lineRule="exact"/>
              <w:rPr>
                <w:sz w:val="16"/>
                <w:szCs w:val="16"/>
              </w:rPr>
            </w:pPr>
            <w:r w:rsidRPr="00E43599">
              <w:rPr>
                <w:sz w:val="16"/>
                <w:szCs w:val="16"/>
              </w:rPr>
              <w:t>An appropriately qualified means a person who has professio</w:t>
            </w:r>
            <w:r>
              <w:rPr>
                <w:sz w:val="16"/>
                <w:szCs w:val="16"/>
              </w:rPr>
              <w:t xml:space="preserve">nal qualifications, training, </w:t>
            </w:r>
            <w:r w:rsidRPr="00E43599">
              <w:rPr>
                <w:sz w:val="16"/>
                <w:szCs w:val="16"/>
              </w:rPr>
              <w:t xml:space="preserve">skills or experience relevant to the plant or equipment. </w:t>
            </w:r>
            <w:r>
              <w:rPr>
                <w:sz w:val="16"/>
                <w:szCs w:val="16"/>
              </w:rPr>
              <w:t xml:space="preserve">For </w:t>
            </w:r>
            <w:proofErr w:type="gramStart"/>
            <w:r>
              <w:rPr>
                <w:sz w:val="16"/>
                <w:szCs w:val="16"/>
              </w:rPr>
              <w:t>example</w:t>
            </w:r>
            <w:proofErr w:type="gramEnd"/>
            <w:r w:rsidRPr="00E43599">
              <w:rPr>
                <w:sz w:val="16"/>
                <w:szCs w:val="16"/>
              </w:rPr>
              <w:t xml:space="preserve"> an appropriately qualified person </w:t>
            </w:r>
            <w:r>
              <w:rPr>
                <w:sz w:val="16"/>
                <w:szCs w:val="16"/>
              </w:rPr>
              <w:t xml:space="preserve">able to provide the declaration </w:t>
            </w:r>
            <w:r w:rsidRPr="00E43599">
              <w:rPr>
                <w:sz w:val="16"/>
                <w:szCs w:val="16"/>
              </w:rPr>
              <w:t xml:space="preserve">for </w:t>
            </w:r>
            <w:r>
              <w:rPr>
                <w:sz w:val="16"/>
                <w:szCs w:val="16"/>
              </w:rPr>
              <w:t xml:space="preserve">ERA 63 (sewage treatment) </w:t>
            </w:r>
            <w:r w:rsidRPr="00E43599">
              <w:rPr>
                <w:sz w:val="16"/>
                <w:szCs w:val="16"/>
              </w:rPr>
              <w:t xml:space="preserve">is a qualified plumber.  </w:t>
            </w:r>
          </w:p>
        </w:tc>
        <w:tc>
          <w:tcPr>
            <w:tcW w:w="6662" w:type="dxa"/>
          </w:tcPr>
          <w:p w14:paraId="68D6EC32" w14:textId="77777777" w:rsidR="007F38A2" w:rsidRDefault="007F38A2" w:rsidP="007B5565">
            <w:pPr>
              <w:pStyle w:val="textnormal"/>
              <w:numPr>
                <w:ilvl w:val="0"/>
                <w:numId w:val="5"/>
              </w:numPr>
              <w:rPr>
                <w:b/>
                <w:bCs/>
                <w:iCs/>
              </w:rPr>
            </w:pPr>
            <w:r>
              <w:rPr>
                <w:b/>
                <w:bCs/>
                <w:iCs/>
              </w:rPr>
              <w:t>Activity status (ceased)</w:t>
            </w:r>
          </w:p>
          <w:tbl>
            <w:tblPr>
              <w:tblStyle w:val="TableGrid"/>
              <w:tblW w:w="6431" w:type="dxa"/>
              <w:tblLayout w:type="fixed"/>
              <w:tblLook w:val="04A0" w:firstRow="1" w:lastRow="0" w:firstColumn="1" w:lastColumn="0" w:noHBand="0" w:noVBand="1"/>
            </w:tblPr>
            <w:tblGrid>
              <w:gridCol w:w="6431"/>
            </w:tblGrid>
            <w:tr w:rsidR="007F38A2" w14:paraId="786AF53C" w14:textId="77777777" w:rsidTr="007B5565">
              <w:tc>
                <w:tcPr>
                  <w:tcW w:w="6431" w:type="dxa"/>
                </w:tcPr>
                <w:p w14:paraId="183035E0" w14:textId="77777777" w:rsidR="007F38A2" w:rsidRPr="00F763E0" w:rsidRDefault="007F38A2" w:rsidP="000201A2">
                  <w:pPr>
                    <w:spacing w:before="60" w:after="60" w:line="240" w:lineRule="exact"/>
                  </w:pPr>
                  <w:r>
                    <w:t>Confirm that you have ceased carrying out</w:t>
                  </w:r>
                  <w:r w:rsidRPr="00F763E0">
                    <w:t xml:space="preserve"> the </w:t>
                  </w:r>
                  <w:r>
                    <w:t>ERA(s)</w:t>
                  </w:r>
                  <w:r w:rsidRPr="00F763E0">
                    <w:t xml:space="preserve"> for which th</w:t>
                  </w:r>
                  <w:r>
                    <w:t>is surrender application relates:</w:t>
                  </w:r>
                </w:p>
                <w:p w14:paraId="0C8F8195" w14:textId="77777777" w:rsidR="007F38A2" w:rsidRDefault="007F38A2" w:rsidP="007B5565">
                  <w:pPr>
                    <w:pStyle w:val="textnormal"/>
                    <w:rPr>
                      <w:b/>
                      <w:bCs/>
                      <w:iCs/>
                    </w:rPr>
                  </w:pPr>
                  <w:r w:rsidRPr="00F763E0">
                    <w:fldChar w:fldCharType="begin">
                      <w:ffData>
                        <w:name w:val="Check1"/>
                        <w:enabled/>
                        <w:calcOnExit w:val="0"/>
                        <w:checkBox>
                          <w:sizeAuto/>
                          <w:default w:val="0"/>
                        </w:checkBox>
                      </w:ffData>
                    </w:fldChar>
                  </w:r>
                  <w:r w:rsidRPr="00F763E0">
                    <w:instrText xml:space="preserve"> FORMCHECKBOX </w:instrText>
                  </w:r>
                  <w:r w:rsidR="0062626B">
                    <w:fldChar w:fldCharType="separate"/>
                  </w:r>
                  <w:r w:rsidRPr="00F763E0">
                    <w:fldChar w:fldCharType="end"/>
                  </w:r>
                  <w:r w:rsidRPr="00F763E0">
                    <w:t xml:space="preserve"> </w:t>
                  </w:r>
                  <w:proofErr w:type="gramStart"/>
                  <w:r w:rsidRPr="00F763E0">
                    <w:t>Yes</w:t>
                  </w:r>
                  <w:proofErr w:type="gramEnd"/>
                  <w:r>
                    <w:t xml:space="preserve"> I have ceased carrying out the ERA(s).</w:t>
                  </w:r>
                </w:p>
              </w:tc>
            </w:tr>
            <w:tr w:rsidR="007F38A2" w14:paraId="19EE1229" w14:textId="77777777" w:rsidTr="007B5565">
              <w:tc>
                <w:tcPr>
                  <w:tcW w:w="6431" w:type="dxa"/>
                </w:tcPr>
                <w:p w14:paraId="3A4F0345" w14:textId="77777777" w:rsidR="007F38A2" w:rsidRDefault="007F38A2" w:rsidP="000201A2">
                  <w:pPr>
                    <w:spacing w:before="60" w:after="60" w:line="240" w:lineRule="exact"/>
                  </w:pPr>
                  <w:r>
                    <w:t>Do you wish to surrender an ERA which is based on the capacity of associated plant or equipment? (For example, ERAs 14, 15 or 63)</w:t>
                  </w:r>
                </w:p>
                <w:p w14:paraId="043D4D4E" w14:textId="77777777" w:rsidR="007F38A2" w:rsidRDefault="007F38A2" w:rsidP="000201A2">
                  <w:pPr>
                    <w:spacing w:before="60" w:after="60" w:line="240" w:lineRule="exact"/>
                  </w:pPr>
                  <w:r w:rsidRPr="00C41162">
                    <w:fldChar w:fldCharType="begin">
                      <w:ffData>
                        <w:name w:val="Check1"/>
                        <w:enabled/>
                        <w:calcOnExit w:val="0"/>
                        <w:checkBox>
                          <w:sizeAuto/>
                          <w:default w:val="0"/>
                        </w:checkBox>
                      </w:ffData>
                    </w:fldChar>
                  </w:r>
                  <w:r w:rsidRPr="00C41162">
                    <w:instrText xml:space="preserve"> FORMCHECKBOX </w:instrText>
                  </w:r>
                  <w:r w:rsidR="0062626B">
                    <w:fldChar w:fldCharType="separate"/>
                  </w:r>
                  <w:r w:rsidRPr="00C41162">
                    <w:fldChar w:fldCharType="end"/>
                  </w:r>
                  <w:r>
                    <w:t xml:space="preserve"> Yes—provide a declaration from an appropriately qualified person which confirms that the plant or equipment has been decommissioned or changed so that it can no longer be operated at the threshold considered to be an ERA. </w:t>
                  </w:r>
                </w:p>
                <w:p w14:paraId="3ECB57A4" w14:textId="77777777" w:rsidR="007F38A2" w:rsidRPr="00E43599" w:rsidRDefault="007F38A2" w:rsidP="00E43599">
                  <w:pPr>
                    <w:pStyle w:val="textnormal"/>
                  </w:pPr>
                  <w:r w:rsidRPr="00C41162">
                    <w:fldChar w:fldCharType="begin">
                      <w:ffData>
                        <w:name w:val="Check1"/>
                        <w:enabled/>
                        <w:calcOnExit w:val="0"/>
                        <w:checkBox>
                          <w:sizeAuto/>
                          <w:default w:val="0"/>
                        </w:checkBox>
                      </w:ffData>
                    </w:fldChar>
                  </w:r>
                  <w:r w:rsidRPr="00C41162">
                    <w:instrText xml:space="preserve"> FORMCHECKBOX </w:instrText>
                  </w:r>
                  <w:r w:rsidR="0062626B">
                    <w:fldChar w:fldCharType="separate"/>
                  </w:r>
                  <w:r w:rsidRPr="00C41162">
                    <w:fldChar w:fldCharType="end"/>
                  </w:r>
                  <w:r>
                    <w:t xml:space="preserve"> No</w:t>
                  </w:r>
                </w:p>
              </w:tc>
            </w:tr>
          </w:tbl>
          <w:p w14:paraId="5D3B71BB" w14:textId="77777777" w:rsidR="007F38A2" w:rsidRPr="007B5565" w:rsidRDefault="007F38A2" w:rsidP="007B5565">
            <w:pPr>
              <w:pStyle w:val="textnormal"/>
              <w:ind w:left="720"/>
              <w:rPr>
                <w:b/>
                <w:bCs/>
                <w:iCs/>
              </w:rPr>
            </w:pPr>
          </w:p>
        </w:tc>
      </w:tr>
      <w:tr w:rsidR="007F38A2" w14:paraId="13C2330C" w14:textId="77777777" w:rsidTr="00F42A64">
        <w:tc>
          <w:tcPr>
            <w:tcW w:w="3085" w:type="dxa"/>
            <w:shd w:val="clear" w:color="auto" w:fill="F3F3F3"/>
          </w:tcPr>
          <w:p w14:paraId="6F58B80C" w14:textId="77777777" w:rsidR="007F38A2" w:rsidRPr="00F42A64" w:rsidRDefault="007F38A2" w:rsidP="00813141">
            <w:pPr>
              <w:spacing w:after="120" w:line="200" w:lineRule="exact"/>
              <w:rPr>
                <w:sz w:val="16"/>
              </w:rPr>
            </w:pPr>
            <w:r w:rsidRPr="00523755">
              <w:rPr>
                <w:sz w:val="16"/>
              </w:rPr>
              <w:t>If your environmental au</w:t>
            </w:r>
            <w:r>
              <w:rPr>
                <w:sz w:val="16"/>
              </w:rPr>
              <w:t xml:space="preserve">thority contains </w:t>
            </w:r>
            <w:r w:rsidRPr="00523755">
              <w:rPr>
                <w:sz w:val="16"/>
              </w:rPr>
              <w:t xml:space="preserve">conditions </w:t>
            </w:r>
            <w:r>
              <w:rPr>
                <w:sz w:val="16"/>
              </w:rPr>
              <w:t xml:space="preserve">related to rehabilitation requirements </w:t>
            </w:r>
            <w:r w:rsidRPr="00523755">
              <w:rPr>
                <w:sz w:val="16"/>
              </w:rPr>
              <w:t>and you have carried out the activity (</w:t>
            </w:r>
            <w:proofErr w:type="gramStart"/>
            <w:r w:rsidRPr="00523755">
              <w:rPr>
                <w:sz w:val="16"/>
              </w:rPr>
              <w:t>i.e.</w:t>
            </w:r>
            <w:proofErr w:type="gramEnd"/>
            <w:r w:rsidRPr="00523755">
              <w:rPr>
                <w:sz w:val="16"/>
              </w:rPr>
              <w:t xml:space="preserve"> on-ground disturbance has occurred), you must submit a rehabilitation report. The rehabilitation report must be in the approved form available at on the business and industry portal (BIP) in the following location </w:t>
            </w:r>
            <w:hyperlink r:id="rId18" w:history="1">
              <w:r w:rsidRPr="00C14EAF">
                <w:rPr>
                  <w:rStyle w:val="Hyperlink"/>
                  <w:sz w:val="16"/>
                </w:rPr>
                <w:t>http://www.business.qld.gov.au/business/running/environment/licences-permits/forms-fees-environmental-authority</w:t>
              </w:r>
            </w:hyperlink>
          </w:p>
        </w:tc>
        <w:tc>
          <w:tcPr>
            <w:tcW w:w="6662" w:type="dxa"/>
          </w:tcPr>
          <w:p w14:paraId="39999906" w14:textId="77777777" w:rsidR="007F38A2" w:rsidRPr="00B33918" w:rsidRDefault="007F38A2" w:rsidP="007B5565">
            <w:pPr>
              <w:pStyle w:val="textnormal"/>
              <w:numPr>
                <w:ilvl w:val="0"/>
                <w:numId w:val="5"/>
              </w:numPr>
              <w:rPr>
                <w:b/>
                <w:bCs/>
                <w:iCs/>
              </w:rPr>
            </w:pPr>
            <w:r>
              <w:rPr>
                <w:b/>
                <w:bCs/>
                <w:iCs/>
              </w:rPr>
              <w:t>Rehabilitation conditions</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36"/>
            </w:tblGrid>
            <w:tr w:rsidR="007F38A2" w:rsidRPr="00B33918" w14:paraId="3F0C3EA5" w14:textId="77777777" w:rsidTr="00F37881">
              <w:tc>
                <w:tcPr>
                  <w:tcW w:w="5000" w:type="pct"/>
                </w:tcPr>
                <w:p w14:paraId="54904DF9" w14:textId="77777777" w:rsidR="007F38A2" w:rsidRPr="00B33918" w:rsidRDefault="007F38A2" w:rsidP="0001097A">
                  <w:pPr>
                    <w:spacing w:before="60" w:after="60" w:line="240" w:lineRule="exact"/>
                  </w:pPr>
                  <w:r w:rsidRPr="00523755">
                    <w:rPr>
                      <w:bCs/>
                      <w:iCs/>
                    </w:rPr>
                    <w:t>Does your environmental authority contain any rehabilitation conditions?</w:t>
                  </w:r>
                </w:p>
              </w:tc>
            </w:tr>
            <w:tr w:rsidR="007F38A2" w:rsidRPr="00B33918" w14:paraId="588459A3" w14:textId="77777777" w:rsidTr="00F37881">
              <w:tc>
                <w:tcPr>
                  <w:tcW w:w="5000" w:type="pct"/>
                </w:tcPr>
                <w:p w14:paraId="53CC1D14" w14:textId="61ED35ED" w:rsidR="007F38A2" w:rsidRPr="00B33918" w:rsidRDefault="007F38A2" w:rsidP="004A39B9">
                  <w:pPr>
                    <w:spacing w:before="60" w:after="60" w:line="240" w:lineRule="exact"/>
                  </w:pPr>
                  <w:r w:rsidRPr="00C41162">
                    <w:fldChar w:fldCharType="begin">
                      <w:ffData>
                        <w:name w:val="Check1"/>
                        <w:enabled/>
                        <w:calcOnExit w:val="0"/>
                        <w:checkBox>
                          <w:sizeAuto/>
                          <w:default w:val="0"/>
                        </w:checkBox>
                      </w:ffData>
                    </w:fldChar>
                  </w:r>
                  <w:r w:rsidRPr="00C41162">
                    <w:instrText xml:space="preserve"> FORMCHECKBOX </w:instrText>
                  </w:r>
                  <w:r w:rsidR="0062626B">
                    <w:fldChar w:fldCharType="separate"/>
                  </w:r>
                  <w:r w:rsidRPr="00C41162">
                    <w:fldChar w:fldCharType="end"/>
                  </w:r>
                  <w:r w:rsidRPr="00C41162">
                    <w:t xml:space="preserve"> </w:t>
                  </w:r>
                  <w:r>
                    <w:t>Yes—a</w:t>
                  </w:r>
                  <w:r w:rsidRPr="00DD2F56">
                    <w:t>ttach a final</w:t>
                  </w:r>
                  <w:r w:rsidRPr="00523755">
                    <w:t xml:space="preserve"> rehabilitation report </w:t>
                  </w:r>
                  <w:r>
                    <w:t>(</w:t>
                  </w:r>
                  <w:r w:rsidRPr="00523755">
                    <w:t xml:space="preserve">unless a </w:t>
                  </w:r>
                  <w:r>
                    <w:t xml:space="preserve">final rehabilitation report has previously </w:t>
                  </w:r>
                  <w:r w:rsidRPr="00523755">
                    <w:t>been submitted</w:t>
                  </w:r>
                  <w:r>
                    <w:t xml:space="preserve"> for the proposed surrender)</w:t>
                  </w:r>
                  <w:r w:rsidR="00A94379">
                    <w:t>.</w:t>
                  </w:r>
                  <w:r>
                    <w:t xml:space="preserve"> </w:t>
                  </w:r>
                  <w:r w:rsidRPr="006616E4">
                    <w:t xml:space="preserve">Go to </w:t>
                  </w:r>
                  <w:r>
                    <w:t>7</w:t>
                  </w:r>
                  <w:r w:rsidRPr="006616E4">
                    <w:t xml:space="preserve">. </w:t>
                  </w:r>
                  <w:r>
                    <w:t xml:space="preserve">Compliance statement and </w:t>
                  </w:r>
                  <w:r w:rsidRPr="00154A45">
                    <w:rPr>
                      <w:b/>
                    </w:rPr>
                    <w:t>complete parts A, B and C</w:t>
                  </w:r>
                  <w:r>
                    <w:t>.</w:t>
                  </w:r>
                </w:p>
              </w:tc>
            </w:tr>
            <w:tr w:rsidR="007F38A2" w:rsidRPr="00B33918" w14:paraId="1E43C56E" w14:textId="77777777" w:rsidTr="00F37881">
              <w:tc>
                <w:tcPr>
                  <w:tcW w:w="5000" w:type="pct"/>
                </w:tcPr>
                <w:p w14:paraId="2D962D57" w14:textId="26FBB1D1" w:rsidR="00734D3F" w:rsidRDefault="007F38A2" w:rsidP="001D5FF1">
                  <w:pPr>
                    <w:spacing w:before="60" w:after="60" w:line="240" w:lineRule="exact"/>
                  </w:pPr>
                  <w:r w:rsidRPr="00C41162">
                    <w:fldChar w:fldCharType="begin">
                      <w:ffData>
                        <w:name w:val="Check1"/>
                        <w:enabled/>
                        <w:calcOnExit w:val="0"/>
                        <w:checkBox>
                          <w:sizeAuto/>
                          <w:default w:val="0"/>
                        </w:checkBox>
                      </w:ffData>
                    </w:fldChar>
                  </w:r>
                  <w:r w:rsidRPr="00C41162">
                    <w:instrText xml:space="preserve"> FORMCHECKBOX </w:instrText>
                  </w:r>
                  <w:r w:rsidR="0062626B">
                    <w:fldChar w:fldCharType="separate"/>
                  </w:r>
                  <w:r w:rsidRPr="00C41162">
                    <w:fldChar w:fldCharType="end"/>
                  </w:r>
                  <w:r>
                    <w:t xml:space="preserve"> No</w:t>
                  </w:r>
                  <w:r w:rsidR="00A94379">
                    <w:t>—Is your environmental authority for ERA 57 (regulated waste transport) only?</w:t>
                  </w:r>
                </w:p>
                <w:p w14:paraId="7D3B2AFD" w14:textId="5D72656D" w:rsidR="00A94379" w:rsidRDefault="00A94379" w:rsidP="00A94379">
                  <w:pPr>
                    <w:spacing w:before="60" w:after="60" w:line="240" w:lineRule="exact"/>
                    <w:ind w:left="720"/>
                  </w:pPr>
                  <w:r w:rsidRPr="00C41162">
                    <w:fldChar w:fldCharType="begin">
                      <w:ffData>
                        <w:name w:val="Check1"/>
                        <w:enabled/>
                        <w:calcOnExit w:val="0"/>
                        <w:checkBox>
                          <w:sizeAuto/>
                          <w:default w:val="0"/>
                        </w:checkBox>
                      </w:ffData>
                    </w:fldChar>
                  </w:r>
                  <w:r w:rsidRPr="00C41162">
                    <w:instrText xml:space="preserve"> FORMCHECKBOX </w:instrText>
                  </w:r>
                  <w:r w:rsidR="0062626B">
                    <w:fldChar w:fldCharType="separate"/>
                  </w:r>
                  <w:r w:rsidRPr="00C41162">
                    <w:fldChar w:fldCharType="end"/>
                  </w:r>
                  <w:r w:rsidRPr="00C41162">
                    <w:t xml:space="preserve"> </w:t>
                  </w:r>
                  <w:r>
                    <w:t>Yes—</w:t>
                  </w:r>
                  <w:r w:rsidRPr="006616E4">
                    <w:t xml:space="preserve">Go to </w:t>
                  </w:r>
                  <w:r>
                    <w:t>7</w:t>
                  </w:r>
                  <w:r w:rsidRPr="006616E4">
                    <w:t xml:space="preserve">. </w:t>
                  </w:r>
                  <w:r>
                    <w:t xml:space="preserve">Compliance statement and </w:t>
                  </w:r>
                  <w:r w:rsidRPr="00154A45">
                    <w:rPr>
                      <w:b/>
                    </w:rPr>
                    <w:t>complete part A only</w:t>
                  </w:r>
                  <w:r>
                    <w:t>.</w:t>
                  </w:r>
                </w:p>
                <w:p w14:paraId="686FA618" w14:textId="46997E6B" w:rsidR="007F38A2" w:rsidRPr="00B33918" w:rsidRDefault="00A94379" w:rsidP="00D46E71">
                  <w:pPr>
                    <w:spacing w:before="60" w:after="60" w:line="240" w:lineRule="exact"/>
                    <w:ind w:left="720"/>
                  </w:pPr>
                  <w:r w:rsidRPr="00C41162">
                    <w:fldChar w:fldCharType="begin">
                      <w:ffData>
                        <w:name w:val="Check1"/>
                        <w:enabled/>
                        <w:calcOnExit w:val="0"/>
                        <w:checkBox>
                          <w:sizeAuto/>
                          <w:default w:val="0"/>
                        </w:checkBox>
                      </w:ffData>
                    </w:fldChar>
                  </w:r>
                  <w:r w:rsidRPr="00C41162">
                    <w:instrText xml:space="preserve"> FORMCHECKBOX </w:instrText>
                  </w:r>
                  <w:r w:rsidR="0062626B">
                    <w:fldChar w:fldCharType="separate"/>
                  </w:r>
                  <w:r w:rsidRPr="00C41162">
                    <w:fldChar w:fldCharType="end"/>
                  </w:r>
                  <w:r>
                    <w:t xml:space="preserve"> No—</w:t>
                  </w:r>
                  <w:r w:rsidR="007F38A2" w:rsidRPr="006616E4">
                    <w:t xml:space="preserve">Go to </w:t>
                  </w:r>
                  <w:r w:rsidR="007F38A2">
                    <w:t>7</w:t>
                  </w:r>
                  <w:r w:rsidR="007F38A2" w:rsidRPr="006616E4">
                    <w:t xml:space="preserve">. </w:t>
                  </w:r>
                  <w:r w:rsidR="007F38A2">
                    <w:t xml:space="preserve">Compliance statement and </w:t>
                  </w:r>
                  <w:r w:rsidR="007F38A2" w:rsidRPr="00154A45">
                    <w:rPr>
                      <w:b/>
                    </w:rPr>
                    <w:t>complete parts A and C only</w:t>
                  </w:r>
                  <w:r w:rsidR="007F38A2">
                    <w:t>.</w:t>
                  </w:r>
                </w:p>
              </w:tc>
            </w:tr>
          </w:tbl>
          <w:p w14:paraId="28F9D737" w14:textId="77777777" w:rsidR="007F38A2" w:rsidRPr="002263F9" w:rsidRDefault="007F38A2" w:rsidP="00BC1706">
            <w:pPr>
              <w:pStyle w:val="textnormal"/>
              <w:rPr>
                <w:b/>
                <w:bCs/>
              </w:rPr>
            </w:pPr>
          </w:p>
        </w:tc>
      </w:tr>
      <w:tr w:rsidR="007F38A2" w14:paraId="60B1AF19" w14:textId="77777777" w:rsidTr="00F42A64">
        <w:tc>
          <w:tcPr>
            <w:tcW w:w="3085" w:type="dxa"/>
            <w:shd w:val="clear" w:color="auto" w:fill="F3F3F3"/>
          </w:tcPr>
          <w:p w14:paraId="1C2D1393" w14:textId="77777777" w:rsidR="007F38A2" w:rsidRDefault="007F38A2" w:rsidP="00813141">
            <w:pPr>
              <w:spacing w:after="120" w:line="200" w:lineRule="exact"/>
              <w:rPr>
                <w:sz w:val="16"/>
              </w:rPr>
            </w:pPr>
            <w:r w:rsidRPr="00EC638A">
              <w:rPr>
                <w:sz w:val="16"/>
              </w:rPr>
              <w:t>This compliance statement must be completed by, or on behalf of</w:t>
            </w:r>
            <w:r>
              <w:rPr>
                <w:sz w:val="16"/>
              </w:rPr>
              <w:t>,</w:t>
            </w:r>
            <w:r w:rsidRPr="00EC638A">
              <w:rPr>
                <w:sz w:val="16"/>
              </w:rPr>
              <w:t xml:space="preserve"> the environmental authority holder. </w:t>
            </w:r>
          </w:p>
          <w:p w14:paraId="0854BB6F" w14:textId="77777777" w:rsidR="007F38A2" w:rsidRDefault="007F38A2" w:rsidP="00813141">
            <w:pPr>
              <w:spacing w:after="120" w:line="200" w:lineRule="exact"/>
              <w:rPr>
                <w:sz w:val="16"/>
              </w:rPr>
            </w:pPr>
            <w:r w:rsidRPr="00EC638A">
              <w:rPr>
                <w:sz w:val="16"/>
              </w:rPr>
              <w:t>If you are unsure of the extent to which the EA conditions have been complied with, or</w:t>
            </w:r>
            <w:r>
              <w:rPr>
                <w:sz w:val="16"/>
              </w:rPr>
              <w:t xml:space="preserve"> if</w:t>
            </w:r>
            <w:r w:rsidRPr="00EC638A">
              <w:rPr>
                <w:sz w:val="16"/>
              </w:rPr>
              <w:t xml:space="preserve"> the final rehabilita</w:t>
            </w:r>
            <w:r>
              <w:rPr>
                <w:sz w:val="16"/>
              </w:rPr>
              <w:t xml:space="preserve">tion report is </w:t>
            </w:r>
            <w:proofErr w:type="gramStart"/>
            <w:r>
              <w:rPr>
                <w:sz w:val="16"/>
              </w:rPr>
              <w:t>accurate</w:t>
            </w:r>
            <w:proofErr w:type="gramEnd"/>
            <w:r>
              <w:rPr>
                <w:sz w:val="16"/>
              </w:rPr>
              <w:t xml:space="preserve"> you should </w:t>
            </w:r>
            <w:r w:rsidRPr="00EC638A">
              <w:rPr>
                <w:sz w:val="16"/>
              </w:rPr>
              <w:t>seek professional advice.</w:t>
            </w:r>
            <w:r>
              <w:rPr>
                <w:sz w:val="16"/>
              </w:rPr>
              <w:t xml:space="preserve"> </w:t>
            </w:r>
            <w:r w:rsidRPr="00EC638A">
              <w:rPr>
                <w:sz w:val="16"/>
              </w:rPr>
              <w:t xml:space="preserve">Examples of the methods to verify compliance may include a desktop assessment of documentation, an interview with the landowner/holder or a field operator or a site inspection. </w:t>
            </w:r>
          </w:p>
          <w:p w14:paraId="35A73A50" w14:textId="77777777" w:rsidR="007F38A2" w:rsidRDefault="007F38A2" w:rsidP="00813141">
            <w:pPr>
              <w:spacing w:after="120" w:line="200" w:lineRule="exact"/>
              <w:rPr>
                <w:vanish/>
                <w:sz w:val="16"/>
                <w:highlight w:val="yellow"/>
              </w:rPr>
            </w:pPr>
            <w:r w:rsidRPr="00EC638A">
              <w:rPr>
                <w:sz w:val="16"/>
              </w:rPr>
              <w:t xml:space="preserve">Evidence used may include photographs, </w:t>
            </w:r>
            <w:proofErr w:type="gramStart"/>
            <w:r w:rsidRPr="00EC638A">
              <w:rPr>
                <w:sz w:val="16"/>
              </w:rPr>
              <w:t>statements</w:t>
            </w:r>
            <w:proofErr w:type="gramEnd"/>
            <w:r w:rsidRPr="00EC638A">
              <w:rPr>
                <w:sz w:val="16"/>
              </w:rPr>
              <w:t xml:space="preserve"> and other documentation (maps, plans, approvals, monitoring results etc.).</w:t>
            </w:r>
          </w:p>
        </w:tc>
        <w:tc>
          <w:tcPr>
            <w:tcW w:w="6662" w:type="dxa"/>
          </w:tcPr>
          <w:p w14:paraId="6B74D03F" w14:textId="77777777" w:rsidR="007F38A2" w:rsidRDefault="007F38A2" w:rsidP="007B5565">
            <w:pPr>
              <w:pStyle w:val="textnormal"/>
              <w:numPr>
                <w:ilvl w:val="0"/>
                <w:numId w:val="5"/>
              </w:numPr>
              <w:rPr>
                <w:b/>
                <w:bCs/>
                <w:iCs/>
              </w:rPr>
            </w:pPr>
            <w:r w:rsidRPr="00EC638A">
              <w:rPr>
                <w:b/>
                <w:bCs/>
                <w:iCs/>
              </w:rPr>
              <w:t>Compliance statement</w:t>
            </w:r>
          </w:p>
          <w:p w14:paraId="7B660222" w14:textId="77777777" w:rsidR="007F38A2" w:rsidRPr="006616E4" w:rsidRDefault="007F38A2" w:rsidP="004A39B9">
            <w:pPr>
              <w:spacing w:before="60" w:after="60" w:line="240" w:lineRule="exact"/>
              <w:rPr>
                <w:bCs/>
                <w:iCs/>
              </w:rPr>
            </w:pPr>
            <w:r>
              <w:rPr>
                <w:bCs/>
                <w:iCs/>
              </w:rPr>
              <w:t xml:space="preserve">A compliance statement must be provided with this application. </w:t>
            </w:r>
            <w:r w:rsidRPr="006616E4">
              <w:rPr>
                <w:bCs/>
                <w:iCs/>
              </w:rPr>
              <w:t>You may choose to provide the</w:t>
            </w:r>
            <w:r>
              <w:rPr>
                <w:bCs/>
                <w:iCs/>
              </w:rPr>
              <w:t xml:space="preserve"> relevant information in parts A, B and C below or separately as an attachment containing the information required in parts A, B and C below. </w:t>
            </w:r>
            <w:r w:rsidRPr="006616E4">
              <w:rPr>
                <w:bCs/>
                <w:iCs/>
              </w:rPr>
              <w:t>Please indicate below if applicable</w:t>
            </w:r>
            <w:r>
              <w:rPr>
                <w:bCs/>
                <w:iCs/>
              </w:rPr>
              <w:t>:</w:t>
            </w:r>
          </w:p>
          <w:p w14:paraId="136CDF4B" w14:textId="77777777" w:rsidR="007F38A2" w:rsidRDefault="007F38A2" w:rsidP="00FB2CB2">
            <w:pPr>
              <w:pStyle w:val="textnormal"/>
              <w:rPr>
                <w:sz w:val="16"/>
              </w:rPr>
            </w:pPr>
            <w:r w:rsidRPr="006616E4">
              <w:rPr>
                <w:bCs/>
                <w:iCs/>
              </w:rPr>
              <w:fldChar w:fldCharType="begin">
                <w:ffData>
                  <w:name w:val="Check22"/>
                  <w:enabled/>
                  <w:calcOnExit w:val="0"/>
                  <w:checkBox>
                    <w:sizeAuto/>
                    <w:default w:val="0"/>
                  </w:checkBox>
                </w:ffData>
              </w:fldChar>
            </w:r>
            <w:r w:rsidRPr="006616E4">
              <w:rPr>
                <w:bCs/>
                <w:iCs/>
              </w:rPr>
              <w:instrText xml:space="preserve"> FORMCHECKBOX </w:instrText>
            </w:r>
            <w:r w:rsidR="0062626B">
              <w:rPr>
                <w:bCs/>
                <w:iCs/>
              </w:rPr>
            </w:r>
            <w:r w:rsidR="0062626B">
              <w:rPr>
                <w:bCs/>
                <w:iCs/>
              </w:rPr>
              <w:fldChar w:fldCharType="separate"/>
            </w:r>
            <w:r w:rsidRPr="006616E4">
              <w:rPr>
                <w:bCs/>
                <w:iCs/>
              </w:rPr>
              <w:fldChar w:fldCharType="end"/>
            </w:r>
            <w:r w:rsidRPr="006616E4">
              <w:rPr>
                <w:bCs/>
                <w:iCs/>
              </w:rPr>
              <w:t xml:space="preserve"> The compliance statement is attached to </w:t>
            </w:r>
            <w:r>
              <w:rPr>
                <w:bCs/>
                <w:iCs/>
              </w:rPr>
              <w:t>t</w:t>
            </w:r>
            <w:r w:rsidRPr="006616E4">
              <w:rPr>
                <w:bCs/>
                <w:iCs/>
              </w:rPr>
              <w:t xml:space="preserve">his </w:t>
            </w:r>
            <w:proofErr w:type="gramStart"/>
            <w:r w:rsidRPr="006616E4">
              <w:rPr>
                <w:bCs/>
                <w:iCs/>
              </w:rPr>
              <w:t>application</w:t>
            </w:r>
            <w:proofErr w:type="gramEnd"/>
            <w:r>
              <w:rPr>
                <w:sz w:val="16"/>
              </w:rPr>
              <w:t xml:space="preserve"> </w:t>
            </w:r>
          </w:p>
          <w:p w14:paraId="52BF0D59" w14:textId="77777777" w:rsidR="007F38A2" w:rsidRDefault="007F38A2" w:rsidP="00FB2CB2">
            <w:pPr>
              <w:pStyle w:val="textnormal"/>
              <w:ind w:left="360"/>
              <w:rPr>
                <w:b/>
                <w:bCs/>
                <w:iCs/>
              </w:rPr>
            </w:pPr>
            <w:r>
              <w:rPr>
                <w:b/>
                <w:bCs/>
                <w:iCs/>
              </w:rPr>
              <w:t>Part A—Compliance with conditions</w:t>
            </w:r>
          </w:p>
          <w:tbl>
            <w:tblPr>
              <w:tblStyle w:val="TableGrid"/>
              <w:tblW w:w="0" w:type="auto"/>
              <w:tblLayout w:type="fixed"/>
              <w:tblLook w:val="04A0" w:firstRow="1" w:lastRow="0" w:firstColumn="1" w:lastColumn="0" w:noHBand="0" w:noVBand="1"/>
            </w:tblPr>
            <w:tblGrid>
              <w:gridCol w:w="6408"/>
            </w:tblGrid>
            <w:tr w:rsidR="007F38A2" w14:paraId="0C7AD548" w14:textId="77777777" w:rsidTr="00F42A64">
              <w:tc>
                <w:tcPr>
                  <w:tcW w:w="6408" w:type="dxa"/>
                </w:tcPr>
                <w:p w14:paraId="066FE5A7" w14:textId="77777777" w:rsidR="007F38A2" w:rsidRDefault="007F38A2" w:rsidP="0001097A">
                  <w:pPr>
                    <w:pStyle w:val="eco-BoxText"/>
                    <w:spacing w:before="0" w:after="120" w:line="280" w:lineRule="exact"/>
                    <w:rPr>
                      <w:sz w:val="20"/>
                    </w:rPr>
                  </w:pPr>
                  <w:r>
                    <w:rPr>
                      <w:sz w:val="20"/>
                    </w:rPr>
                    <w:t>Has the activity (or activities)</w:t>
                  </w:r>
                  <w:r w:rsidRPr="009A5EF8">
                    <w:rPr>
                      <w:sz w:val="20"/>
                    </w:rPr>
                    <w:t xml:space="preserve"> carried out under the environme</w:t>
                  </w:r>
                  <w:r>
                    <w:rPr>
                      <w:sz w:val="20"/>
                    </w:rPr>
                    <w:t>ntal authority complied with the</w:t>
                  </w:r>
                  <w:r w:rsidRPr="009A5EF8">
                    <w:rPr>
                      <w:sz w:val="20"/>
                    </w:rPr>
                    <w:t xml:space="preserve"> conditions</w:t>
                  </w:r>
                  <w:r>
                    <w:rPr>
                      <w:sz w:val="20"/>
                    </w:rPr>
                    <w:t xml:space="preserve"> of the environmental authority</w:t>
                  </w:r>
                  <w:r w:rsidRPr="009A5EF8">
                    <w:rPr>
                      <w:sz w:val="20"/>
                    </w:rPr>
                    <w:t xml:space="preserve">? </w:t>
                  </w:r>
                </w:p>
                <w:p w14:paraId="0DC9F4BD" w14:textId="77777777" w:rsidR="007F38A2" w:rsidRDefault="007F38A2" w:rsidP="0001097A">
                  <w:pPr>
                    <w:pStyle w:val="eco-BoxText"/>
                    <w:spacing w:before="0" w:after="120" w:line="280" w:lineRule="exact"/>
                    <w:rPr>
                      <w:sz w:val="20"/>
                    </w:rPr>
                  </w:pPr>
                  <w:r>
                    <w:rPr>
                      <w:sz w:val="20"/>
                    </w:rPr>
                    <w:fldChar w:fldCharType="begin">
                      <w:ffData>
                        <w:name w:val="Check23"/>
                        <w:enabled/>
                        <w:calcOnExit w:val="0"/>
                        <w:checkBox>
                          <w:sizeAuto/>
                          <w:default w:val="0"/>
                        </w:checkBox>
                      </w:ffData>
                    </w:fldChar>
                  </w:r>
                  <w:bookmarkStart w:id="4" w:name="Check23"/>
                  <w:r>
                    <w:rPr>
                      <w:sz w:val="20"/>
                    </w:rPr>
                    <w:instrText xml:space="preserve"> FORMCHECKBOX </w:instrText>
                  </w:r>
                  <w:r w:rsidR="0062626B">
                    <w:rPr>
                      <w:sz w:val="20"/>
                    </w:rPr>
                  </w:r>
                  <w:r w:rsidR="0062626B">
                    <w:rPr>
                      <w:sz w:val="20"/>
                    </w:rPr>
                    <w:fldChar w:fldCharType="separate"/>
                  </w:r>
                  <w:r>
                    <w:rPr>
                      <w:sz w:val="20"/>
                    </w:rPr>
                    <w:fldChar w:fldCharType="end"/>
                  </w:r>
                  <w:bookmarkEnd w:id="4"/>
                  <w:r>
                    <w:rPr>
                      <w:sz w:val="20"/>
                    </w:rPr>
                    <w:t xml:space="preserve"> Yes</w:t>
                  </w:r>
                </w:p>
                <w:p w14:paraId="17BEAB90" w14:textId="77777777" w:rsidR="007F38A2" w:rsidRPr="009A5EF8" w:rsidRDefault="007F38A2" w:rsidP="0001097A">
                  <w:pPr>
                    <w:pStyle w:val="eco-BoxText"/>
                    <w:spacing w:before="0" w:after="120" w:line="280" w:lineRule="exact"/>
                    <w:rPr>
                      <w:sz w:val="20"/>
                    </w:rPr>
                  </w:pPr>
                  <w:r>
                    <w:rPr>
                      <w:sz w:val="20"/>
                    </w:rPr>
                    <w:fldChar w:fldCharType="begin">
                      <w:ffData>
                        <w:name w:val="Check24"/>
                        <w:enabled/>
                        <w:calcOnExit w:val="0"/>
                        <w:checkBox>
                          <w:sizeAuto/>
                          <w:default w:val="0"/>
                        </w:checkBox>
                      </w:ffData>
                    </w:fldChar>
                  </w:r>
                  <w:bookmarkStart w:id="5" w:name="Check24"/>
                  <w:r>
                    <w:rPr>
                      <w:sz w:val="20"/>
                    </w:rPr>
                    <w:instrText xml:space="preserve"> FORMCHECKBOX </w:instrText>
                  </w:r>
                  <w:r w:rsidR="0062626B">
                    <w:rPr>
                      <w:sz w:val="20"/>
                    </w:rPr>
                  </w:r>
                  <w:r w:rsidR="0062626B">
                    <w:rPr>
                      <w:sz w:val="20"/>
                    </w:rPr>
                    <w:fldChar w:fldCharType="separate"/>
                  </w:r>
                  <w:r>
                    <w:rPr>
                      <w:sz w:val="20"/>
                    </w:rPr>
                    <w:fldChar w:fldCharType="end"/>
                  </w:r>
                  <w:bookmarkEnd w:id="5"/>
                  <w:r>
                    <w:rPr>
                      <w:sz w:val="20"/>
                    </w:rPr>
                    <w:t xml:space="preserve"> No—provide details below:</w:t>
                  </w:r>
                </w:p>
                <w:p w14:paraId="08C86FEF" w14:textId="77777777" w:rsidR="007F38A2" w:rsidRPr="00B17057" w:rsidRDefault="007F38A2" w:rsidP="006616E4">
                  <w:pPr>
                    <w:pStyle w:val="eco-BoxText"/>
                    <w:spacing w:before="0" w:after="120" w:line="280" w:lineRule="exact"/>
                    <w:rPr>
                      <w:sz w:val="16"/>
                      <w:szCs w:val="16"/>
                    </w:rPr>
                  </w:pPr>
                  <w:r w:rsidRPr="00B17057">
                    <w:rPr>
                      <w:noProof/>
                      <w:sz w:val="20"/>
                    </w:rPr>
                    <w:fldChar w:fldCharType="begin">
                      <w:ffData>
                        <w:name w:val="Text19"/>
                        <w:enabled/>
                        <w:calcOnExit w:val="0"/>
                        <w:textInput/>
                      </w:ffData>
                    </w:fldChar>
                  </w:r>
                  <w:r w:rsidRPr="00B17057">
                    <w:rPr>
                      <w:noProof/>
                      <w:sz w:val="20"/>
                    </w:rPr>
                    <w:instrText xml:space="preserve"> FORMTEXT </w:instrText>
                  </w:r>
                  <w:r w:rsidRPr="00B17057">
                    <w:rPr>
                      <w:noProof/>
                      <w:sz w:val="20"/>
                    </w:rPr>
                  </w:r>
                  <w:r w:rsidRPr="00B17057">
                    <w:rPr>
                      <w:noProof/>
                      <w:sz w:val="20"/>
                    </w:rPr>
                    <w:fldChar w:fldCharType="separate"/>
                  </w:r>
                  <w:r>
                    <w:rPr>
                      <w:noProof/>
                      <w:sz w:val="20"/>
                    </w:rPr>
                    <w:t> </w:t>
                  </w:r>
                  <w:r>
                    <w:rPr>
                      <w:noProof/>
                      <w:sz w:val="20"/>
                    </w:rPr>
                    <w:t> </w:t>
                  </w:r>
                  <w:r>
                    <w:rPr>
                      <w:noProof/>
                      <w:sz w:val="20"/>
                    </w:rPr>
                    <w:t> </w:t>
                  </w:r>
                  <w:r>
                    <w:rPr>
                      <w:noProof/>
                      <w:sz w:val="20"/>
                    </w:rPr>
                    <w:t> </w:t>
                  </w:r>
                  <w:r>
                    <w:rPr>
                      <w:noProof/>
                      <w:sz w:val="20"/>
                    </w:rPr>
                    <w:t> </w:t>
                  </w:r>
                  <w:r w:rsidRPr="00B17057">
                    <w:rPr>
                      <w:noProof/>
                      <w:sz w:val="20"/>
                    </w:rPr>
                    <w:fldChar w:fldCharType="end"/>
                  </w:r>
                </w:p>
              </w:tc>
            </w:tr>
          </w:tbl>
          <w:p w14:paraId="5F54DA22" w14:textId="77777777" w:rsidR="007F38A2" w:rsidRPr="00FB2CB2" w:rsidRDefault="007F38A2" w:rsidP="00FB2CB2">
            <w:pPr>
              <w:pStyle w:val="textnormal"/>
              <w:ind w:left="360"/>
              <w:rPr>
                <w:b/>
                <w:bCs/>
                <w:iCs/>
              </w:rPr>
            </w:pPr>
            <w:r>
              <w:rPr>
                <w:b/>
                <w:bCs/>
                <w:iCs/>
              </w:rPr>
              <w:t>Part B—</w:t>
            </w:r>
            <w:r w:rsidRPr="00FB2CB2">
              <w:rPr>
                <w:b/>
                <w:bCs/>
                <w:iCs/>
              </w:rPr>
              <w:t>Final rehabilitation report</w:t>
            </w:r>
          </w:p>
          <w:tbl>
            <w:tblPr>
              <w:tblStyle w:val="TableGrid"/>
              <w:tblW w:w="0" w:type="auto"/>
              <w:tblLayout w:type="fixed"/>
              <w:tblLook w:val="04A0" w:firstRow="1" w:lastRow="0" w:firstColumn="1" w:lastColumn="0" w:noHBand="0" w:noVBand="1"/>
            </w:tblPr>
            <w:tblGrid>
              <w:gridCol w:w="6408"/>
            </w:tblGrid>
            <w:tr w:rsidR="007F38A2" w14:paraId="6E915A98" w14:textId="77777777" w:rsidTr="00F42A64">
              <w:tc>
                <w:tcPr>
                  <w:tcW w:w="6408" w:type="dxa"/>
                </w:tcPr>
                <w:p w14:paraId="55414648" w14:textId="77777777" w:rsidR="007F38A2" w:rsidRDefault="007F38A2" w:rsidP="0001097A">
                  <w:pPr>
                    <w:pStyle w:val="eco-BoxText"/>
                    <w:spacing w:before="0" w:after="120" w:line="280" w:lineRule="exact"/>
                    <w:rPr>
                      <w:sz w:val="20"/>
                    </w:rPr>
                  </w:pPr>
                  <w:r w:rsidRPr="009A5EF8">
                    <w:rPr>
                      <w:sz w:val="20"/>
                    </w:rPr>
                    <w:t xml:space="preserve">Is the final rehabilitation report accurate? </w:t>
                  </w:r>
                </w:p>
                <w:p w14:paraId="443222A1" w14:textId="77777777" w:rsidR="007F38A2" w:rsidRDefault="007F38A2" w:rsidP="00DD1343">
                  <w:pPr>
                    <w:pStyle w:val="eco-BoxText"/>
                    <w:spacing w:before="0" w:after="120" w:line="280" w:lineRule="exact"/>
                    <w:rPr>
                      <w:sz w:val="20"/>
                    </w:rPr>
                  </w:pPr>
                  <w:r>
                    <w:rPr>
                      <w:sz w:val="20"/>
                    </w:rPr>
                    <w:fldChar w:fldCharType="begin">
                      <w:ffData>
                        <w:name w:val="Check23"/>
                        <w:enabled/>
                        <w:calcOnExit w:val="0"/>
                        <w:checkBox>
                          <w:sizeAuto/>
                          <w:default w:val="0"/>
                        </w:checkBox>
                      </w:ffData>
                    </w:fldChar>
                  </w:r>
                  <w:r>
                    <w:rPr>
                      <w:sz w:val="20"/>
                    </w:rPr>
                    <w:instrText xml:space="preserve"> FORMCHECKBOX </w:instrText>
                  </w:r>
                  <w:r w:rsidR="0062626B">
                    <w:rPr>
                      <w:sz w:val="20"/>
                    </w:rPr>
                  </w:r>
                  <w:r w:rsidR="0062626B">
                    <w:rPr>
                      <w:sz w:val="20"/>
                    </w:rPr>
                    <w:fldChar w:fldCharType="separate"/>
                  </w:r>
                  <w:r>
                    <w:rPr>
                      <w:sz w:val="20"/>
                    </w:rPr>
                    <w:fldChar w:fldCharType="end"/>
                  </w:r>
                  <w:r>
                    <w:rPr>
                      <w:sz w:val="20"/>
                    </w:rPr>
                    <w:t xml:space="preserve"> Yes</w:t>
                  </w:r>
                </w:p>
                <w:p w14:paraId="52675899" w14:textId="77777777" w:rsidR="007F38A2" w:rsidRPr="009A5EF8" w:rsidRDefault="007F38A2" w:rsidP="00DD1343">
                  <w:pPr>
                    <w:pStyle w:val="eco-BoxText"/>
                    <w:spacing w:before="0" w:after="120" w:line="280" w:lineRule="exact"/>
                    <w:rPr>
                      <w:sz w:val="20"/>
                    </w:rPr>
                  </w:pPr>
                  <w:r>
                    <w:rPr>
                      <w:sz w:val="20"/>
                    </w:rPr>
                    <w:fldChar w:fldCharType="begin">
                      <w:ffData>
                        <w:name w:val="Check24"/>
                        <w:enabled/>
                        <w:calcOnExit w:val="0"/>
                        <w:checkBox>
                          <w:sizeAuto/>
                          <w:default w:val="0"/>
                        </w:checkBox>
                      </w:ffData>
                    </w:fldChar>
                  </w:r>
                  <w:r>
                    <w:rPr>
                      <w:sz w:val="20"/>
                    </w:rPr>
                    <w:instrText xml:space="preserve"> FORMCHECKBOX </w:instrText>
                  </w:r>
                  <w:r w:rsidR="0062626B">
                    <w:rPr>
                      <w:sz w:val="20"/>
                    </w:rPr>
                  </w:r>
                  <w:r w:rsidR="0062626B">
                    <w:rPr>
                      <w:sz w:val="20"/>
                    </w:rPr>
                    <w:fldChar w:fldCharType="separate"/>
                  </w:r>
                  <w:r>
                    <w:rPr>
                      <w:sz w:val="20"/>
                    </w:rPr>
                    <w:fldChar w:fldCharType="end"/>
                  </w:r>
                  <w:r>
                    <w:rPr>
                      <w:sz w:val="20"/>
                    </w:rPr>
                    <w:t xml:space="preserve"> No—p</w:t>
                  </w:r>
                  <w:r w:rsidRPr="006654FB">
                    <w:rPr>
                      <w:sz w:val="20"/>
                    </w:rPr>
                    <w:t>rovide details below:</w:t>
                  </w:r>
                </w:p>
                <w:p w14:paraId="61BEC4D0" w14:textId="77777777" w:rsidR="007F38A2" w:rsidRPr="00B17057" w:rsidRDefault="007F38A2" w:rsidP="0001097A">
                  <w:pPr>
                    <w:pStyle w:val="eco-BoxText"/>
                    <w:spacing w:before="0" w:after="120" w:line="280" w:lineRule="exact"/>
                    <w:rPr>
                      <w:sz w:val="16"/>
                      <w:szCs w:val="16"/>
                    </w:rPr>
                  </w:pPr>
                  <w:r w:rsidRPr="00B17057">
                    <w:rPr>
                      <w:sz w:val="20"/>
                    </w:rPr>
                    <w:fldChar w:fldCharType="begin">
                      <w:ffData>
                        <w:name w:val="Text19"/>
                        <w:enabled/>
                        <w:calcOnExit w:val="0"/>
                        <w:textInput/>
                      </w:ffData>
                    </w:fldChar>
                  </w:r>
                  <w:r w:rsidRPr="00B17057">
                    <w:rPr>
                      <w:sz w:val="20"/>
                    </w:rPr>
                    <w:instrText xml:space="preserve"> FORMTEXT </w:instrText>
                  </w:r>
                  <w:r w:rsidRPr="00B17057">
                    <w:rPr>
                      <w:sz w:val="20"/>
                    </w:rPr>
                  </w:r>
                  <w:r w:rsidRPr="00B17057">
                    <w:rPr>
                      <w:sz w:val="20"/>
                    </w:rPr>
                    <w:fldChar w:fldCharType="separate"/>
                  </w:r>
                  <w:r>
                    <w:rPr>
                      <w:noProof/>
                      <w:sz w:val="20"/>
                    </w:rPr>
                    <w:t> </w:t>
                  </w:r>
                  <w:r>
                    <w:rPr>
                      <w:noProof/>
                      <w:sz w:val="20"/>
                    </w:rPr>
                    <w:t> </w:t>
                  </w:r>
                  <w:r>
                    <w:rPr>
                      <w:noProof/>
                      <w:sz w:val="20"/>
                    </w:rPr>
                    <w:t> </w:t>
                  </w:r>
                  <w:r>
                    <w:rPr>
                      <w:noProof/>
                      <w:sz w:val="20"/>
                    </w:rPr>
                    <w:t> </w:t>
                  </w:r>
                  <w:r>
                    <w:rPr>
                      <w:noProof/>
                      <w:sz w:val="20"/>
                    </w:rPr>
                    <w:t> </w:t>
                  </w:r>
                  <w:r w:rsidRPr="00B17057">
                    <w:rPr>
                      <w:sz w:val="20"/>
                    </w:rPr>
                    <w:fldChar w:fldCharType="end"/>
                  </w:r>
                </w:p>
              </w:tc>
            </w:tr>
          </w:tbl>
          <w:p w14:paraId="594D5CCC" w14:textId="77777777" w:rsidR="007F38A2" w:rsidRDefault="007F38A2" w:rsidP="004A39B9">
            <w:pPr>
              <w:pStyle w:val="textnormal"/>
              <w:ind w:left="360"/>
              <w:rPr>
                <w:b/>
                <w:bCs/>
                <w:iCs/>
              </w:rPr>
            </w:pPr>
            <w:r>
              <w:rPr>
                <w:b/>
                <w:bCs/>
                <w:iCs/>
              </w:rPr>
              <w:t>Part C—Compliance with conditions</w:t>
            </w:r>
          </w:p>
          <w:tbl>
            <w:tblPr>
              <w:tblStyle w:val="TableGrid"/>
              <w:tblW w:w="0" w:type="auto"/>
              <w:tblLayout w:type="fixed"/>
              <w:tblLook w:val="04A0" w:firstRow="1" w:lastRow="0" w:firstColumn="1" w:lastColumn="0" w:noHBand="0" w:noVBand="1"/>
            </w:tblPr>
            <w:tblGrid>
              <w:gridCol w:w="6408"/>
            </w:tblGrid>
            <w:tr w:rsidR="007F38A2" w14:paraId="41F7B725" w14:textId="77777777" w:rsidTr="00F42A64">
              <w:tc>
                <w:tcPr>
                  <w:tcW w:w="6408" w:type="dxa"/>
                </w:tcPr>
                <w:p w14:paraId="07EDE763" w14:textId="77777777" w:rsidR="007F38A2" w:rsidRPr="002267A4" w:rsidRDefault="007F38A2" w:rsidP="0001097A">
                  <w:pPr>
                    <w:pStyle w:val="eco-BoxText"/>
                    <w:spacing w:before="0" w:after="120" w:line="280" w:lineRule="exact"/>
                    <w:rPr>
                      <w:sz w:val="20"/>
                    </w:rPr>
                  </w:pPr>
                  <w:r w:rsidRPr="002267A4">
                    <w:rPr>
                      <w:sz w:val="20"/>
                    </w:rPr>
                    <w:t xml:space="preserve">If you have answered ‘Yes’ to </w:t>
                  </w:r>
                  <w:r>
                    <w:rPr>
                      <w:sz w:val="20"/>
                    </w:rPr>
                    <w:t>any</w:t>
                  </w:r>
                  <w:r w:rsidRPr="002267A4">
                    <w:rPr>
                      <w:sz w:val="20"/>
                    </w:rPr>
                    <w:t xml:space="preserve"> question above</w:t>
                  </w:r>
                  <w:r>
                    <w:rPr>
                      <w:sz w:val="20"/>
                    </w:rPr>
                    <w:t>,</w:t>
                  </w:r>
                  <w:r w:rsidRPr="002267A4">
                    <w:rPr>
                      <w:sz w:val="20"/>
                    </w:rPr>
                    <w:t xml:space="preserve"> provide information about the method </w:t>
                  </w:r>
                  <w:r>
                    <w:rPr>
                      <w:sz w:val="20"/>
                    </w:rPr>
                    <w:t xml:space="preserve">you </w:t>
                  </w:r>
                  <w:r w:rsidRPr="002267A4">
                    <w:rPr>
                      <w:sz w:val="20"/>
                    </w:rPr>
                    <w:t xml:space="preserve">used </w:t>
                  </w:r>
                  <w:r>
                    <w:rPr>
                      <w:sz w:val="20"/>
                    </w:rPr>
                    <w:t xml:space="preserve">to confirm compliance with the conditions or the accuracy of the rehabilitation report, including the </w:t>
                  </w:r>
                  <w:r w:rsidRPr="002267A4">
                    <w:rPr>
                      <w:sz w:val="20"/>
                    </w:rPr>
                    <w:t>evidence</w:t>
                  </w:r>
                  <w:r>
                    <w:rPr>
                      <w:sz w:val="20"/>
                    </w:rPr>
                    <w:t xml:space="preserve"> you have provided which supports the compliance statement.</w:t>
                  </w:r>
                  <w:r w:rsidRPr="002267A4">
                    <w:rPr>
                      <w:sz w:val="20"/>
                    </w:rPr>
                    <w:t xml:space="preserve"> </w:t>
                  </w:r>
                </w:p>
                <w:p w14:paraId="4CD27C4F" w14:textId="77777777" w:rsidR="007F38A2" w:rsidRPr="00B17057" w:rsidRDefault="007F38A2" w:rsidP="0001097A">
                  <w:pPr>
                    <w:pStyle w:val="eco-BoxText"/>
                    <w:spacing w:before="0" w:after="120" w:line="280" w:lineRule="exact"/>
                    <w:rPr>
                      <w:sz w:val="16"/>
                      <w:szCs w:val="16"/>
                    </w:rPr>
                  </w:pPr>
                  <w:r w:rsidRPr="00B17057">
                    <w:rPr>
                      <w:sz w:val="20"/>
                    </w:rPr>
                    <w:fldChar w:fldCharType="begin">
                      <w:ffData>
                        <w:name w:val="Text19"/>
                        <w:enabled/>
                        <w:calcOnExit w:val="0"/>
                        <w:textInput/>
                      </w:ffData>
                    </w:fldChar>
                  </w:r>
                  <w:r w:rsidRPr="00B17057">
                    <w:rPr>
                      <w:sz w:val="20"/>
                    </w:rPr>
                    <w:instrText xml:space="preserve"> FORMTEXT </w:instrText>
                  </w:r>
                  <w:r w:rsidRPr="00B17057">
                    <w:rPr>
                      <w:sz w:val="20"/>
                    </w:rPr>
                  </w:r>
                  <w:r w:rsidRPr="00B17057">
                    <w:rPr>
                      <w:sz w:val="20"/>
                    </w:rPr>
                    <w:fldChar w:fldCharType="separate"/>
                  </w:r>
                  <w:r>
                    <w:rPr>
                      <w:noProof/>
                      <w:sz w:val="20"/>
                    </w:rPr>
                    <w:t> </w:t>
                  </w:r>
                  <w:r>
                    <w:rPr>
                      <w:noProof/>
                      <w:sz w:val="20"/>
                    </w:rPr>
                    <w:t> </w:t>
                  </w:r>
                  <w:r>
                    <w:rPr>
                      <w:noProof/>
                      <w:sz w:val="20"/>
                    </w:rPr>
                    <w:t> </w:t>
                  </w:r>
                  <w:r>
                    <w:rPr>
                      <w:noProof/>
                      <w:sz w:val="20"/>
                    </w:rPr>
                    <w:t> </w:t>
                  </w:r>
                  <w:r>
                    <w:rPr>
                      <w:noProof/>
                      <w:sz w:val="20"/>
                    </w:rPr>
                    <w:t> </w:t>
                  </w:r>
                  <w:r w:rsidRPr="00B17057">
                    <w:rPr>
                      <w:sz w:val="20"/>
                    </w:rPr>
                    <w:fldChar w:fldCharType="end"/>
                  </w:r>
                </w:p>
              </w:tc>
            </w:tr>
          </w:tbl>
          <w:p w14:paraId="5739D51D" w14:textId="77777777" w:rsidR="007F38A2" w:rsidRPr="00EC78CF" w:rsidRDefault="007F38A2" w:rsidP="00EC78CF">
            <w:pPr>
              <w:pStyle w:val="textnormal"/>
              <w:rPr>
                <w:bCs/>
              </w:rPr>
            </w:pPr>
          </w:p>
        </w:tc>
      </w:tr>
      <w:tr w:rsidR="007F38A2" w14:paraId="60DFD1AF" w14:textId="77777777" w:rsidTr="000F6BBE">
        <w:trPr>
          <w:trHeight w:val="3863"/>
        </w:trPr>
        <w:tc>
          <w:tcPr>
            <w:tcW w:w="3085" w:type="dxa"/>
            <w:shd w:val="clear" w:color="auto" w:fill="F3F3F3"/>
          </w:tcPr>
          <w:p w14:paraId="1B972BB3" w14:textId="77777777" w:rsidR="007F38A2" w:rsidRPr="00EC638A" w:rsidRDefault="007F38A2" w:rsidP="007D0A71">
            <w:pPr>
              <w:spacing w:after="120" w:line="200" w:lineRule="exact"/>
              <w:rPr>
                <w:sz w:val="16"/>
              </w:rPr>
            </w:pPr>
            <w:r w:rsidRPr="00D603A4">
              <w:rPr>
                <w:sz w:val="16"/>
              </w:rPr>
              <w:t xml:space="preserve">You may apply to amend or discharge your financial assurance using the form </w:t>
            </w:r>
            <w:r>
              <w:rPr>
                <w:sz w:val="16"/>
              </w:rPr>
              <w:t>‘</w:t>
            </w:r>
            <w:r w:rsidRPr="00D603A4">
              <w:rPr>
                <w:sz w:val="16"/>
              </w:rPr>
              <w:t xml:space="preserve">Application to </w:t>
            </w:r>
            <w:r>
              <w:rPr>
                <w:sz w:val="16"/>
              </w:rPr>
              <w:t>a</w:t>
            </w:r>
            <w:r w:rsidRPr="00D603A4">
              <w:rPr>
                <w:sz w:val="16"/>
              </w:rPr>
              <w:t xml:space="preserve">mend or </w:t>
            </w:r>
            <w:r>
              <w:rPr>
                <w:sz w:val="16"/>
              </w:rPr>
              <w:t>d</w:t>
            </w:r>
            <w:r w:rsidRPr="00D603A4">
              <w:rPr>
                <w:sz w:val="16"/>
              </w:rPr>
              <w:t xml:space="preserve">ischarge </w:t>
            </w:r>
            <w:r>
              <w:rPr>
                <w:sz w:val="16"/>
              </w:rPr>
              <w:t>f</w:t>
            </w:r>
            <w:r w:rsidRPr="00D603A4">
              <w:rPr>
                <w:sz w:val="16"/>
              </w:rPr>
              <w:t xml:space="preserve">inancial </w:t>
            </w:r>
            <w:r>
              <w:rPr>
                <w:sz w:val="16"/>
              </w:rPr>
              <w:t>a</w:t>
            </w:r>
            <w:r w:rsidRPr="00D603A4">
              <w:rPr>
                <w:sz w:val="16"/>
              </w:rPr>
              <w:t>ssurance</w:t>
            </w:r>
            <w:r>
              <w:rPr>
                <w:sz w:val="16"/>
              </w:rPr>
              <w:t>’</w:t>
            </w:r>
            <w:r w:rsidRPr="00D603A4">
              <w:rPr>
                <w:sz w:val="16"/>
              </w:rPr>
              <w:t xml:space="preserve"> (</w:t>
            </w:r>
            <w:r>
              <w:rPr>
                <w:sz w:val="16"/>
              </w:rPr>
              <w:t>ESR/2016/1752</w:t>
            </w:r>
            <w:r w:rsidRPr="00D603A4">
              <w:rPr>
                <w:sz w:val="16"/>
              </w:rPr>
              <w:t xml:space="preserve">). This form is available at </w:t>
            </w:r>
            <w:hyperlink r:id="rId19" w:history="1">
              <w:r w:rsidRPr="007459BB">
                <w:rPr>
                  <w:rStyle w:val="Hyperlink"/>
                  <w:sz w:val="16"/>
                </w:rPr>
                <w:t>www.qld.gov.au</w:t>
              </w:r>
            </w:hyperlink>
            <w:r>
              <w:rPr>
                <w:sz w:val="16"/>
              </w:rPr>
              <w:t xml:space="preserve"> </w:t>
            </w:r>
            <w:r w:rsidRPr="00D603A4">
              <w:rPr>
                <w:sz w:val="16"/>
              </w:rPr>
              <w:t>using the publication number (</w:t>
            </w:r>
            <w:r>
              <w:rPr>
                <w:sz w:val="16"/>
              </w:rPr>
              <w:t>ESR/2016/1752</w:t>
            </w:r>
            <w:r w:rsidRPr="00D603A4">
              <w:rPr>
                <w:sz w:val="16"/>
              </w:rPr>
              <w:t>) as a search term.</w:t>
            </w:r>
          </w:p>
        </w:tc>
        <w:tc>
          <w:tcPr>
            <w:tcW w:w="6662" w:type="dxa"/>
          </w:tcPr>
          <w:p w14:paraId="11742ECC" w14:textId="77777777" w:rsidR="007F38A2" w:rsidRDefault="007F38A2" w:rsidP="007B5565">
            <w:pPr>
              <w:pStyle w:val="textnormal"/>
              <w:numPr>
                <w:ilvl w:val="0"/>
                <w:numId w:val="5"/>
              </w:numPr>
              <w:rPr>
                <w:b/>
                <w:bCs/>
                <w:iCs/>
              </w:rPr>
            </w:pPr>
            <w:r>
              <w:rPr>
                <w:b/>
                <w:bCs/>
                <w:iCs/>
              </w:rPr>
              <w:t>Financial assurance</w:t>
            </w: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6436"/>
            </w:tblGrid>
            <w:tr w:rsidR="007F38A2" w14:paraId="24B874DE" w14:textId="77777777" w:rsidTr="00F37881">
              <w:tc>
                <w:tcPr>
                  <w:tcW w:w="5000" w:type="pct"/>
                </w:tcPr>
                <w:p w14:paraId="31340780" w14:textId="77777777" w:rsidR="007F38A2" w:rsidRDefault="007F38A2" w:rsidP="00D603A4">
                  <w:pPr>
                    <w:pStyle w:val="textnormal"/>
                    <w:rPr>
                      <w:bCs/>
                      <w:iCs/>
                    </w:rPr>
                  </w:pPr>
                  <w:r w:rsidRPr="00D603A4">
                    <w:rPr>
                      <w:bCs/>
                      <w:iCs/>
                    </w:rPr>
                    <w:t>Do you currently have any financial assurance held as part of the approved environmental authority?</w:t>
                  </w:r>
                </w:p>
                <w:p w14:paraId="3410869A" w14:textId="03F9F35B" w:rsidR="007F38A2" w:rsidRDefault="007F38A2" w:rsidP="00D603A4">
                  <w:pPr>
                    <w:pStyle w:val="textnormal"/>
                    <w:spacing w:after="60"/>
                    <w:ind w:left="795" w:hanging="795"/>
                  </w:pPr>
                  <w:r w:rsidRPr="00255763">
                    <w:fldChar w:fldCharType="begin">
                      <w:ffData>
                        <w:name w:val="Check1"/>
                        <w:enabled/>
                        <w:calcOnExit w:val="0"/>
                        <w:checkBox>
                          <w:sizeAuto/>
                          <w:default w:val="0"/>
                        </w:checkBox>
                      </w:ffData>
                    </w:fldChar>
                  </w:r>
                  <w:r w:rsidRPr="00255763">
                    <w:instrText xml:space="preserve"> FORMCHECKBOX </w:instrText>
                  </w:r>
                  <w:r w:rsidR="0062626B">
                    <w:fldChar w:fldCharType="separate"/>
                  </w:r>
                  <w:r w:rsidRPr="00255763">
                    <w:fldChar w:fldCharType="end"/>
                  </w:r>
                  <w:r w:rsidRPr="00255763">
                    <w:t xml:space="preserve"> </w:t>
                  </w:r>
                  <w:r>
                    <w:t>Yes</w:t>
                  </w:r>
                  <w:r w:rsidR="00A94379">
                    <w:t>—c</w:t>
                  </w:r>
                  <w:r>
                    <w:t>onfirm which applies below:</w:t>
                  </w:r>
                </w:p>
                <w:p w14:paraId="79089842" w14:textId="77777777" w:rsidR="007F38A2" w:rsidRDefault="007F38A2" w:rsidP="00D603A4">
                  <w:pPr>
                    <w:pStyle w:val="textnormal"/>
                    <w:spacing w:after="60"/>
                    <w:ind w:left="1054" w:hanging="334"/>
                  </w:pPr>
                  <w:r w:rsidRPr="00D603A4">
                    <w:fldChar w:fldCharType="begin">
                      <w:ffData>
                        <w:name w:val="Check1"/>
                        <w:enabled/>
                        <w:calcOnExit w:val="0"/>
                        <w:checkBox>
                          <w:sizeAuto/>
                          <w:default w:val="0"/>
                        </w:checkBox>
                      </w:ffData>
                    </w:fldChar>
                  </w:r>
                  <w:r w:rsidRPr="00D603A4">
                    <w:instrText xml:space="preserve"> FORMCHECKBOX </w:instrText>
                  </w:r>
                  <w:r w:rsidR="0062626B">
                    <w:fldChar w:fldCharType="separate"/>
                  </w:r>
                  <w:r w:rsidRPr="00D603A4">
                    <w:fldChar w:fldCharType="end"/>
                  </w:r>
                  <w:r>
                    <w:t xml:space="preserve"> I am also applying to amend or discharge my financial assurance with this application. Attached is a completed ‘Application to amend </w:t>
                  </w:r>
                  <w:r w:rsidRPr="00A81F72">
                    <w:t xml:space="preserve">or </w:t>
                  </w:r>
                  <w:r>
                    <w:t>d</w:t>
                  </w:r>
                  <w:r w:rsidRPr="00A81F72">
                    <w:t xml:space="preserve">ischarge </w:t>
                  </w:r>
                  <w:r>
                    <w:t>f</w:t>
                  </w:r>
                  <w:r w:rsidRPr="00A81F72">
                    <w:t xml:space="preserve">inancial </w:t>
                  </w:r>
                  <w:r>
                    <w:t>a</w:t>
                  </w:r>
                  <w:r w:rsidRPr="00A81F72">
                    <w:t>ssurance</w:t>
                  </w:r>
                  <w:r>
                    <w:t>’</w:t>
                  </w:r>
                  <w:r w:rsidRPr="00A81F72">
                    <w:t xml:space="preserve"> </w:t>
                  </w:r>
                  <w:r>
                    <w:t>(</w:t>
                  </w:r>
                  <w:r w:rsidRPr="003852B3">
                    <w:t>ESR/2016/1752</w:t>
                  </w:r>
                  <w:r>
                    <w:t>).</w:t>
                  </w:r>
                </w:p>
                <w:p w14:paraId="59C625C5" w14:textId="77777777" w:rsidR="007F38A2" w:rsidRPr="00255763" w:rsidRDefault="007F38A2" w:rsidP="00D603A4">
                  <w:pPr>
                    <w:pStyle w:val="textnormal"/>
                    <w:spacing w:after="60"/>
                    <w:ind w:left="1054" w:hanging="334"/>
                  </w:pPr>
                  <w:r>
                    <w:fldChar w:fldCharType="begin">
                      <w:ffData>
                        <w:name w:val="Check25"/>
                        <w:enabled/>
                        <w:calcOnExit w:val="0"/>
                        <w:checkBox>
                          <w:sizeAuto/>
                          <w:default w:val="0"/>
                        </w:checkBox>
                      </w:ffData>
                    </w:fldChar>
                  </w:r>
                  <w:bookmarkStart w:id="6" w:name="Check25"/>
                  <w:r>
                    <w:instrText xml:space="preserve"> FORMCHECKBOX </w:instrText>
                  </w:r>
                  <w:r w:rsidR="0062626B">
                    <w:fldChar w:fldCharType="separate"/>
                  </w:r>
                  <w:r>
                    <w:fldChar w:fldCharType="end"/>
                  </w:r>
                  <w:bookmarkEnd w:id="6"/>
                  <w:r>
                    <w:t xml:space="preserve"> I am not applying to amend or discharge my financial assurance with this application.</w:t>
                  </w:r>
                </w:p>
                <w:p w14:paraId="21A3D1E8" w14:textId="77777777" w:rsidR="007F38A2" w:rsidRPr="001D5FF1" w:rsidRDefault="007F38A2">
                  <w:pPr>
                    <w:pStyle w:val="textnormal"/>
                  </w:pPr>
                  <w:r w:rsidRPr="00255763">
                    <w:fldChar w:fldCharType="begin">
                      <w:ffData>
                        <w:name w:val="Check1"/>
                        <w:enabled/>
                        <w:calcOnExit w:val="0"/>
                        <w:checkBox>
                          <w:sizeAuto/>
                          <w:default w:val="0"/>
                        </w:checkBox>
                      </w:ffData>
                    </w:fldChar>
                  </w:r>
                  <w:r w:rsidRPr="00255763">
                    <w:instrText xml:space="preserve"> FORMCHECKBOX </w:instrText>
                  </w:r>
                  <w:r w:rsidR="0062626B">
                    <w:fldChar w:fldCharType="separate"/>
                  </w:r>
                  <w:r w:rsidRPr="00255763">
                    <w:fldChar w:fldCharType="end"/>
                  </w:r>
                  <w:r>
                    <w:t xml:space="preserve"> No.</w:t>
                  </w:r>
                </w:p>
              </w:tc>
            </w:tr>
          </w:tbl>
          <w:p w14:paraId="53683C58" w14:textId="77777777" w:rsidR="007F38A2" w:rsidRPr="00EC638A" w:rsidRDefault="007F38A2" w:rsidP="00154A45">
            <w:pPr>
              <w:pStyle w:val="textnormal"/>
              <w:rPr>
                <w:b/>
                <w:bCs/>
                <w:iCs/>
              </w:rPr>
            </w:pPr>
          </w:p>
        </w:tc>
      </w:tr>
    </w:tbl>
    <w:p w14:paraId="057C1EFD" w14:textId="77777777" w:rsidR="007F38A2" w:rsidRDefault="007F38A2">
      <w:pPr>
        <w:rPr>
          <w:b/>
          <w:bCs/>
          <w:iCs/>
        </w:rPr>
      </w:pPr>
    </w:p>
    <w:p w14:paraId="05BD7F6B" w14:textId="77777777" w:rsidR="007F38A2" w:rsidRDefault="007F38A2">
      <w:pPr>
        <w:rPr>
          <w:b/>
          <w:bCs/>
          <w:iCs/>
        </w:rPr>
      </w:pPr>
      <w:r>
        <w:rPr>
          <w:b/>
          <w:bCs/>
          <w:iCs/>
        </w:rPr>
        <w:br w:type="page"/>
      </w:r>
    </w:p>
    <w:p w14:paraId="51CDE57D" w14:textId="77777777" w:rsidR="007F38A2" w:rsidRDefault="007F38A2" w:rsidP="00242FDF">
      <w:pPr>
        <w:pStyle w:val="textnormal"/>
        <w:numPr>
          <w:ilvl w:val="0"/>
          <w:numId w:val="5"/>
        </w:numPr>
        <w:rPr>
          <w:b/>
          <w:bCs/>
          <w:iCs/>
        </w:rPr>
      </w:pPr>
      <w:r w:rsidRPr="00D603A4">
        <w:rPr>
          <w:b/>
          <w:bCs/>
          <w:iCs/>
        </w:rPr>
        <w:t>Declaration</w:t>
      </w:r>
    </w:p>
    <w:p w14:paraId="62E9E066" w14:textId="77777777" w:rsidR="007F38A2" w:rsidRPr="00F42A64" w:rsidRDefault="007F38A2" w:rsidP="00ED72D8">
      <w:pPr>
        <w:pStyle w:val="textnormal"/>
        <w:numPr>
          <w:ilvl w:val="0"/>
          <w:numId w:val="10"/>
        </w:numPr>
        <w:spacing w:before="60" w:after="60" w:line="240" w:lineRule="auto"/>
        <w:ind w:left="714" w:hanging="357"/>
        <w:rPr>
          <w:bCs/>
          <w:i/>
          <w:iCs/>
        </w:rPr>
      </w:pPr>
      <w:r w:rsidRPr="00F42A64">
        <w:rPr>
          <w:bCs/>
          <w:i/>
          <w:iCs/>
        </w:rPr>
        <w:t>Where there is more than one holder of the environmental authority, this declaration is to be signed by all holders; unless there is an agreement between all holders that one holder can sign on behalf of all others.</w:t>
      </w:r>
    </w:p>
    <w:p w14:paraId="415289CA" w14:textId="77777777" w:rsidR="007F38A2" w:rsidRPr="00F42A64" w:rsidRDefault="007F38A2" w:rsidP="00ED72D8">
      <w:pPr>
        <w:pStyle w:val="textnormal"/>
        <w:numPr>
          <w:ilvl w:val="0"/>
          <w:numId w:val="10"/>
        </w:numPr>
        <w:spacing w:before="60" w:after="60" w:line="240" w:lineRule="auto"/>
        <w:ind w:left="714" w:hanging="357"/>
        <w:rPr>
          <w:bCs/>
          <w:i/>
          <w:iCs/>
        </w:rPr>
      </w:pPr>
      <w:r w:rsidRPr="00F42A64">
        <w:rPr>
          <w:bCs/>
          <w:i/>
          <w:iCs/>
        </w:rPr>
        <w:t xml:space="preserve">Where one holder is signing the </w:t>
      </w:r>
      <w:proofErr w:type="gramStart"/>
      <w:r w:rsidRPr="00F42A64">
        <w:rPr>
          <w:bCs/>
          <w:i/>
          <w:iCs/>
        </w:rPr>
        <w:t>declaration</w:t>
      </w:r>
      <w:proofErr w:type="gramEnd"/>
      <w:r w:rsidRPr="00F42A64">
        <w:rPr>
          <w:bCs/>
          <w:i/>
          <w:iCs/>
        </w:rPr>
        <w:t xml:space="preserve"> they are committing all holders to the content of the application and the declaration. </w:t>
      </w:r>
    </w:p>
    <w:p w14:paraId="167CD0F8" w14:textId="77777777" w:rsidR="007F38A2" w:rsidRPr="00F42A64" w:rsidRDefault="007F38A2" w:rsidP="00ED72D8">
      <w:pPr>
        <w:pStyle w:val="textnormal"/>
        <w:numPr>
          <w:ilvl w:val="0"/>
          <w:numId w:val="10"/>
        </w:numPr>
        <w:spacing w:before="60" w:after="60" w:line="240" w:lineRule="auto"/>
        <w:ind w:left="714" w:hanging="357"/>
        <w:rPr>
          <w:bCs/>
          <w:i/>
          <w:iCs/>
        </w:rPr>
      </w:pPr>
      <w:r w:rsidRPr="00F42A64">
        <w:rPr>
          <w:bCs/>
          <w:i/>
          <w:iCs/>
        </w:rPr>
        <w:t>Where the environmental authority holder is an organisation/company, this form must be signed by an authorised signatory for the organisation/company.</w:t>
      </w:r>
    </w:p>
    <w:p w14:paraId="4D69719D" w14:textId="77777777" w:rsidR="007F38A2" w:rsidRPr="00E25F0B" w:rsidRDefault="007F38A2" w:rsidP="003607BC">
      <w:pPr>
        <w:pStyle w:val="textnormal"/>
        <w:keepNext/>
        <w:rPr>
          <w:bCs/>
          <w:iCs/>
        </w:rPr>
      </w:pPr>
      <w:r w:rsidRPr="00E25F0B">
        <w:rPr>
          <w:bCs/>
          <w:iCs/>
        </w:rPr>
        <w:t>Where an agreement is in place between all holders of the environmental authority that one holder can sign on behalf of the other joint holders, please indicate below:</w:t>
      </w:r>
    </w:p>
    <w:p w14:paraId="613884BA" w14:textId="77777777" w:rsidR="007F38A2" w:rsidRPr="00E25F0B" w:rsidRDefault="007F38A2" w:rsidP="00E25F0B">
      <w:pPr>
        <w:pStyle w:val="textnormal"/>
        <w:rPr>
          <w:bCs/>
          <w:iCs/>
        </w:rPr>
      </w:pPr>
      <w:r w:rsidRPr="00E25F0B">
        <w:rPr>
          <w:bCs/>
          <w:iCs/>
        </w:rPr>
        <w:fldChar w:fldCharType="begin">
          <w:ffData>
            <w:name w:val="Check2"/>
            <w:enabled/>
            <w:calcOnExit w:val="0"/>
            <w:checkBox>
              <w:size w:val="20"/>
              <w:default w:val="0"/>
            </w:checkBox>
          </w:ffData>
        </w:fldChar>
      </w:r>
      <w:r w:rsidRPr="00E25F0B">
        <w:rPr>
          <w:bCs/>
          <w:iCs/>
        </w:rPr>
        <w:instrText xml:space="preserve"> FORMCHECKBOX </w:instrText>
      </w:r>
      <w:r w:rsidR="0062626B">
        <w:rPr>
          <w:bCs/>
          <w:iCs/>
        </w:rPr>
      </w:r>
      <w:r w:rsidR="0062626B">
        <w:rPr>
          <w:bCs/>
          <w:iCs/>
        </w:rPr>
        <w:fldChar w:fldCharType="separate"/>
      </w:r>
      <w:r w:rsidRPr="00E25F0B">
        <w:rPr>
          <w:bCs/>
          <w:iCs/>
        </w:rPr>
        <w:fldChar w:fldCharType="end"/>
      </w:r>
      <w:r w:rsidRPr="00E25F0B">
        <w:rPr>
          <w:bCs/>
          <w:iCs/>
        </w:rPr>
        <w:t xml:space="preserve">  </w:t>
      </w:r>
      <w:r w:rsidRPr="00E25F0B">
        <w:rPr>
          <w:bCs/>
          <w:iCs/>
        </w:rPr>
        <w:tab/>
        <w:t xml:space="preserve">I have the authority to sign this form on behalf of all the joint holders of the environmental authority. </w:t>
      </w:r>
    </w:p>
    <w:p w14:paraId="5048B49A" w14:textId="77777777" w:rsidR="007F38A2" w:rsidRDefault="007F38A2" w:rsidP="00E25F0B">
      <w:pPr>
        <w:keepNext/>
        <w:keepLines/>
        <w:tabs>
          <w:tab w:val="right" w:leader="dot" w:pos="6554"/>
        </w:tabs>
        <w:ind w:left="6554" w:hanging="6554"/>
      </w:pPr>
    </w:p>
    <w:p w14:paraId="10455A68" w14:textId="77777777" w:rsidR="007F38A2" w:rsidRDefault="007F38A2" w:rsidP="00E25F0B">
      <w:pPr>
        <w:keepNext/>
        <w:keepLines/>
        <w:tabs>
          <w:tab w:val="right" w:leader="dot" w:pos="6554"/>
        </w:tabs>
        <w:ind w:left="6554" w:hanging="6554"/>
      </w:pPr>
      <w:r>
        <w:t>I do solemnly and sincerely declare that:</w:t>
      </w:r>
    </w:p>
    <w:p w14:paraId="4FA9EED1" w14:textId="77777777" w:rsidR="007F38A2" w:rsidRPr="007B04ED" w:rsidRDefault="007F38A2" w:rsidP="007B04ED">
      <w:pPr>
        <w:pStyle w:val="bullet1"/>
        <w:numPr>
          <w:ilvl w:val="0"/>
          <w:numId w:val="10"/>
        </w:numPr>
      </w:pPr>
      <w:r w:rsidRPr="00D21784">
        <w:t>I am the holder of the environmental authority, or authorised signatory</w:t>
      </w:r>
      <w:r>
        <w:t xml:space="preserve"> for the</w:t>
      </w:r>
      <w:r w:rsidRPr="00D21784">
        <w:t xml:space="preserve"> holder</w:t>
      </w:r>
      <w:r>
        <w:t xml:space="preserve"> of the environmental authority.</w:t>
      </w:r>
    </w:p>
    <w:p w14:paraId="453BBA1E" w14:textId="77777777" w:rsidR="007F38A2" w:rsidRPr="00C83EE2" w:rsidRDefault="007F38A2" w:rsidP="00C83EE2">
      <w:pPr>
        <w:pStyle w:val="ListParagraph"/>
        <w:numPr>
          <w:ilvl w:val="0"/>
          <w:numId w:val="10"/>
        </w:numPr>
        <w:rPr>
          <w:color w:val="auto"/>
          <w:szCs w:val="24"/>
        </w:rPr>
      </w:pPr>
      <w:r>
        <w:rPr>
          <w:color w:val="auto"/>
          <w:szCs w:val="24"/>
        </w:rPr>
        <w:t xml:space="preserve">I </w:t>
      </w:r>
      <w:r w:rsidRPr="00C83EE2">
        <w:rPr>
          <w:color w:val="auto"/>
          <w:szCs w:val="24"/>
        </w:rPr>
        <w:t>understand that should my application be approved, I will no longer be authorised to carry out the environmentally relevant activity as defined in schedule 2 of the Environmental Protection Regulation 20</w:t>
      </w:r>
      <w:r>
        <w:rPr>
          <w:color w:val="auto"/>
          <w:szCs w:val="24"/>
        </w:rPr>
        <w:t>19</w:t>
      </w:r>
      <w:r w:rsidRPr="00C83EE2">
        <w:rPr>
          <w:color w:val="auto"/>
          <w:szCs w:val="24"/>
        </w:rPr>
        <w:t>, to which this application relates.</w:t>
      </w:r>
    </w:p>
    <w:p w14:paraId="1F5FE3D9" w14:textId="77777777" w:rsidR="007F38A2" w:rsidRDefault="007F38A2" w:rsidP="007B04ED">
      <w:pPr>
        <w:pStyle w:val="ListParagraph"/>
        <w:numPr>
          <w:ilvl w:val="0"/>
          <w:numId w:val="10"/>
        </w:numPr>
        <w:rPr>
          <w:color w:val="auto"/>
          <w:szCs w:val="24"/>
        </w:rPr>
      </w:pPr>
      <w:r w:rsidRPr="00E25F0B">
        <w:rPr>
          <w:color w:val="auto"/>
          <w:szCs w:val="24"/>
        </w:rPr>
        <w:t>I understand that failure to provide sufficient information may result in t</w:t>
      </w:r>
      <w:r>
        <w:rPr>
          <w:color w:val="auto"/>
          <w:szCs w:val="24"/>
        </w:rPr>
        <w:t>he application being refused.</w:t>
      </w:r>
    </w:p>
    <w:p w14:paraId="3CB4B23B" w14:textId="77777777" w:rsidR="007F38A2" w:rsidRPr="007B04ED" w:rsidRDefault="007F38A2" w:rsidP="007B04ED">
      <w:pPr>
        <w:pStyle w:val="ListParagraph"/>
        <w:numPr>
          <w:ilvl w:val="0"/>
          <w:numId w:val="10"/>
        </w:numPr>
        <w:rPr>
          <w:color w:val="auto"/>
          <w:szCs w:val="24"/>
        </w:rPr>
      </w:pPr>
      <w:r>
        <w:rPr>
          <w:color w:val="auto"/>
          <w:szCs w:val="24"/>
        </w:rPr>
        <w:t xml:space="preserve">Where Question 4 has been answered ‘No’, that the ERA(s) to which this application relates have never been carried out and that no on ground disturbance has occurred. </w:t>
      </w:r>
    </w:p>
    <w:p w14:paraId="7B265653" w14:textId="77777777" w:rsidR="007F38A2" w:rsidRDefault="007F38A2" w:rsidP="007B04ED">
      <w:pPr>
        <w:numPr>
          <w:ilvl w:val="0"/>
          <w:numId w:val="10"/>
        </w:numPr>
        <w:spacing w:after="120" w:line="280" w:lineRule="exact"/>
      </w:pPr>
      <w:r>
        <w:t>To the best of my knowledge all information provided as part of this application addresses the relevant matters and is true, correct, complete, and does not contain misleading information.</w:t>
      </w:r>
      <w:r w:rsidRPr="007B04ED">
        <w:t xml:space="preserve"> </w:t>
      </w:r>
    </w:p>
    <w:p w14:paraId="08CAA6A4" w14:textId="721EDE90" w:rsidR="007F38A2" w:rsidRPr="00B71FE3" w:rsidRDefault="007F38A2" w:rsidP="007B04ED">
      <w:pPr>
        <w:numPr>
          <w:ilvl w:val="0"/>
          <w:numId w:val="10"/>
        </w:numPr>
        <w:spacing w:after="120" w:line="280" w:lineRule="exact"/>
      </w:pPr>
      <w:r>
        <w:t>I am aware that it is an offence under section</w:t>
      </w:r>
      <w:r w:rsidR="00222AD8">
        <w:t>s</w:t>
      </w:r>
      <w:r>
        <w:t xml:space="preserve"> 480 </w:t>
      </w:r>
      <w:r w:rsidR="00222AD8">
        <w:t xml:space="preserve">and 480A </w:t>
      </w:r>
      <w:r>
        <w:t xml:space="preserve">of the </w:t>
      </w:r>
      <w:r>
        <w:rPr>
          <w:i/>
        </w:rPr>
        <w:t>Environmental Protection Act 1994</w:t>
      </w:r>
      <w:r>
        <w:t xml:space="preserve">, to give the administering authority information that I know is false, </w:t>
      </w:r>
      <w:proofErr w:type="gramStart"/>
      <w:r>
        <w:t>misleading</w:t>
      </w:r>
      <w:proofErr w:type="gramEnd"/>
      <w:r>
        <w:t xml:space="preserve"> or incomplete.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4956"/>
      </w:tblGrid>
      <w:tr w:rsidR="007F38A2" w:rsidRPr="00B71FE3" w14:paraId="7FA6767D" w14:textId="77777777" w:rsidTr="00BF1383">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tcPr>
          <w:p w14:paraId="6167980D" w14:textId="77777777" w:rsidR="007F38A2" w:rsidRPr="00B71FE3" w:rsidRDefault="007F38A2" w:rsidP="00BF1383">
            <w:pPr>
              <w:spacing w:after="120" w:line="280" w:lineRule="exact"/>
            </w:pPr>
            <w:r>
              <w:t>Environmental authority holder</w:t>
            </w:r>
            <w:r w:rsidRPr="00B71FE3">
              <w:t xml:space="preserve"> </w:t>
            </w:r>
            <w:r>
              <w:t>n</w:t>
            </w:r>
            <w:r w:rsidRPr="00B71FE3">
              <w:t>ame</w:t>
            </w:r>
          </w:p>
          <w:p w14:paraId="5E410695" w14:textId="77777777" w:rsidR="007F38A2" w:rsidRPr="00B71FE3" w:rsidRDefault="007F38A2" w:rsidP="00BF1383">
            <w:pPr>
              <w:spacing w:after="120" w:line="280" w:lineRule="exact"/>
            </w:pPr>
            <w:r w:rsidRPr="00B71FE3">
              <w:fldChar w:fldCharType="begin">
                <w:ffData>
                  <w:name w:val=""/>
                  <w:enabled/>
                  <w:calcOnExit w:val="0"/>
                  <w:textInput/>
                </w:ffData>
              </w:fldChar>
            </w:r>
            <w:r w:rsidRPr="00B71FE3">
              <w:instrText xml:space="preserve"> FORMTEXT </w:instrText>
            </w:r>
            <w:r w:rsidRPr="00B71FE3">
              <w:fldChar w:fldCharType="separate"/>
            </w:r>
            <w:r w:rsidRPr="00B71FE3">
              <w:t> </w:t>
            </w:r>
            <w:r w:rsidRPr="00B71FE3">
              <w:t> </w:t>
            </w:r>
            <w:r w:rsidRPr="00B71FE3">
              <w:t> </w:t>
            </w:r>
            <w:r w:rsidRPr="00B71FE3">
              <w:t> </w:t>
            </w:r>
            <w:r w:rsidRPr="00B71FE3">
              <w:t> </w:t>
            </w:r>
            <w:r w:rsidRPr="00B71FE3">
              <w:fldChar w:fldCharType="end"/>
            </w:r>
          </w:p>
        </w:tc>
      </w:tr>
      <w:tr w:rsidR="007F38A2" w:rsidRPr="00B71FE3" w14:paraId="2B8FFCCB" w14:textId="77777777" w:rsidTr="00BF1383">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tcPr>
          <w:p w14:paraId="301C9CFC" w14:textId="77777777" w:rsidR="007F38A2" w:rsidRPr="00B71FE3" w:rsidRDefault="007F38A2" w:rsidP="00BF1383">
            <w:pPr>
              <w:spacing w:line="280" w:lineRule="exact"/>
            </w:pPr>
            <w:r>
              <w:t>Environmental authority holder</w:t>
            </w:r>
            <w:r w:rsidRPr="00B71FE3">
              <w:t xml:space="preserve"> </w:t>
            </w:r>
            <w:r>
              <w:t>s</w:t>
            </w:r>
            <w:r w:rsidRPr="00B71FE3">
              <w:t xml:space="preserve">ignature </w:t>
            </w:r>
          </w:p>
          <w:p w14:paraId="54BF47E3" w14:textId="77777777" w:rsidR="007F38A2" w:rsidRDefault="007F38A2" w:rsidP="00BF1383">
            <w:pPr>
              <w:spacing w:line="280" w:lineRule="exact"/>
            </w:pPr>
          </w:p>
          <w:p w14:paraId="4935AF39" w14:textId="77777777" w:rsidR="007F38A2" w:rsidRPr="00B71FE3" w:rsidRDefault="007F38A2" w:rsidP="00BF1383">
            <w:pPr>
              <w:spacing w:line="280" w:lineRule="exact"/>
            </w:pPr>
          </w:p>
        </w:tc>
      </w:tr>
      <w:tr w:rsidR="007F38A2" w:rsidRPr="00B71FE3" w14:paraId="28A45F88" w14:textId="77777777" w:rsidTr="00BF1383">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tcPr>
          <w:p w14:paraId="4DE1BE7A" w14:textId="77777777" w:rsidR="007F38A2" w:rsidRPr="00B71FE3" w:rsidRDefault="007F38A2" w:rsidP="00BF1383">
            <w:pPr>
              <w:spacing w:after="120" w:line="280" w:lineRule="exact"/>
            </w:pPr>
            <w:r w:rsidRPr="00B71FE3">
              <w:t>Date</w:t>
            </w:r>
          </w:p>
          <w:p w14:paraId="68553A24" w14:textId="77777777" w:rsidR="007F38A2" w:rsidRPr="00B71FE3" w:rsidRDefault="007F38A2" w:rsidP="00BF1383">
            <w:pPr>
              <w:spacing w:after="120" w:line="280" w:lineRule="exact"/>
            </w:pPr>
            <w:r w:rsidRPr="00B71FE3">
              <w:fldChar w:fldCharType="begin">
                <w:ffData>
                  <w:name w:val=""/>
                  <w:enabled/>
                  <w:calcOnExit w:val="0"/>
                  <w:textInput/>
                </w:ffData>
              </w:fldChar>
            </w:r>
            <w:r w:rsidRPr="00B71FE3">
              <w:instrText xml:space="preserve"> FORMTEXT </w:instrText>
            </w:r>
            <w:r w:rsidRPr="00B71FE3">
              <w:fldChar w:fldCharType="separate"/>
            </w:r>
            <w:r w:rsidRPr="00B71FE3">
              <w:t> </w:t>
            </w:r>
            <w:r w:rsidRPr="00B71FE3">
              <w:t> </w:t>
            </w:r>
            <w:r w:rsidRPr="00B71FE3">
              <w:t> </w:t>
            </w:r>
            <w:r w:rsidRPr="00B71FE3">
              <w:t> </w:t>
            </w:r>
            <w:r w:rsidRPr="00B71FE3">
              <w:t> </w:t>
            </w:r>
            <w:r w:rsidRPr="00B71FE3">
              <w:fldChar w:fldCharType="end"/>
            </w:r>
          </w:p>
        </w:tc>
      </w:tr>
      <w:tr w:rsidR="007F38A2" w:rsidRPr="00B71FE3" w14:paraId="396C7FBB" w14:textId="77777777" w:rsidTr="00BF1383">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tcPr>
          <w:p w14:paraId="44F19FD3" w14:textId="77777777" w:rsidR="007F38A2" w:rsidRPr="00B71FE3" w:rsidRDefault="007F38A2" w:rsidP="00BF1383">
            <w:pPr>
              <w:spacing w:after="120" w:line="280" w:lineRule="exact"/>
            </w:pPr>
            <w:r w:rsidRPr="00B71FE3">
              <w:t>Position of signatory (where applicable)</w:t>
            </w:r>
          </w:p>
          <w:p w14:paraId="048D3D12" w14:textId="77777777" w:rsidR="007F38A2" w:rsidRPr="00B71FE3" w:rsidRDefault="007F38A2" w:rsidP="00BF1383">
            <w:pPr>
              <w:spacing w:after="120" w:line="280" w:lineRule="exact"/>
            </w:pPr>
            <w:r w:rsidRPr="00B71FE3">
              <w:fldChar w:fldCharType="begin">
                <w:ffData>
                  <w:name w:val=""/>
                  <w:enabled/>
                  <w:calcOnExit w:val="0"/>
                  <w:textInput/>
                </w:ffData>
              </w:fldChar>
            </w:r>
            <w:r w:rsidRPr="00B71FE3">
              <w:instrText xml:space="preserve"> FORMTEXT </w:instrText>
            </w:r>
            <w:r w:rsidRPr="00B71FE3">
              <w:fldChar w:fldCharType="separate"/>
            </w:r>
            <w:r w:rsidRPr="00B71FE3">
              <w:t> </w:t>
            </w:r>
            <w:r w:rsidRPr="00B71FE3">
              <w:t> </w:t>
            </w:r>
            <w:r w:rsidRPr="00B71FE3">
              <w:t> </w:t>
            </w:r>
            <w:r w:rsidRPr="00B71FE3">
              <w:t> </w:t>
            </w:r>
            <w:r w:rsidRPr="00B71FE3">
              <w:t> </w:t>
            </w:r>
            <w:r w:rsidRPr="00B71FE3">
              <w:fldChar w:fldCharType="end"/>
            </w:r>
          </w:p>
        </w:tc>
      </w:tr>
      <w:tr w:rsidR="007F38A2" w:rsidRPr="00B71FE3" w14:paraId="471DFACB" w14:textId="77777777" w:rsidTr="004D02E8">
        <w:trPr>
          <w:jc w:val="center"/>
        </w:trPr>
        <w:tc>
          <w:tcPr>
            <w:tcW w:w="2500" w:type="pct"/>
            <w:tcBorders>
              <w:top w:val="single" w:sz="4" w:space="0" w:color="auto"/>
              <w:left w:val="single" w:sz="4" w:space="0" w:color="auto"/>
              <w:bottom w:val="single" w:sz="4" w:space="0" w:color="auto"/>
              <w:right w:val="single" w:sz="4" w:space="0" w:color="auto"/>
            </w:tcBorders>
          </w:tcPr>
          <w:p w14:paraId="126CF883" w14:textId="77777777" w:rsidR="007F38A2" w:rsidRPr="00B71FE3" w:rsidRDefault="007F38A2" w:rsidP="00BF1383">
            <w:pPr>
              <w:spacing w:after="120" w:line="280" w:lineRule="exact"/>
            </w:pPr>
            <w:r w:rsidRPr="00B71FE3">
              <w:t xml:space="preserve">Joint </w:t>
            </w:r>
            <w:r>
              <w:t>h</w:t>
            </w:r>
            <w:r w:rsidRPr="00B71FE3">
              <w:t xml:space="preserve">older </w:t>
            </w:r>
            <w:r>
              <w:t>s</w:t>
            </w:r>
            <w:r w:rsidRPr="00B71FE3">
              <w:t>ignature(s) (where applicable)</w:t>
            </w:r>
          </w:p>
          <w:p w14:paraId="79866951" w14:textId="77777777" w:rsidR="007F38A2" w:rsidRPr="00B71FE3" w:rsidRDefault="007F38A2" w:rsidP="00BF1383">
            <w:pPr>
              <w:spacing w:after="120" w:line="280" w:lineRule="exact"/>
            </w:pPr>
          </w:p>
        </w:tc>
        <w:tc>
          <w:tcPr>
            <w:tcW w:w="2500" w:type="pct"/>
            <w:tcBorders>
              <w:top w:val="single" w:sz="4" w:space="0" w:color="auto"/>
              <w:left w:val="single" w:sz="4" w:space="0" w:color="auto"/>
              <w:bottom w:val="single" w:sz="4" w:space="0" w:color="auto"/>
              <w:right w:val="single" w:sz="4" w:space="0" w:color="auto"/>
            </w:tcBorders>
          </w:tcPr>
          <w:p w14:paraId="34833D51" w14:textId="77777777" w:rsidR="007F38A2" w:rsidRPr="00B71FE3" w:rsidRDefault="007F38A2" w:rsidP="004D02E8">
            <w:pPr>
              <w:spacing w:after="120" w:line="280" w:lineRule="exact"/>
            </w:pPr>
            <w:r w:rsidRPr="00B71FE3">
              <w:t xml:space="preserve">Joint </w:t>
            </w:r>
            <w:r>
              <w:t>h</w:t>
            </w:r>
            <w:r w:rsidRPr="00B71FE3">
              <w:t xml:space="preserve">older </w:t>
            </w:r>
            <w:r>
              <w:t>s</w:t>
            </w:r>
            <w:r w:rsidRPr="00B71FE3">
              <w:t>ignature(s) (where applicable)</w:t>
            </w:r>
          </w:p>
          <w:p w14:paraId="29D40DB1" w14:textId="77777777" w:rsidR="007F38A2" w:rsidRPr="00B71FE3" w:rsidRDefault="007F38A2" w:rsidP="004D02E8">
            <w:pPr>
              <w:spacing w:after="120" w:line="280" w:lineRule="exact"/>
            </w:pPr>
          </w:p>
        </w:tc>
      </w:tr>
      <w:tr w:rsidR="007F38A2" w:rsidRPr="00B71FE3" w14:paraId="7F5FD25F" w14:textId="77777777" w:rsidTr="004D02E8">
        <w:trPr>
          <w:jc w:val="center"/>
        </w:trPr>
        <w:tc>
          <w:tcPr>
            <w:tcW w:w="2500" w:type="pct"/>
            <w:tcBorders>
              <w:top w:val="single" w:sz="4" w:space="0" w:color="auto"/>
              <w:left w:val="single" w:sz="4" w:space="0" w:color="auto"/>
              <w:bottom w:val="single" w:sz="4" w:space="0" w:color="auto"/>
              <w:right w:val="single" w:sz="4" w:space="0" w:color="auto"/>
            </w:tcBorders>
          </w:tcPr>
          <w:p w14:paraId="642B2020" w14:textId="77777777" w:rsidR="007F38A2" w:rsidRPr="00B71FE3" w:rsidRDefault="007F38A2" w:rsidP="00BF1383">
            <w:pPr>
              <w:spacing w:after="120" w:line="280" w:lineRule="exact"/>
            </w:pPr>
            <w:r w:rsidRPr="00B71FE3">
              <w:t xml:space="preserve">Joint </w:t>
            </w:r>
            <w:r>
              <w:t>h</w:t>
            </w:r>
            <w:r w:rsidRPr="00B71FE3">
              <w:t xml:space="preserve">older </w:t>
            </w:r>
            <w:r>
              <w:t>s</w:t>
            </w:r>
            <w:r w:rsidRPr="00B71FE3">
              <w:t>ignature(s) (where applicable)</w:t>
            </w:r>
          </w:p>
          <w:p w14:paraId="657C586B" w14:textId="77777777" w:rsidR="007F38A2" w:rsidRPr="00B71FE3" w:rsidRDefault="007F38A2" w:rsidP="00BF1383">
            <w:pPr>
              <w:spacing w:after="120" w:line="280" w:lineRule="exact"/>
            </w:pPr>
          </w:p>
        </w:tc>
        <w:tc>
          <w:tcPr>
            <w:tcW w:w="2500" w:type="pct"/>
            <w:tcBorders>
              <w:top w:val="single" w:sz="4" w:space="0" w:color="auto"/>
              <w:left w:val="single" w:sz="4" w:space="0" w:color="auto"/>
              <w:bottom w:val="single" w:sz="4" w:space="0" w:color="auto"/>
              <w:right w:val="single" w:sz="4" w:space="0" w:color="auto"/>
            </w:tcBorders>
          </w:tcPr>
          <w:p w14:paraId="6E58F72E" w14:textId="77777777" w:rsidR="007F38A2" w:rsidRPr="00B71FE3" w:rsidRDefault="007F38A2" w:rsidP="00BF1383">
            <w:pPr>
              <w:spacing w:after="120" w:line="280" w:lineRule="exact"/>
            </w:pPr>
            <w:r w:rsidRPr="00B71FE3">
              <w:t xml:space="preserve">Joint </w:t>
            </w:r>
            <w:r>
              <w:t>h</w:t>
            </w:r>
            <w:r w:rsidRPr="00B71FE3">
              <w:t xml:space="preserve">older </w:t>
            </w:r>
            <w:r>
              <w:t>s</w:t>
            </w:r>
            <w:r w:rsidRPr="00B71FE3">
              <w:t>ignature(s) (where applicable)</w:t>
            </w:r>
          </w:p>
          <w:p w14:paraId="660F98A5" w14:textId="77777777" w:rsidR="007F38A2" w:rsidRPr="00B71FE3" w:rsidRDefault="007F38A2" w:rsidP="00BF1383">
            <w:pPr>
              <w:spacing w:after="120" w:line="280" w:lineRule="exact"/>
            </w:pPr>
          </w:p>
        </w:tc>
      </w:tr>
    </w:tbl>
    <w:p w14:paraId="1A167DF3" w14:textId="77777777" w:rsidR="007F38A2" w:rsidRDefault="007F38A2" w:rsidP="0071441B">
      <w:pPr>
        <w:rPr>
          <w:b/>
          <w:bCs/>
          <w:iCs/>
          <w:sz w:val="22"/>
          <w:szCs w:val="28"/>
        </w:rPr>
      </w:pPr>
    </w:p>
    <w:p w14:paraId="198C0D3F" w14:textId="77777777" w:rsidR="00ED72D8" w:rsidRDefault="00ED72D8">
      <w:pPr>
        <w:rPr>
          <w:b/>
          <w:bCs/>
          <w:iCs/>
          <w:sz w:val="22"/>
          <w:szCs w:val="28"/>
        </w:rPr>
      </w:pPr>
      <w:r>
        <w:rPr>
          <w:b/>
          <w:bCs/>
          <w:iCs/>
          <w:sz w:val="22"/>
          <w:szCs w:val="28"/>
        </w:rPr>
        <w:br w:type="page"/>
      </w:r>
    </w:p>
    <w:p w14:paraId="6BEA9B6E" w14:textId="01183A95" w:rsidR="007F38A2" w:rsidRPr="00F93A42" w:rsidRDefault="007F38A2" w:rsidP="00154A45">
      <w:pPr>
        <w:spacing w:after="120"/>
        <w:rPr>
          <w:b/>
          <w:bCs/>
          <w:iCs/>
          <w:sz w:val="22"/>
          <w:szCs w:val="28"/>
        </w:rPr>
      </w:pPr>
      <w:r>
        <w:rPr>
          <w:b/>
          <w:bCs/>
          <w:iCs/>
          <w:sz w:val="22"/>
          <w:szCs w:val="28"/>
        </w:rPr>
        <w:t>Applicant c</w:t>
      </w:r>
      <w:r w:rsidRPr="00F93A42">
        <w:rPr>
          <w:b/>
          <w:bCs/>
          <w:iCs/>
          <w:sz w:val="22"/>
          <w:szCs w:val="28"/>
        </w:rPr>
        <w:t>hecklist</w:t>
      </w:r>
    </w:p>
    <w:p w14:paraId="2259C818" w14:textId="77777777" w:rsidR="007F38A2" w:rsidRPr="00B71FE3" w:rsidRDefault="007F38A2" w:rsidP="00B71FE3">
      <w:pPr>
        <w:spacing w:before="60" w:afterLines="60" w:after="144"/>
      </w:pPr>
      <w:r w:rsidRPr="00B71FE3">
        <w:fldChar w:fldCharType="begin">
          <w:ffData>
            <w:name w:val="Check2"/>
            <w:enabled/>
            <w:calcOnExit w:val="0"/>
            <w:checkBox>
              <w:sizeAuto/>
              <w:default w:val="0"/>
            </w:checkBox>
          </w:ffData>
        </w:fldChar>
      </w:r>
      <w:r w:rsidRPr="00B71FE3">
        <w:instrText xml:space="preserve"> FORMCHECKBOX </w:instrText>
      </w:r>
      <w:r w:rsidR="0062626B">
        <w:fldChar w:fldCharType="separate"/>
      </w:r>
      <w:r w:rsidRPr="00B71FE3">
        <w:fldChar w:fldCharType="end"/>
      </w:r>
      <w:r>
        <w:t xml:space="preserve"> </w:t>
      </w:r>
      <w:r w:rsidRPr="00B71FE3">
        <w:t xml:space="preserve">Application form </w:t>
      </w:r>
      <w:r>
        <w:t xml:space="preserve">is </w:t>
      </w:r>
      <w:proofErr w:type="gramStart"/>
      <w:r>
        <w:t>completed</w:t>
      </w:r>
      <w:proofErr w:type="gramEnd"/>
      <w:r>
        <w:t xml:space="preserve"> and declaration signed.</w:t>
      </w:r>
    </w:p>
    <w:p w14:paraId="695E0161" w14:textId="77777777" w:rsidR="007F38A2" w:rsidRDefault="007F38A2" w:rsidP="00B71FE3">
      <w:pPr>
        <w:spacing w:before="60" w:afterLines="60" w:after="144"/>
      </w:pPr>
      <w:r w:rsidRPr="00B71FE3">
        <w:fldChar w:fldCharType="begin">
          <w:ffData>
            <w:name w:val="Check3"/>
            <w:enabled/>
            <w:calcOnExit w:val="0"/>
            <w:checkBox>
              <w:sizeAuto/>
              <w:default w:val="0"/>
            </w:checkBox>
          </w:ffData>
        </w:fldChar>
      </w:r>
      <w:r w:rsidRPr="00B71FE3">
        <w:instrText xml:space="preserve"> FORMCHECKBOX </w:instrText>
      </w:r>
      <w:r w:rsidR="0062626B">
        <w:fldChar w:fldCharType="separate"/>
      </w:r>
      <w:r w:rsidRPr="00B71FE3">
        <w:fldChar w:fldCharType="end"/>
      </w:r>
      <w:r>
        <w:t xml:space="preserve"> Question 5: Declaration by an </w:t>
      </w:r>
      <w:r w:rsidRPr="00382D3E">
        <w:t xml:space="preserve">appropriately qualified person </w:t>
      </w:r>
      <w:r>
        <w:t>attached where applicable.</w:t>
      </w:r>
    </w:p>
    <w:p w14:paraId="5667DD13" w14:textId="77777777" w:rsidR="007F38A2" w:rsidRDefault="007F38A2" w:rsidP="00B71FE3">
      <w:pPr>
        <w:spacing w:before="60" w:afterLines="60" w:after="144"/>
      </w:pPr>
      <w:r>
        <w:fldChar w:fldCharType="begin">
          <w:ffData>
            <w:name w:val="Check31"/>
            <w:enabled/>
            <w:calcOnExit w:val="0"/>
            <w:checkBox>
              <w:sizeAuto/>
              <w:default w:val="0"/>
            </w:checkBox>
          </w:ffData>
        </w:fldChar>
      </w:r>
      <w:bookmarkStart w:id="7" w:name="Check31"/>
      <w:r>
        <w:instrText xml:space="preserve"> FORMCHECKBOX </w:instrText>
      </w:r>
      <w:r w:rsidR="0062626B">
        <w:fldChar w:fldCharType="separate"/>
      </w:r>
      <w:r>
        <w:fldChar w:fldCharType="end"/>
      </w:r>
      <w:bookmarkEnd w:id="7"/>
      <w:r>
        <w:t xml:space="preserve"> </w:t>
      </w:r>
      <w:r w:rsidRPr="00B71FE3">
        <w:t>Question</w:t>
      </w:r>
      <w:r>
        <w:t xml:space="preserve"> 6: Rehabilitation report attached where </w:t>
      </w:r>
      <w:proofErr w:type="gramStart"/>
      <w:r>
        <w:t>applicable</w:t>
      </w:r>
      <w:proofErr w:type="gramEnd"/>
    </w:p>
    <w:p w14:paraId="6998FEE3" w14:textId="77777777" w:rsidR="007F38A2" w:rsidRPr="00B71FE3" w:rsidRDefault="007F38A2" w:rsidP="00B71FE3">
      <w:pPr>
        <w:spacing w:before="60" w:afterLines="60" w:after="144"/>
      </w:pPr>
      <w:r w:rsidRPr="00B71FE3">
        <w:fldChar w:fldCharType="begin">
          <w:ffData>
            <w:name w:val="Check3"/>
            <w:enabled/>
            <w:calcOnExit w:val="0"/>
            <w:checkBox>
              <w:sizeAuto/>
              <w:default w:val="0"/>
            </w:checkBox>
          </w:ffData>
        </w:fldChar>
      </w:r>
      <w:r w:rsidRPr="00B71FE3">
        <w:instrText xml:space="preserve"> FORMCHECKBOX </w:instrText>
      </w:r>
      <w:r w:rsidR="0062626B">
        <w:fldChar w:fldCharType="separate"/>
      </w:r>
      <w:r w:rsidRPr="00B71FE3">
        <w:fldChar w:fldCharType="end"/>
      </w:r>
      <w:r>
        <w:t xml:space="preserve"> Question 7</w:t>
      </w:r>
      <w:r w:rsidRPr="00B71FE3">
        <w:t xml:space="preserve">: </w:t>
      </w:r>
      <w:r>
        <w:t>C</w:t>
      </w:r>
      <w:r w:rsidRPr="00B71FE3">
        <w:t xml:space="preserve">ompliance statement </w:t>
      </w:r>
      <w:r>
        <w:t>provided where applicable and all supporting information is attached</w:t>
      </w:r>
      <w:r w:rsidRPr="00B71FE3">
        <w:t>.</w:t>
      </w:r>
    </w:p>
    <w:tbl>
      <w:tblPr>
        <w:tblW w:w="5000" w:type="pct"/>
        <w:tblCellMar>
          <w:top w:w="113" w:type="dxa"/>
          <w:bottom w:w="113" w:type="dxa"/>
        </w:tblCellMar>
        <w:tblLook w:val="0000" w:firstRow="0" w:lastRow="0" w:firstColumn="0" w:lastColumn="0" w:noHBand="0" w:noVBand="0"/>
      </w:tblPr>
      <w:tblGrid>
        <w:gridCol w:w="4964"/>
        <w:gridCol w:w="4957"/>
      </w:tblGrid>
      <w:tr w:rsidR="007F38A2" w:rsidRPr="00D514BF" w14:paraId="511CDA76" w14:textId="77777777" w:rsidTr="00F37881">
        <w:tc>
          <w:tcPr>
            <w:tcW w:w="5000" w:type="pct"/>
            <w:gridSpan w:val="2"/>
          </w:tcPr>
          <w:p w14:paraId="2D773444" w14:textId="77777777" w:rsidR="007F38A2" w:rsidRPr="00D514BF" w:rsidRDefault="007F38A2" w:rsidP="00F42A64">
            <w:pPr>
              <w:pStyle w:val="Heading1"/>
              <w:spacing w:before="0" w:after="0"/>
            </w:pPr>
            <w:r w:rsidRPr="00D514BF">
              <w:t xml:space="preserve">Please </w:t>
            </w:r>
            <w:r>
              <w:t>submit your complete application using one of the following methods</w:t>
            </w:r>
            <w:r w:rsidRPr="00D514BF">
              <w:t>:</w:t>
            </w:r>
          </w:p>
        </w:tc>
      </w:tr>
      <w:tr w:rsidR="007F38A2" w:rsidRPr="00D514BF" w14:paraId="20A69C51" w14:textId="77777777" w:rsidTr="00F37881">
        <w:tc>
          <w:tcPr>
            <w:tcW w:w="5000" w:type="pct"/>
            <w:gridSpan w:val="2"/>
          </w:tcPr>
          <w:p w14:paraId="5AF5BED3" w14:textId="77777777" w:rsidR="007F38A2" w:rsidRPr="00D514BF" w:rsidRDefault="007F38A2" w:rsidP="00F42A64">
            <w:pPr>
              <w:pStyle w:val="Heading1"/>
              <w:spacing w:before="0" w:after="0"/>
            </w:pPr>
            <w:r w:rsidRPr="00F42A64">
              <w:t xml:space="preserve">For ERA 2, ERA </w:t>
            </w:r>
            <w:proofErr w:type="gramStart"/>
            <w:r w:rsidRPr="00F42A64">
              <w:t>3</w:t>
            </w:r>
            <w:proofErr w:type="gramEnd"/>
            <w:r w:rsidRPr="00F42A64">
              <w:t xml:space="preserve"> or ERA 4</w:t>
            </w:r>
          </w:p>
        </w:tc>
      </w:tr>
      <w:tr w:rsidR="007F38A2" w:rsidRPr="00D514BF" w14:paraId="331A81D6" w14:textId="77777777" w:rsidTr="00F37881">
        <w:tc>
          <w:tcPr>
            <w:tcW w:w="2502" w:type="pct"/>
          </w:tcPr>
          <w:p w14:paraId="32C785FA" w14:textId="77777777" w:rsidR="007F38A2" w:rsidRPr="00F42A64" w:rsidRDefault="007F38A2" w:rsidP="00F42A64">
            <w:pPr>
              <w:pStyle w:val="Heading1"/>
              <w:spacing w:before="0"/>
              <w:rPr>
                <w:sz w:val="20"/>
                <w:szCs w:val="20"/>
              </w:rPr>
            </w:pPr>
            <w:r w:rsidRPr="00F42A64">
              <w:rPr>
                <w:sz w:val="20"/>
                <w:szCs w:val="20"/>
              </w:rPr>
              <w:t>Mail:</w:t>
            </w:r>
          </w:p>
          <w:p w14:paraId="2B6B844A" w14:textId="77777777" w:rsidR="007F38A2" w:rsidRPr="00F42A64" w:rsidRDefault="007F38A2" w:rsidP="00FB2CB2">
            <w:pPr>
              <w:pStyle w:val="Heading1"/>
              <w:spacing w:before="0" w:after="0"/>
              <w:rPr>
                <w:b w:val="0"/>
                <w:sz w:val="20"/>
                <w:szCs w:val="20"/>
              </w:rPr>
            </w:pPr>
            <w:r w:rsidRPr="00F42A64">
              <w:rPr>
                <w:b w:val="0"/>
                <w:sz w:val="20"/>
                <w:szCs w:val="20"/>
              </w:rPr>
              <w:t>Senior Environmental Scientist</w:t>
            </w:r>
          </w:p>
          <w:p w14:paraId="56BED4C3" w14:textId="77777777" w:rsidR="007F38A2" w:rsidRPr="00F42A64" w:rsidRDefault="007F38A2" w:rsidP="00FB2CB2">
            <w:pPr>
              <w:pStyle w:val="Heading1"/>
              <w:spacing w:before="0" w:after="0"/>
              <w:rPr>
                <w:b w:val="0"/>
                <w:sz w:val="20"/>
                <w:szCs w:val="20"/>
              </w:rPr>
            </w:pPr>
            <w:r w:rsidRPr="00F42A64">
              <w:rPr>
                <w:b w:val="0"/>
                <w:sz w:val="20"/>
                <w:szCs w:val="20"/>
              </w:rPr>
              <w:t>Animal Industries</w:t>
            </w:r>
          </w:p>
          <w:p w14:paraId="71F51A6C" w14:textId="77777777" w:rsidR="007F38A2" w:rsidRPr="00F42A64" w:rsidRDefault="007F38A2" w:rsidP="00FB2CB2">
            <w:pPr>
              <w:pStyle w:val="Heading1"/>
              <w:spacing w:before="0" w:after="0"/>
              <w:rPr>
                <w:b w:val="0"/>
                <w:sz w:val="20"/>
                <w:szCs w:val="20"/>
              </w:rPr>
            </w:pPr>
            <w:r w:rsidRPr="00F42A64">
              <w:rPr>
                <w:b w:val="0"/>
                <w:sz w:val="20"/>
                <w:szCs w:val="20"/>
              </w:rPr>
              <w:t xml:space="preserve">Department of Agriculture and Fisheries </w:t>
            </w:r>
          </w:p>
          <w:p w14:paraId="63039C6A" w14:textId="77777777" w:rsidR="007F38A2" w:rsidRPr="00F42A64" w:rsidRDefault="007F38A2" w:rsidP="00FB2CB2">
            <w:pPr>
              <w:pStyle w:val="Heading1"/>
              <w:spacing w:before="0" w:after="0"/>
              <w:rPr>
                <w:b w:val="0"/>
                <w:sz w:val="20"/>
                <w:szCs w:val="20"/>
              </w:rPr>
            </w:pPr>
            <w:r w:rsidRPr="00F42A64">
              <w:rPr>
                <w:b w:val="0"/>
                <w:sz w:val="20"/>
                <w:szCs w:val="20"/>
              </w:rPr>
              <w:t>PO Box 102</w:t>
            </w:r>
          </w:p>
          <w:p w14:paraId="1C948007" w14:textId="77777777" w:rsidR="007F38A2" w:rsidRPr="00F42A64" w:rsidRDefault="007F38A2" w:rsidP="00FB2CB2">
            <w:pPr>
              <w:pStyle w:val="Heading1"/>
              <w:spacing w:before="0" w:after="0"/>
              <w:rPr>
                <w:b w:val="0"/>
                <w:sz w:val="20"/>
                <w:szCs w:val="20"/>
              </w:rPr>
            </w:pPr>
            <w:r>
              <w:rPr>
                <w:b w:val="0"/>
                <w:sz w:val="20"/>
                <w:szCs w:val="20"/>
              </w:rPr>
              <w:t xml:space="preserve">TOOWOOMBA </w:t>
            </w:r>
            <w:r w:rsidRPr="00F42A64">
              <w:rPr>
                <w:b w:val="0"/>
                <w:sz w:val="20"/>
                <w:szCs w:val="20"/>
              </w:rPr>
              <w:t>QLD 4350</w:t>
            </w:r>
            <w:r w:rsidRPr="00F42A64">
              <w:rPr>
                <w:b w:val="0"/>
                <w:sz w:val="20"/>
                <w:szCs w:val="20"/>
              </w:rPr>
              <w:tab/>
            </w:r>
          </w:p>
        </w:tc>
        <w:tc>
          <w:tcPr>
            <w:tcW w:w="2498" w:type="pct"/>
          </w:tcPr>
          <w:p w14:paraId="08004724" w14:textId="77777777" w:rsidR="007F38A2" w:rsidRPr="00F42A64" w:rsidRDefault="007F38A2" w:rsidP="00F42A64">
            <w:pPr>
              <w:pStyle w:val="Heading1"/>
              <w:spacing w:before="0"/>
              <w:rPr>
                <w:sz w:val="20"/>
                <w:szCs w:val="20"/>
              </w:rPr>
            </w:pPr>
            <w:r w:rsidRPr="00F42A64">
              <w:rPr>
                <w:sz w:val="20"/>
                <w:szCs w:val="20"/>
              </w:rPr>
              <w:t>Enquiries:</w:t>
            </w:r>
          </w:p>
          <w:p w14:paraId="0DB5E535" w14:textId="77777777" w:rsidR="007F38A2" w:rsidRPr="00F42A64" w:rsidRDefault="007F38A2" w:rsidP="00FB2CB2">
            <w:pPr>
              <w:pStyle w:val="Heading1"/>
              <w:spacing w:before="0" w:after="0"/>
              <w:rPr>
                <w:b w:val="0"/>
                <w:sz w:val="20"/>
                <w:szCs w:val="20"/>
              </w:rPr>
            </w:pPr>
            <w:r w:rsidRPr="00F42A64">
              <w:rPr>
                <w:b w:val="0"/>
                <w:sz w:val="20"/>
                <w:szCs w:val="20"/>
              </w:rPr>
              <w:t xml:space="preserve">Phone: </w:t>
            </w:r>
            <w:r>
              <w:rPr>
                <w:b w:val="0"/>
                <w:sz w:val="20"/>
                <w:szCs w:val="20"/>
              </w:rPr>
              <w:t>13 25 23</w:t>
            </w:r>
          </w:p>
          <w:p w14:paraId="1626CD6A" w14:textId="77777777" w:rsidR="007F38A2" w:rsidRPr="00F42A64" w:rsidRDefault="007F38A2" w:rsidP="00FB2CB2">
            <w:pPr>
              <w:pStyle w:val="Heading1"/>
              <w:spacing w:before="0" w:after="0"/>
              <w:rPr>
                <w:b w:val="0"/>
                <w:sz w:val="20"/>
                <w:szCs w:val="20"/>
              </w:rPr>
            </w:pPr>
            <w:r w:rsidRPr="00F42A64">
              <w:rPr>
                <w:b w:val="0"/>
                <w:sz w:val="20"/>
                <w:szCs w:val="20"/>
              </w:rPr>
              <w:t>Fax: (07) 4</w:t>
            </w:r>
            <w:r>
              <w:rPr>
                <w:b w:val="0"/>
                <w:sz w:val="20"/>
                <w:szCs w:val="20"/>
              </w:rPr>
              <w:t>529</w:t>
            </w:r>
            <w:r w:rsidRPr="00F42A64">
              <w:rPr>
                <w:b w:val="0"/>
                <w:sz w:val="20"/>
                <w:szCs w:val="20"/>
              </w:rPr>
              <w:t xml:space="preserve"> </w:t>
            </w:r>
            <w:r>
              <w:rPr>
                <w:b w:val="0"/>
                <w:sz w:val="20"/>
                <w:szCs w:val="20"/>
              </w:rPr>
              <w:t>9233</w:t>
            </w:r>
          </w:p>
          <w:p w14:paraId="69A326F5" w14:textId="77777777" w:rsidR="007F38A2" w:rsidRPr="00F42A64" w:rsidRDefault="007F38A2" w:rsidP="00FB2CB2">
            <w:pPr>
              <w:pStyle w:val="Heading1"/>
              <w:spacing w:before="0" w:after="0"/>
              <w:rPr>
                <w:b w:val="0"/>
                <w:sz w:val="20"/>
                <w:szCs w:val="20"/>
              </w:rPr>
            </w:pPr>
            <w:r w:rsidRPr="00F42A64">
              <w:rPr>
                <w:b w:val="0"/>
                <w:sz w:val="20"/>
                <w:szCs w:val="20"/>
              </w:rPr>
              <w:t xml:space="preserve">Email: </w:t>
            </w:r>
            <w:hyperlink r:id="rId20" w:history="1">
              <w:r w:rsidRPr="00D105D8">
                <w:rPr>
                  <w:rStyle w:val="Hyperlink"/>
                  <w:b w:val="0"/>
                  <w:sz w:val="20"/>
                  <w:szCs w:val="20"/>
                </w:rPr>
                <w:t>livestockregulator@daf.qld.gov.au</w:t>
              </w:r>
            </w:hyperlink>
            <w:r>
              <w:rPr>
                <w:b w:val="0"/>
                <w:sz w:val="20"/>
                <w:szCs w:val="20"/>
              </w:rPr>
              <w:t xml:space="preserve"> </w:t>
            </w:r>
          </w:p>
        </w:tc>
      </w:tr>
      <w:tr w:rsidR="007F38A2" w:rsidRPr="00D514BF" w14:paraId="1329A769" w14:textId="77777777" w:rsidTr="00F37881">
        <w:tc>
          <w:tcPr>
            <w:tcW w:w="5000" w:type="pct"/>
            <w:gridSpan w:val="2"/>
          </w:tcPr>
          <w:p w14:paraId="1AF3B9BF" w14:textId="77777777" w:rsidR="007F38A2" w:rsidRPr="00F42A64" w:rsidRDefault="007F38A2" w:rsidP="00F42A64">
            <w:pPr>
              <w:pStyle w:val="Heading1"/>
              <w:spacing w:before="0" w:after="0"/>
              <w:rPr>
                <w:szCs w:val="20"/>
              </w:rPr>
            </w:pPr>
            <w:r w:rsidRPr="00F42A64">
              <w:t xml:space="preserve">For all other </w:t>
            </w:r>
            <w:r>
              <w:t xml:space="preserve">prescribed </w:t>
            </w:r>
            <w:r w:rsidRPr="00F42A64">
              <w:t>ERAs</w:t>
            </w:r>
          </w:p>
        </w:tc>
      </w:tr>
      <w:tr w:rsidR="007F38A2" w:rsidRPr="00B415B0" w14:paraId="12EF014C" w14:textId="77777777" w:rsidTr="00F37881">
        <w:tc>
          <w:tcPr>
            <w:tcW w:w="2502" w:type="pct"/>
          </w:tcPr>
          <w:p w14:paraId="40082483" w14:textId="77777777" w:rsidR="007F38A2" w:rsidRDefault="007F38A2" w:rsidP="00BF1383">
            <w:pPr>
              <w:spacing w:after="120" w:line="280" w:lineRule="exact"/>
              <w:rPr>
                <w:b/>
              </w:rPr>
            </w:pPr>
            <w:r>
              <w:rPr>
                <w:b/>
              </w:rPr>
              <w:t>Email:</w:t>
            </w:r>
          </w:p>
          <w:p w14:paraId="136D865E" w14:textId="77777777" w:rsidR="007F38A2" w:rsidRDefault="0062626B" w:rsidP="00BF1383">
            <w:pPr>
              <w:spacing w:after="120" w:line="280" w:lineRule="exact"/>
            </w:pPr>
            <w:hyperlink r:id="rId21" w:history="1">
              <w:r w:rsidR="007F38A2" w:rsidRPr="00F872BF">
                <w:rPr>
                  <w:rStyle w:val="Hyperlink"/>
                </w:rPr>
                <w:t>palm</w:t>
              </w:r>
              <w:r w:rsidR="007F38A2">
                <w:rPr>
                  <w:rStyle w:val="Hyperlink"/>
                </w:rPr>
                <w:t>@des</w:t>
              </w:r>
              <w:r w:rsidR="007F38A2" w:rsidRPr="00F872BF">
                <w:rPr>
                  <w:rStyle w:val="Hyperlink"/>
                </w:rPr>
                <w:t>.qld.gov.au</w:t>
              </w:r>
            </w:hyperlink>
          </w:p>
          <w:p w14:paraId="6BC87047" w14:textId="77777777" w:rsidR="007F38A2" w:rsidRDefault="007F38A2" w:rsidP="00BF1383">
            <w:pPr>
              <w:spacing w:after="120" w:line="280" w:lineRule="exact"/>
            </w:pPr>
            <w:r>
              <w:t xml:space="preserve">The email subject line should be ‘Application to surrender an environmental authority for a prescribed ERA’. </w:t>
            </w:r>
          </w:p>
          <w:p w14:paraId="0388537A" w14:textId="77777777" w:rsidR="007F38A2" w:rsidRDefault="007F38A2" w:rsidP="00BF1383">
            <w:pPr>
              <w:spacing w:after="120" w:line="280" w:lineRule="exact"/>
            </w:pPr>
            <w:r>
              <w:t>T</w:t>
            </w:r>
            <w:r w:rsidRPr="00830228">
              <w:t>he file size limit for submission via email is 14MB</w:t>
            </w:r>
            <w:r>
              <w:t>. Any submission via email which exceeds 14MB will need to be broken down into separate emails, with each email clearly labelled Part X of X (</w:t>
            </w:r>
            <w:proofErr w:type="gramStart"/>
            <w:r>
              <w:t>e.g.</w:t>
            </w:r>
            <w:proofErr w:type="gramEnd"/>
            <w:r>
              <w:t xml:space="preserve"> Part 1 of 2), included in the subject line of the email.</w:t>
            </w:r>
          </w:p>
          <w:p w14:paraId="1BC727BD" w14:textId="20E9ADAE" w:rsidR="007F38A2" w:rsidRPr="00B71FE3" w:rsidRDefault="007F38A2" w:rsidP="00FB2CB2">
            <w:pPr>
              <w:spacing w:line="280" w:lineRule="exact"/>
            </w:pPr>
            <w:r>
              <w:tab/>
            </w:r>
          </w:p>
        </w:tc>
        <w:tc>
          <w:tcPr>
            <w:tcW w:w="2498" w:type="pct"/>
          </w:tcPr>
          <w:p w14:paraId="06E2D572" w14:textId="77777777" w:rsidR="007F38A2" w:rsidRPr="00F42A64" w:rsidRDefault="007F38A2" w:rsidP="00F42A64">
            <w:pPr>
              <w:pStyle w:val="Heading1"/>
              <w:spacing w:before="0"/>
              <w:rPr>
                <w:sz w:val="20"/>
                <w:szCs w:val="20"/>
              </w:rPr>
            </w:pPr>
            <w:r w:rsidRPr="00F42A64">
              <w:rPr>
                <w:sz w:val="20"/>
                <w:szCs w:val="20"/>
              </w:rPr>
              <w:t>Enquiries:</w:t>
            </w:r>
          </w:p>
          <w:p w14:paraId="47231968" w14:textId="77777777" w:rsidR="007F38A2" w:rsidRDefault="007F38A2" w:rsidP="00FB2CB2">
            <w:pPr>
              <w:spacing w:line="280" w:lineRule="exact"/>
              <w:rPr>
                <w:szCs w:val="20"/>
                <w:lang w:eastAsia="en-AU"/>
              </w:rPr>
            </w:pPr>
            <w:r w:rsidRPr="00F42A64">
              <w:rPr>
                <w:szCs w:val="20"/>
                <w:lang w:eastAsia="en-AU"/>
              </w:rPr>
              <w:t xml:space="preserve">Email: </w:t>
            </w:r>
            <w:hyperlink r:id="rId22" w:history="1">
              <w:r w:rsidRPr="007459BB">
                <w:rPr>
                  <w:rStyle w:val="Hyperlink"/>
                  <w:szCs w:val="20"/>
                  <w:lang w:eastAsia="en-AU"/>
                </w:rPr>
                <w:t>palm</w:t>
              </w:r>
              <w:r>
                <w:rPr>
                  <w:rStyle w:val="Hyperlink"/>
                  <w:szCs w:val="20"/>
                  <w:lang w:eastAsia="en-AU"/>
                </w:rPr>
                <w:t>@des</w:t>
              </w:r>
              <w:r w:rsidRPr="007459BB">
                <w:rPr>
                  <w:rStyle w:val="Hyperlink"/>
                  <w:szCs w:val="20"/>
                  <w:lang w:eastAsia="en-AU"/>
                </w:rPr>
                <w:t>.qld.gov.au</w:t>
              </w:r>
            </w:hyperlink>
          </w:p>
          <w:p w14:paraId="28927DF4" w14:textId="77777777" w:rsidR="007F38A2" w:rsidRPr="00F42A64" w:rsidRDefault="007F38A2" w:rsidP="00FB2CB2">
            <w:pPr>
              <w:spacing w:line="280" w:lineRule="exact"/>
              <w:rPr>
                <w:szCs w:val="20"/>
                <w:lang w:eastAsia="en-AU"/>
              </w:rPr>
            </w:pPr>
            <w:r w:rsidRPr="00F42A64">
              <w:rPr>
                <w:szCs w:val="20"/>
                <w:lang w:eastAsia="en-AU"/>
              </w:rPr>
              <w:t>Phone: 13 QGOV (13 74 68)</w:t>
            </w:r>
          </w:p>
          <w:p w14:paraId="16F6C4F2" w14:textId="77777777" w:rsidR="007F38A2" w:rsidRDefault="007F38A2" w:rsidP="00BF1383">
            <w:pPr>
              <w:spacing w:after="120" w:line="280" w:lineRule="exact"/>
              <w:rPr>
                <w:sz w:val="16"/>
                <w:szCs w:val="16"/>
                <w:lang w:val="en-GB" w:eastAsia="en-AU"/>
              </w:rPr>
            </w:pPr>
          </w:p>
          <w:p w14:paraId="13EE4073" w14:textId="77777777" w:rsidR="009F5000" w:rsidRPr="00931F76" w:rsidRDefault="009F5000" w:rsidP="009F5000">
            <w:pPr>
              <w:spacing w:after="120" w:line="280" w:lineRule="exact"/>
              <w:rPr>
                <w:b/>
              </w:rPr>
            </w:pPr>
            <w:r>
              <w:rPr>
                <w:b/>
              </w:rPr>
              <w:t>Mail</w:t>
            </w:r>
            <w:r w:rsidRPr="00931F76">
              <w:rPr>
                <w:b/>
              </w:rPr>
              <w:t>:</w:t>
            </w:r>
          </w:p>
          <w:p w14:paraId="362B28A9" w14:textId="77777777" w:rsidR="009F5000" w:rsidRDefault="009F5000" w:rsidP="009F5000">
            <w:pPr>
              <w:spacing w:line="280" w:lineRule="exact"/>
            </w:pPr>
            <w:r>
              <w:t xml:space="preserve">Permit and Licence Management </w:t>
            </w:r>
          </w:p>
          <w:p w14:paraId="30C3ADAB" w14:textId="3B295DDE" w:rsidR="009F5000" w:rsidRDefault="00B605B5" w:rsidP="009F5000">
            <w:pPr>
              <w:spacing w:line="280" w:lineRule="exact"/>
            </w:pPr>
            <w:r>
              <w:t xml:space="preserve">Department of Environment, </w:t>
            </w:r>
            <w:proofErr w:type="gramStart"/>
            <w:r>
              <w:t>Science</w:t>
            </w:r>
            <w:proofErr w:type="gramEnd"/>
            <w:r>
              <w:t xml:space="preserve"> and Innovation</w:t>
            </w:r>
            <w:r w:rsidR="009F5000">
              <w:t xml:space="preserve"> </w:t>
            </w:r>
          </w:p>
          <w:p w14:paraId="5DEA3D87" w14:textId="77777777" w:rsidR="009F5000" w:rsidRDefault="009F5000" w:rsidP="009F5000">
            <w:pPr>
              <w:spacing w:line="280" w:lineRule="exact"/>
            </w:pPr>
            <w:r>
              <w:t>GPO Box 2454</w:t>
            </w:r>
          </w:p>
          <w:p w14:paraId="7E475E06" w14:textId="77777777" w:rsidR="007F38A2" w:rsidRPr="00B415B0" w:rsidRDefault="009F5000" w:rsidP="009F5000">
            <w:pPr>
              <w:spacing w:after="120" w:line="280" w:lineRule="exact"/>
              <w:rPr>
                <w:sz w:val="16"/>
                <w:szCs w:val="16"/>
                <w:lang w:val="en-GB" w:eastAsia="en-AU"/>
              </w:rPr>
            </w:pPr>
            <w:r>
              <w:t>BRISBANE QLD 4001</w:t>
            </w:r>
          </w:p>
        </w:tc>
      </w:tr>
    </w:tbl>
    <w:p w14:paraId="7611707C" w14:textId="77777777" w:rsidR="007F38A2" w:rsidRPr="00F93A42" w:rsidRDefault="007F38A2" w:rsidP="00F93A42">
      <w:pPr>
        <w:spacing w:line="280" w:lineRule="exact"/>
        <w:rPr>
          <w:b/>
          <w:bCs/>
        </w:rPr>
      </w:pPr>
      <w:r w:rsidRPr="00F93A42">
        <w:rPr>
          <w:b/>
          <w:bCs/>
        </w:rPr>
        <w:t>Privacy statement</w:t>
      </w:r>
    </w:p>
    <w:p w14:paraId="4973158C" w14:textId="0A355E53" w:rsidR="00AF7926" w:rsidRPr="007F38A2" w:rsidRDefault="007F38A2" w:rsidP="00ED72D8">
      <w:pPr>
        <w:spacing w:after="120" w:line="280" w:lineRule="exact"/>
      </w:pPr>
      <w:r w:rsidRPr="00F93A42">
        <w:rPr>
          <w:bCs/>
          <w:iCs/>
          <w:sz w:val="16"/>
          <w:szCs w:val="16"/>
        </w:rPr>
        <w:t xml:space="preserve">The </w:t>
      </w:r>
      <w:r w:rsidR="00B605B5">
        <w:rPr>
          <w:sz w:val="16"/>
          <w:szCs w:val="16"/>
        </w:rPr>
        <w:t xml:space="preserve">Department of Environment, </w:t>
      </w:r>
      <w:proofErr w:type="gramStart"/>
      <w:r w:rsidR="00B605B5">
        <w:rPr>
          <w:sz w:val="16"/>
          <w:szCs w:val="16"/>
        </w:rPr>
        <w:t>Science</w:t>
      </w:r>
      <w:proofErr w:type="gramEnd"/>
      <w:r w:rsidR="00B605B5">
        <w:rPr>
          <w:sz w:val="16"/>
          <w:szCs w:val="16"/>
        </w:rPr>
        <w:t xml:space="preserve"> and Innovation</w:t>
      </w:r>
      <w:r>
        <w:rPr>
          <w:sz w:val="16"/>
          <w:szCs w:val="16"/>
        </w:rPr>
        <w:t xml:space="preserve"> (</w:t>
      </w:r>
      <w:r w:rsidR="00B605B5">
        <w:rPr>
          <w:sz w:val="16"/>
          <w:szCs w:val="16"/>
        </w:rPr>
        <w:t>DESI</w:t>
      </w:r>
      <w:r>
        <w:rPr>
          <w:sz w:val="16"/>
          <w:szCs w:val="16"/>
        </w:rPr>
        <w:t xml:space="preserve">) or where applicable the Department of </w:t>
      </w:r>
      <w:r w:rsidRPr="00F93A42">
        <w:rPr>
          <w:bCs/>
          <w:iCs/>
          <w:sz w:val="16"/>
          <w:szCs w:val="16"/>
        </w:rPr>
        <w:t>Agriculture</w:t>
      </w:r>
      <w:r>
        <w:rPr>
          <w:bCs/>
          <w:iCs/>
          <w:sz w:val="16"/>
          <w:szCs w:val="16"/>
        </w:rPr>
        <w:t xml:space="preserve"> and Fisheries </w:t>
      </w:r>
      <w:r w:rsidRPr="00F93A42">
        <w:rPr>
          <w:bCs/>
          <w:iCs/>
          <w:sz w:val="16"/>
          <w:szCs w:val="16"/>
        </w:rPr>
        <w:t>is collecting your per</w:t>
      </w:r>
      <w:r>
        <w:rPr>
          <w:bCs/>
          <w:iCs/>
          <w:sz w:val="16"/>
          <w:szCs w:val="16"/>
        </w:rPr>
        <w:t xml:space="preserve">sonal information, </w:t>
      </w:r>
      <w:r w:rsidRPr="00F93A42">
        <w:rPr>
          <w:bCs/>
          <w:iCs/>
          <w:sz w:val="16"/>
          <w:szCs w:val="16"/>
        </w:rPr>
        <w:t>under </w:t>
      </w:r>
      <w:r>
        <w:rPr>
          <w:bCs/>
          <w:iCs/>
          <w:sz w:val="16"/>
          <w:szCs w:val="16"/>
        </w:rPr>
        <w:t>section 262</w:t>
      </w:r>
      <w:r w:rsidRPr="00F93A42">
        <w:rPr>
          <w:bCs/>
          <w:iCs/>
          <w:sz w:val="16"/>
          <w:szCs w:val="16"/>
        </w:rPr>
        <w:t xml:space="preserve"> of the </w:t>
      </w:r>
      <w:r w:rsidRPr="00F93A42">
        <w:rPr>
          <w:bCs/>
          <w:i/>
          <w:iCs/>
          <w:sz w:val="16"/>
          <w:szCs w:val="16"/>
        </w:rPr>
        <w:t>Environmental Protection Act 1994</w:t>
      </w:r>
      <w:r w:rsidRPr="00F93A42">
        <w:rPr>
          <w:bCs/>
          <w:iCs/>
          <w:sz w:val="16"/>
          <w:szCs w:val="16"/>
        </w:rPr>
        <w:t xml:space="preserve"> (EP Act)</w:t>
      </w:r>
      <w:r>
        <w:rPr>
          <w:bCs/>
          <w:iCs/>
          <w:sz w:val="16"/>
          <w:szCs w:val="16"/>
        </w:rPr>
        <w:t xml:space="preserve"> for the purposes of deciding the surrender application</w:t>
      </w:r>
      <w:r w:rsidRPr="00F93A42">
        <w:rPr>
          <w:bCs/>
          <w:iCs/>
          <w:sz w:val="16"/>
          <w:szCs w:val="16"/>
        </w:rPr>
        <w:t xml:space="preserve">. The information will only be accessed by authorised employees within the </w:t>
      </w:r>
      <w:r>
        <w:rPr>
          <w:bCs/>
          <w:iCs/>
          <w:sz w:val="16"/>
          <w:szCs w:val="16"/>
        </w:rPr>
        <w:t xml:space="preserve">applicable </w:t>
      </w:r>
      <w:r w:rsidRPr="00F93A42">
        <w:rPr>
          <w:bCs/>
          <w:iCs/>
          <w:sz w:val="16"/>
          <w:szCs w:val="16"/>
        </w:rPr>
        <w:t>department and</w:t>
      </w:r>
      <w:r>
        <w:rPr>
          <w:bCs/>
          <w:iCs/>
          <w:sz w:val="16"/>
          <w:szCs w:val="16"/>
        </w:rPr>
        <w:t xml:space="preserve"> </w:t>
      </w:r>
      <w:r w:rsidRPr="00F93A42">
        <w:rPr>
          <w:bCs/>
          <w:iCs/>
          <w:sz w:val="16"/>
          <w:szCs w:val="16"/>
        </w:rPr>
        <w:t xml:space="preserve">will not otherwise be used or disclosed unless required or authorised by law. For information about privacy matters </w:t>
      </w:r>
      <w:r>
        <w:rPr>
          <w:bCs/>
          <w:iCs/>
          <w:sz w:val="16"/>
          <w:szCs w:val="16"/>
        </w:rPr>
        <w:t xml:space="preserve">within </w:t>
      </w:r>
      <w:r w:rsidR="00B605B5">
        <w:rPr>
          <w:bCs/>
          <w:iCs/>
          <w:sz w:val="16"/>
          <w:szCs w:val="16"/>
        </w:rPr>
        <w:t>DESI</w:t>
      </w:r>
      <w:r>
        <w:rPr>
          <w:bCs/>
          <w:iCs/>
          <w:sz w:val="16"/>
          <w:szCs w:val="16"/>
        </w:rPr>
        <w:t xml:space="preserve"> </w:t>
      </w:r>
      <w:r w:rsidRPr="00F93A42">
        <w:rPr>
          <w:bCs/>
          <w:iCs/>
          <w:sz w:val="16"/>
          <w:szCs w:val="16"/>
        </w:rPr>
        <w:t xml:space="preserve">email: </w:t>
      </w:r>
      <w:hyperlink r:id="rId23" w:history="1">
        <w:r>
          <w:rPr>
            <w:rStyle w:val="Hyperlink"/>
            <w:rFonts w:cs="Arial"/>
            <w:sz w:val="16"/>
            <w:szCs w:val="16"/>
            <w:lang w:val="en"/>
          </w:rPr>
          <w:t>privacy@des.qld.gov.au</w:t>
        </w:r>
      </w:hyperlink>
      <w:r w:rsidRPr="00F93A42">
        <w:rPr>
          <w:bCs/>
          <w:iCs/>
          <w:sz w:val="16"/>
          <w:szCs w:val="16"/>
        </w:rPr>
        <w:t xml:space="preserve"> or telephone: </w:t>
      </w:r>
      <w:r>
        <w:rPr>
          <w:bCs/>
          <w:iCs/>
          <w:sz w:val="16"/>
          <w:szCs w:val="16"/>
        </w:rPr>
        <w:t>13 74 68</w:t>
      </w:r>
      <w:r w:rsidRPr="00F93A42">
        <w:rPr>
          <w:bCs/>
          <w:iCs/>
          <w:sz w:val="16"/>
          <w:szCs w:val="16"/>
        </w:rPr>
        <w:t>.</w:t>
      </w:r>
    </w:p>
    <w:sectPr w:rsidR="00AF7926" w:rsidRPr="007F38A2" w:rsidSect="00AF5970">
      <w:headerReference w:type="default" r:id="rId24"/>
      <w:footerReference w:type="default" r:id="rId25"/>
      <w:headerReference w:type="first" r:id="rId26"/>
      <w:footerReference w:type="first" r:id="rId27"/>
      <w:type w:val="continuous"/>
      <w:pgSz w:w="11906" w:h="16838" w:code="9"/>
      <w:pgMar w:top="1814" w:right="851" w:bottom="1134" w:left="1134" w:header="567" w:footer="7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B554" w14:textId="77777777" w:rsidR="00E423E4" w:rsidRDefault="00E423E4">
      <w:r>
        <w:separator/>
      </w:r>
    </w:p>
  </w:endnote>
  <w:endnote w:type="continuationSeparator" w:id="0">
    <w:p w14:paraId="43DD9AD2" w14:textId="77777777" w:rsidR="00E423E4" w:rsidRDefault="00E4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DFD9" w14:textId="36EA0887" w:rsidR="007D0A71" w:rsidRDefault="007D0A71">
    <w:pPr>
      <w:pStyle w:val="footerline8pt"/>
    </w:pPr>
  </w:p>
  <w:p w14:paraId="3D5C833D" w14:textId="699BB0C9" w:rsidR="007D0A71" w:rsidRPr="002C3FDF" w:rsidRDefault="007D0A71" w:rsidP="002C3FDF">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63230A">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63230A">
      <w:rPr>
        <w:noProof/>
        <w:lang w:eastAsia="en-AU"/>
      </w:rPr>
      <w:t>7</w:t>
    </w:r>
    <w:r w:rsidRPr="00D67AB9">
      <w:rPr>
        <w:noProof/>
        <w:lang w:eastAsia="en-AU"/>
      </w:rPr>
      <w:fldChar w:fldCharType="end"/>
    </w:r>
    <w:r>
      <w:rPr>
        <w:noProof/>
        <w:lang w:eastAsia="en-AU"/>
      </w:rPr>
      <w:t xml:space="preserve"> • </w:t>
    </w:r>
    <w:r>
      <w:rPr>
        <w:szCs w:val="16"/>
      </w:rPr>
      <w:t xml:space="preserve">ESR/2015/1719 • Version </w:t>
    </w:r>
    <w:r w:rsidR="00A94379">
      <w:rPr>
        <w:szCs w:val="16"/>
      </w:rPr>
      <w:t>7</w:t>
    </w:r>
    <w:r w:rsidR="008E2934">
      <w:rPr>
        <w:szCs w:val="16"/>
      </w:rPr>
      <w:t>.0</w:t>
    </w:r>
    <w:r w:rsidR="005541A3">
      <w:rPr>
        <w:szCs w:val="16"/>
      </w:rPr>
      <w:t>1</w:t>
    </w:r>
    <w:r>
      <w:rPr>
        <w:szCs w:val="16"/>
      </w:rPr>
      <w:t xml:space="preserve"> </w:t>
    </w:r>
    <w:r>
      <w:rPr>
        <w:noProof/>
        <w:lang w:eastAsia="en-AU"/>
      </w:rPr>
      <w:t xml:space="preserve">• </w:t>
    </w:r>
    <w:r w:rsidR="00A94379">
      <w:rPr>
        <w:szCs w:val="16"/>
      </w:rPr>
      <w:t>Last reviewed</w:t>
    </w:r>
    <w:r>
      <w:rPr>
        <w:szCs w:val="16"/>
      </w:rPr>
      <w:t>:</w:t>
    </w:r>
    <w:r w:rsidR="00D46E71">
      <w:rPr>
        <w:szCs w:val="16"/>
      </w:rPr>
      <w:t xml:space="preserve"> </w:t>
    </w:r>
    <w:r w:rsidR="005541A3">
      <w:rPr>
        <w:szCs w:val="16"/>
      </w:rPr>
      <w:t>09 FEB 2024</w:t>
    </w:r>
    <w:r>
      <w:rPr>
        <w:noProof/>
        <w:lang w:eastAsia="en-AU"/>
      </w:rPr>
      <w:tab/>
    </w:r>
    <w:r w:rsidR="00B605B5">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23E9" w14:textId="6D8B070E" w:rsidR="007D0A71" w:rsidRDefault="007D0A71" w:rsidP="00AF5970">
    <w:pPr>
      <w:pStyle w:val="Footer"/>
      <w:tabs>
        <w:tab w:val="clear" w:pos="4153"/>
        <w:tab w:val="clear" w:pos="8306"/>
        <w:tab w:val="center" w:pos="5040"/>
        <w:tab w:val="right" w:pos="9923"/>
      </w:tabs>
      <w:rPr>
        <w:rFonts w:cs="Arial"/>
        <w:vanish/>
        <w:sz w:val="16"/>
        <w:szCs w:val="16"/>
      </w:rPr>
    </w:pPr>
    <w:r w:rsidRPr="005074AF">
      <w:rPr>
        <w:sz w:val="16"/>
        <w:szCs w:val="16"/>
      </w:rPr>
      <w:t xml:space="preserve">Page </w:t>
    </w:r>
    <w:r w:rsidRPr="005074AF">
      <w:rPr>
        <w:sz w:val="16"/>
        <w:szCs w:val="16"/>
      </w:rPr>
      <w:fldChar w:fldCharType="begin"/>
    </w:r>
    <w:r w:rsidRPr="005074AF">
      <w:rPr>
        <w:sz w:val="16"/>
        <w:szCs w:val="16"/>
      </w:rPr>
      <w:instrText xml:space="preserve"> PAGE </w:instrText>
    </w:r>
    <w:r w:rsidRPr="005074AF">
      <w:rPr>
        <w:sz w:val="16"/>
        <w:szCs w:val="16"/>
      </w:rPr>
      <w:fldChar w:fldCharType="separate"/>
    </w:r>
    <w:r w:rsidR="0063230A">
      <w:rPr>
        <w:noProof/>
        <w:sz w:val="16"/>
        <w:szCs w:val="16"/>
      </w:rPr>
      <w:t>1</w:t>
    </w:r>
    <w:r w:rsidRPr="005074AF">
      <w:rPr>
        <w:sz w:val="16"/>
        <w:szCs w:val="16"/>
      </w:rPr>
      <w:fldChar w:fldCharType="end"/>
    </w:r>
    <w:r w:rsidRPr="005074AF">
      <w:rPr>
        <w:sz w:val="16"/>
        <w:szCs w:val="16"/>
      </w:rPr>
      <w:t xml:space="preserve"> of </w:t>
    </w:r>
    <w:r w:rsidRPr="005074AF">
      <w:rPr>
        <w:sz w:val="16"/>
        <w:szCs w:val="16"/>
      </w:rPr>
      <w:fldChar w:fldCharType="begin"/>
    </w:r>
    <w:r w:rsidRPr="005074AF">
      <w:rPr>
        <w:sz w:val="16"/>
        <w:szCs w:val="16"/>
      </w:rPr>
      <w:instrText xml:space="preserve"> NUMPAGES </w:instrText>
    </w:r>
    <w:r w:rsidRPr="005074AF">
      <w:rPr>
        <w:sz w:val="16"/>
        <w:szCs w:val="16"/>
      </w:rPr>
      <w:fldChar w:fldCharType="separate"/>
    </w:r>
    <w:r w:rsidR="0063230A">
      <w:rPr>
        <w:noProof/>
        <w:sz w:val="16"/>
        <w:szCs w:val="16"/>
      </w:rPr>
      <w:t>7</w:t>
    </w:r>
    <w:r w:rsidRPr="005074AF">
      <w:rPr>
        <w:sz w:val="16"/>
        <w:szCs w:val="16"/>
      </w:rPr>
      <w:fldChar w:fldCharType="end"/>
    </w:r>
    <w:r>
      <w:rPr>
        <w:sz w:val="16"/>
        <w:szCs w:val="16"/>
      </w:rPr>
      <w:t xml:space="preserve"> • ESR/2015/1719 </w:t>
    </w:r>
    <w:r w:rsidRPr="00154A45">
      <w:rPr>
        <w:sz w:val="16"/>
        <w:szCs w:val="16"/>
      </w:rPr>
      <w:t xml:space="preserve">• Version </w:t>
    </w:r>
    <w:r w:rsidR="00A94379">
      <w:rPr>
        <w:sz w:val="16"/>
        <w:szCs w:val="16"/>
      </w:rPr>
      <w:t>7</w:t>
    </w:r>
    <w:r w:rsidR="008E2934">
      <w:rPr>
        <w:sz w:val="16"/>
        <w:szCs w:val="16"/>
      </w:rPr>
      <w:t>.0</w:t>
    </w:r>
    <w:r w:rsidR="005541A3">
      <w:rPr>
        <w:sz w:val="16"/>
        <w:szCs w:val="16"/>
      </w:rPr>
      <w:t>1</w:t>
    </w:r>
    <w:r w:rsidRPr="00154A45">
      <w:rPr>
        <w:sz w:val="16"/>
        <w:szCs w:val="16"/>
      </w:rPr>
      <w:t xml:space="preserve"> •</w:t>
    </w:r>
    <w:r w:rsidR="00454DEC">
      <w:rPr>
        <w:sz w:val="16"/>
        <w:szCs w:val="16"/>
      </w:rPr>
      <w:t xml:space="preserve"> </w:t>
    </w:r>
    <w:r w:rsidR="00A94379">
      <w:rPr>
        <w:sz w:val="16"/>
        <w:szCs w:val="16"/>
      </w:rPr>
      <w:t>Last reviewed</w:t>
    </w:r>
    <w:r w:rsidRPr="00154A45">
      <w:rPr>
        <w:sz w:val="16"/>
        <w:szCs w:val="16"/>
      </w:rPr>
      <w:t xml:space="preserve">: </w:t>
    </w:r>
    <w:r w:rsidR="005541A3">
      <w:rPr>
        <w:sz w:val="16"/>
        <w:szCs w:val="16"/>
      </w:rPr>
      <w:t>09 FEB 2024</w:t>
    </w:r>
    <w:r>
      <w:rPr>
        <w:sz w:val="16"/>
        <w:szCs w:val="16"/>
      </w:rPr>
      <w:tab/>
    </w:r>
    <w:r w:rsidRPr="005074AF">
      <w:rPr>
        <w:sz w:val="16"/>
        <w:szCs w:val="16"/>
      </w:rPr>
      <w:t>ABN</w:t>
    </w:r>
    <w:r w:rsidR="002E1690">
      <w:rPr>
        <w:sz w:val="16"/>
        <w:szCs w:val="16"/>
      </w:rPr>
      <w:t xml:space="preserve"> </w:t>
    </w:r>
    <w:r w:rsidRPr="005074AF">
      <w:rPr>
        <w:sz w:val="16"/>
        <w:szCs w:val="16"/>
      </w:rPr>
      <w:t>46 640 294 485</w:t>
    </w:r>
  </w:p>
  <w:p w14:paraId="0EBE5C51" w14:textId="77777777" w:rsidR="007D0A71" w:rsidRDefault="007D0A71" w:rsidP="004D3FB1">
    <w:pPr>
      <w:pStyle w:val="Footer"/>
      <w:rPr>
        <w:sz w:val="16"/>
        <w:szCs w:val="16"/>
      </w:rPr>
    </w:pPr>
  </w:p>
  <w:p w14:paraId="37E84B85" w14:textId="77777777" w:rsidR="007D0A71" w:rsidRPr="004E7651" w:rsidRDefault="007D0A71" w:rsidP="004D3FB1">
    <w:pPr>
      <w:pStyle w:val="Footer"/>
      <w:rPr>
        <w:sz w:val="16"/>
        <w:szCs w:val="16"/>
      </w:rPr>
    </w:pPr>
  </w:p>
  <w:p w14:paraId="65A5FAB7" w14:textId="77777777" w:rsidR="007D0A71" w:rsidRPr="004E7651" w:rsidRDefault="007D0A71" w:rsidP="004D3FB1">
    <w:pPr>
      <w:pStyle w:val="Footer"/>
      <w:rPr>
        <w:sz w:val="16"/>
        <w:szCs w:val="16"/>
      </w:rPr>
    </w:pPr>
  </w:p>
  <w:p w14:paraId="2B9030AC" w14:textId="77777777" w:rsidR="007D0A71" w:rsidRPr="004E7651" w:rsidRDefault="007D0A71" w:rsidP="004D3FB1">
    <w:pPr>
      <w:pStyle w:val="Footer"/>
      <w:rPr>
        <w:sz w:val="16"/>
        <w:szCs w:val="16"/>
      </w:rPr>
    </w:pPr>
  </w:p>
  <w:p w14:paraId="55A8096E" w14:textId="77777777" w:rsidR="007D0A71" w:rsidRPr="004E7651" w:rsidRDefault="007D0A71" w:rsidP="004D3FB1">
    <w:pPr>
      <w:pStyle w:val="Footer"/>
      <w:rPr>
        <w:sz w:val="16"/>
        <w:szCs w:val="16"/>
      </w:rPr>
    </w:pPr>
  </w:p>
  <w:p w14:paraId="2A7E9DB9" w14:textId="77777777" w:rsidR="007D0A71" w:rsidRPr="004E7651" w:rsidRDefault="007D0A71" w:rsidP="004D3FB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796E" w14:textId="77777777" w:rsidR="00E423E4" w:rsidRDefault="00E423E4">
      <w:r>
        <w:separator/>
      </w:r>
    </w:p>
  </w:footnote>
  <w:footnote w:type="continuationSeparator" w:id="0">
    <w:p w14:paraId="5E6B81D0" w14:textId="77777777" w:rsidR="00E423E4" w:rsidRDefault="00E423E4">
      <w:r>
        <w:continuationSeparator/>
      </w:r>
    </w:p>
  </w:footnote>
  <w:footnote w:id="1">
    <w:p w14:paraId="7A2CE202" w14:textId="77777777" w:rsidR="007F38A2" w:rsidRDefault="007F38A2">
      <w:pPr>
        <w:pStyle w:val="FootnoteText"/>
      </w:pPr>
      <w:r>
        <w:rPr>
          <w:rStyle w:val="FootnoteReference"/>
        </w:rPr>
        <w:footnoteRef/>
      </w:r>
      <w:r>
        <w:t xml:space="preserve"> </w:t>
      </w:r>
      <w:r>
        <w:rPr>
          <w:iCs/>
        </w:rPr>
        <w:t>L</w:t>
      </w:r>
      <w:r w:rsidRPr="00741C36">
        <w:rPr>
          <w:iCs/>
        </w:rPr>
        <w:t>isted in Schedule 2 of the Environmental Protection Regulation 20</w:t>
      </w:r>
      <w:r>
        <w:rPr>
          <w:iCs/>
        </w:rPr>
        <w:t>19</w:t>
      </w:r>
    </w:p>
  </w:footnote>
  <w:footnote w:id="2">
    <w:p w14:paraId="26E7662E" w14:textId="77777777" w:rsidR="007F38A2" w:rsidRDefault="007F38A2" w:rsidP="00E41778">
      <w:pPr>
        <w:pStyle w:val="FootnoteText"/>
      </w:pPr>
      <w:r>
        <w:rPr>
          <w:rStyle w:val="FootnoteReference"/>
        </w:rPr>
        <w:footnoteRef/>
      </w:r>
      <w:r>
        <w:t xml:space="preserve"> </w:t>
      </w:r>
      <w:r w:rsidRPr="00741C36">
        <w:t xml:space="preserve">This is the publication number. The publication number can be used as a search term to find the latest version of a publication at </w:t>
      </w:r>
      <w:hyperlink r:id="rId1" w:history="1">
        <w:r w:rsidRPr="007459BB">
          <w:rPr>
            <w:rStyle w:val="Hyperlink"/>
            <w:b/>
          </w:rPr>
          <w:t>www.qld.gov.au</w:t>
        </w:r>
      </w:hyperlink>
      <w:r w:rsidRPr="00741C36">
        <w:t>.</w:t>
      </w:r>
    </w:p>
    <w:p w14:paraId="1647CB81" w14:textId="77777777" w:rsidR="007F38A2" w:rsidRDefault="007F38A2" w:rsidP="00D46E71">
      <w:pPr>
        <w:pStyle w:val="FootnoteText"/>
        <w:spacing w:after="0" w:line="240" w:lineRule="auto"/>
        <w:ind w:left="0" w:firstLine="0"/>
      </w:pPr>
      <w:r>
        <w:t xml:space="preserve"> </w:t>
      </w:r>
    </w:p>
  </w:footnote>
  <w:footnote w:id="3">
    <w:p w14:paraId="5B56D0B4" w14:textId="77777777" w:rsidR="007F38A2" w:rsidRDefault="007F38A2" w:rsidP="00E41778">
      <w:pPr>
        <w:pStyle w:val="FootnoteText"/>
      </w:pPr>
      <w:r>
        <w:rPr>
          <w:rStyle w:val="FootnoteReference"/>
        </w:rPr>
        <w:footnoteRef/>
      </w:r>
      <w:r>
        <w:t xml:space="preserve"> Notifiable activities are listed in Schedule 3 of the EP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D8D7" w14:textId="77777777" w:rsidR="007D0A71" w:rsidRDefault="007D0A71" w:rsidP="00696F62">
    <w:pPr>
      <w:pStyle w:val="docpg2type"/>
    </w:pPr>
    <w:r>
      <w:t xml:space="preserve">Application form </w:t>
    </w:r>
  </w:p>
  <w:p w14:paraId="3C7B6827" w14:textId="77777777" w:rsidR="007D0A71" w:rsidRPr="003744EF" w:rsidRDefault="007D0A71" w:rsidP="001C1F5D">
    <w:pPr>
      <w:pStyle w:val="docpg2title"/>
      <w:rPr>
        <w:b/>
      </w:rPr>
    </w:pPr>
    <w:r>
      <w:rPr>
        <w:b/>
        <w:iCs/>
      </w:rPr>
      <w:t xml:space="preserve">Application to surrender </w:t>
    </w:r>
    <w:r w:rsidRPr="001C1F5D">
      <w:rPr>
        <w:b/>
        <w:iCs/>
      </w:rPr>
      <w:t>an enviro</w:t>
    </w:r>
    <w:r>
      <w:rPr>
        <w:b/>
        <w:iCs/>
      </w:rPr>
      <w:t xml:space="preserve">nmental authority for a prescribed </w:t>
    </w:r>
    <w:proofErr w:type="gramStart"/>
    <w:r>
      <w:rPr>
        <w:b/>
        <w:iCs/>
      </w:rPr>
      <w:t>ERA</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67CE" w14:textId="69E7FDFC" w:rsidR="007D0A71" w:rsidRPr="004D3FB1" w:rsidRDefault="00AF5970" w:rsidP="009C45A9">
    <w:pPr>
      <w:pStyle w:val="textnormal"/>
      <w:spacing w:before="120"/>
      <w:rPr>
        <w:b/>
        <w:sz w:val="16"/>
        <w:szCs w:val="16"/>
      </w:rPr>
    </w:pPr>
    <w:r>
      <w:rPr>
        <w:noProof/>
        <w:lang w:eastAsia="en-AU"/>
      </w:rPr>
      <w:drawing>
        <wp:anchor distT="0" distB="0" distL="114300" distR="114300" simplePos="0" relativeHeight="251658240" behindDoc="1" locked="0" layoutInCell="1" allowOverlap="1" wp14:anchorId="0407A602" wp14:editId="73648BA1">
          <wp:simplePos x="0" y="0"/>
          <wp:positionH relativeFrom="page">
            <wp:posOffset>-3478</wp:posOffset>
          </wp:positionH>
          <wp:positionV relativeFrom="paragraph">
            <wp:posOffset>-341906</wp:posOffset>
          </wp:positionV>
          <wp:extent cx="7555647" cy="10687050"/>
          <wp:effectExtent l="0" t="0" r="762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79E048B0" w14:textId="2F5FC097" w:rsidR="007D0A71" w:rsidRDefault="007D0A71" w:rsidP="00AF5970">
    <w:pPr>
      <w:pStyle w:val="doctypeeco"/>
      <w:spacing w:before="1320"/>
    </w:pPr>
    <w:r w:rsidRPr="00B33918">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502F3D"/>
    <w:multiLevelType w:val="multilevel"/>
    <w:tmpl w:val="B944FC12"/>
    <w:lvl w:ilvl="0">
      <w:start w:val="1"/>
      <w:numFmt w:val="bullet"/>
      <w:lvlText w:val=""/>
      <w:lvlJc w:val="left"/>
      <w:pPr>
        <w:tabs>
          <w:tab w:val="num" w:pos="284"/>
        </w:tabs>
        <w:ind w:left="284" w:hanging="284"/>
      </w:pPr>
      <w:rPr>
        <w:rFonts w:ascii="Symbol" w:hAnsi="Symbol" w:hint="default"/>
        <w:sz w:val="20"/>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 w15:restartNumberingAfterBreak="0">
    <w:nsid w:val="165B5F72"/>
    <w:multiLevelType w:val="hybridMultilevel"/>
    <w:tmpl w:val="760A0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31C62F3A"/>
    <w:multiLevelType w:val="hybridMultilevel"/>
    <w:tmpl w:val="1BB65F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B91CE8"/>
    <w:multiLevelType w:val="hybridMultilevel"/>
    <w:tmpl w:val="1DB4F406"/>
    <w:lvl w:ilvl="0" w:tplc="FFFFFFFF">
      <w:start w:val="1"/>
      <w:numFmt w:val="decimal"/>
      <w:lvlText w:val="%1."/>
      <w:lvlJc w:val="left"/>
      <w:pPr>
        <w:tabs>
          <w:tab w:val="num" w:pos="785"/>
        </w:tabs>
        <w:ind w:left="785" w:hanging="360"/>
      </w:pPr>
      <w:rPr>
        <w:b/>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7D83229"/>
    <w:multiLevelType w:val="hybridMultilevel"/>
    <w:tmpl w:val="7E667F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E14709"/>
    <w:multiLevelType w:val="hybridMultilevel"/>
    <w:tmpl w:val="BB6A8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4B3C4B"/>
    <w:multiLevelType w:val="hybridMultilevel"/>
    <w:tmpl w:val="1764C13A"/>
    <w:lvl w:ilvl="0" w:tplc="23248446">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27327F"/>
    <w:multiLevelType w:val="hybridMultilevel"/>
    <w:tmpl w:val="013C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7ADD4A39"/>
    <w:multiLevelType w:val="hybridMultilevel"/>
    <w:tmpl w:val="442A6F4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432748119">
    <w:abstractNumId w:val="4"/>
  </w:num>
  <w:num w:numId="2" w16cid:durableId="639191393">
    <w:abstractNumId w:val="1"/>
  </w:num>
  <w:num w:numId="3" w16cid:durableId="1499661394">
    <w:abstractNumId w:val="11"/>
  </w:num>
  <w:num w:numId="4" w16cid:durableId="878396504">
    <w:abstractNumId w:val="0"/>
  </w:num>
  <w:num w:numId="5" w16cid:durableId="159388266">
    <w:abstractNumId w:val="7"/>
  </w:num>
  <w:num w:numId="6" w16cid:durableId="1846937943">
    <w:abstractNumId w:val="3"/>
  </w:num>
  <w:num w:numId="7" w16cid:durableId="525288141">
    <w:abstractNumId w:val="12"/>
  </w:num>
  <w:num w:numId="8" w16cid:durableId="1353262725">
    <w:abstractNumId w:val="8"/>
  </w:num>
  <w:num w:numId="9" w16cid:durableId="1476680757">
    <w:abstractNumId w:val="10"/>
  </w:num>
  <w:num w:numId="10" w16cid:durableId="969359051">
    <w:abstractNumId w:val="9"/>
  </w:num>
  <w:num w:numId="11" w16cid:durableId="1283876756">
    <w:abstractNumId w:val="6"/>
  </w:num>
  <w:num w:numId="12" w16cid:durableId="2112969490">
    <w:abstractNumId w:val="2"/>
  </w:num>
  <w:num w:numId="13" w16cid:durableId="135595655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wzrbAMgZl6aAS5y+brik99Al80IU53Zk7eng1WCm69sptW8RzZHUCU+yAy8b/sp9vK+QziEOXif7MfI6PDjyyw==" w:salt="hWUj++NHRT0rI0T+GeOa3Q=="/>
  <w:defaultTabStop w:val="720"/>
  <w:displayHorizontalDrawingGridEvery w:val="0"/>
  <w:displayVerticalDrawingGridEvery w:val="0"/>
  <w:doNotUseMarginsForDrawingGridOrigin/>
  <w:noPunctuationKerning/>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6"/>
    <w:rsid w:val="00003681"/>
    <w:rsid w:val="0001097A"/>
    <w:rsid w:val="0001505B"/>
    <w:rsid w:val="000201A2"/>
    <w:rsid w:val="00036BFC"/>
    <w:rsid w:val="00040254"/>
    <w:rsid w:val="00041CBB"/>
    <w:rsid w:val="00047635"/>
    <w:rsid w:val="00053924"/>
    <w:rsid w:val="00061E74"/>
    <w:rsid w:val="000857A3"/>
    <w:rsid w:val="000924D8"/>
    <w:rsid w:val="000A36AF"/>
    <w:rsid w:val="000B0479"/>
    <w:rsid w:val="000D47C4"/>
    <w:rsid w:val="000D681D"/>
    <w:rsid w:val="000F2AA1"/>
    <w:rsid w:val="000F6BBE"/>
    <w:rsid w:val="00106E04"/>
    <w:rsid w:val="00112549"/>
    <w:rsid w:val="0011269C"/>
    <w:rsid w:val="001131F8"/>
    <w:rsid w:val="00117672"/>
    <w:rsid w:val="00125A6E"/>
    <w:rsid w:val="001315EA"/>
    <w:rsid w:val="00136758"/>
    <w:rsid w:val="001422D4"/>
    <w:rsid w:val="0014390D"/>
    <w:rsid w:val="00147388"/>
    <w:rsid w:val="0015314D"/>
    <w:rsid w:val="00154A45"/>
    <w:rsid w:val="001704DF"/>
    <w:rsid w:val="00184CD8"/>
    <w:rsid w:val="0018697A"/>
    <w:rsid w:val="00192661"/>
    <w:rsid w:val="00197A16"/>
    <w:rsid w:val="001A169C"/>
    <w:rsid w:val="001A6CC7"/>
    <w:rsid w:val="001B3953"/>
    <w:rsid w:val="001C1F5D"/>
    <w:rsid w:val="001C7D8D"/>
    <w:rsid w:val="001D2E86"/>
    <w:rsid w:val="001D5FF1"/>
    <w:rsid w:val="001F47CB"/>
    <w:rsid w:val="001F7299"/>
    <w:rsid w:val="00201714"/>
    <w:rsid w:val="00206556"/>
    <w:rsid w:val="00207B2C"/>
    <w:rsid w:val="00220B1E"/>
    <w:rsid w:val="00222AD8"/>
    <w:rsid w:val="00225D3E"/>
    <w:rsid w:val="002263F9"/>
    <w:rsid w:val="002267A4"/>
    <w:rsid w:val="00227F33"/>
    <w:rsid w:val="00242FDF"/>
    <w:rsid w:val="00252B8F"/>
    <w:rsid w:val="0027113A"/>
    <w:rsid w:val="00276AC4"/>
    <w:rsid w:val="0028224B"/>
    <w:rsid w:val="00283704"/>
    <w:rsid w:val="00285EFE"/>
    <w:rsid w:val="002931B0"/>
    <w:rsid w:val="002A01E6"/>
    <w:rsid w:val="002A5C4A"/>
    <w:rsid w:val="002A6E95"/>
    <w:rsid w:val="002B581F"/>
    <w:rsid w:val="002C35E8"/>
    <w:rsid w:val="002C3FDF"/>
    <w:rsid w:val="002C5C88"/>
    <w:rsid w:val="002C7C83"/>
    <w:rsid w:val="002D4BA6"/>
    <w:rsid w:val="002D5B24"/>
    <w:rsid w:val="002E1690"/>
    <w:rsid w:val="002F215F"/>
    <w:rsid w:val="002F5B46"/>
    <w:rsid w:val="003203EA"/>
    <w:rsid w:val="003245B0"/>
    <w:rsid w:val="00327E1D"/>
    <w:rsid w:val="00336192"/>
    <w:rsid w:val="00337DE6"/>
    <w:rsid w:val="00337FE5"/>
    <w:rsid w:val="00343800"/>
    <w:rsid w:val="003607BC"/>
    <w:rsid w:val="00365A5D"/>
    <w:rsid w:val="003744EF"/>
    <w:rsid w:val="00382D3E"/>
    <w:rsid w:val="003852B3"/>
    <w:rsid w:val="00391D76"/>
    <w:rsid w:val="003C3A39"/>
    <w:rsid w:val="003F5809"/>
    <w:rsid w:val="003F7C7B"/>
    <w:rsid w:val="004059A3"/>
    <w:rsid w:val="00420809"/>
    <w:rsid w:val="004401CE"/>
    <w:rsid w:val="00443196"/>
    <w:rsid w:val="00445EDF"/>
    <w:rsid w:val="00447E35"/>
    <w:rsid w:val="00454861"/>
    <w:rsid w:val="00454DEC"/>
    <w:rsid w:val="00455BAB"/>
    <w:rsid w:val="00481ADF"/>
    <w:rsid w:val="004856C5"/>
    <w:rsid w:val="004A2768"/>
    <w:rsid w:val="004A39B9"/>
    <w:rsid w:val="004A7518"/>
    <w:rsid w:val="004C1A68"/>
    <w:rsid w:val="004C7BA8"/>
    <w:rsid w:val="004D02E8"/>
    <w:rsid w:val="004D3FB1"/>
    <w:rsid w:val="004E020D"/>
    <w:rsid w:val="004E06E9"/>
    <w:rsid w:val="004E7651"/>
    <w:rsid w:val="004F14C1"/>
    <w:rsid w:val="00500224"/>
    <w:rsid w:val="005063F2"/>
    <w:rsid w:val="00507229"/>
    <w:rsid w:val="005074AF"/>
    <w:rsid w:val="00523755"/>
    <w:rsid w:val="00533CAA"/>
    <w:rsid w:val="00540BD9"/>
    <w:rsid w:val="005541A3"/>
    <w:rsid w:val="0055431E"/>
    <w:rsid w:val="005565F6"/>
    <w:rsid w:val="00562C30"/>
    <w:rsid w:val="00577557"/>
    <w:rsid w:val="00577D61"/>
    <w:rsid w:val="0058762D"/>
    <w:rsid w:val="005C1DCF"/>
    <w:rsid w:val="005E0872"/>
    <w:rsid w:val="005E392C"/>
    <w:rsid w:val="005E4C11"/>
    <w:rsid w:val="00606A11"/>
    <w:rsid w:val="0061040D"/>
    <w:rsid w:val="00610CF6"/>
    <w:rsid w:val="00610E8F"/>
    <w:rsid w:val="006161A5"/>
    <w:rsid w:val="00616C2B"/>
    <w:rsid w:val="0062626B"/>
    <w:rsid w:val="00627130"/>
    <w:rsid w:val="006315D5"/>
    <w:rsid w:val="0063230A"/>
    <w:rsid w:val="00632B74"/>
    <w:rsid w:val="00634392"/>
    <w:rsid w:val="00646245"/>
    <w:rsid w:val="00646D72"/>
    <w:rsid w:val="00652AD6"/>
    <w:rsid w:val="006616E4"/>
    <w:rsid w:val="006646D0"/>
    <w:rsid w:val="006654FB"/>
    <w:rsid w:val="00681D74"/>
    <w:rsid w:val="0068513A"/>
    <w:rsid w:val="00696F62"/>
    <w:rsid w:val="006B1CA7"/>
    <w:rsid w:val="006B1D0A"/>
    <w:rsid w:val="006D295E"/>
    <w:rsid w:val="006D364B"/>
    <w:rsid w:val="006E4559"/>
    <w:rsid w:val="007039F9"/>
    <w:rsid w:val="00703CAA"/>
    <w:rsid w:val="00704266"/>
    <w:rsid w:val="007143E0"/>
    <w:rsid w:val="0071441B"/>
    <w:rsid w:val="00714542"/>
    <w:rsid w:val="00724FDA"/>
    <w:rsid w:val="00733130"/>
    <w:rsid w:val="00734D3F"/>
    <w:rsid w:val="00740625"/>
    <w:rsid w:val="00741C36"/>
    <w:rsid w:val="00753E13"/>
    <w:rsid w:val="007834A7"/>
    <w:rsid w:val="007B04ED"/>
    <w:rsid w:val="007B5565"/>
    <w:rsid w:val="007D0A71"/>
    <w:rsid w:val="007E752F"/>
    <w:rsid w:val="007F2ED0"/>
    <w:rsid w:val="007F38A2"/>
    <w:rsid w:val="007F567A"/>
    <w:rsid w:val="00801149"/>
    <w:rsid w:val="00806ADF"/>
    <w:rsid w:val="008079EB"/>
    <w:rsid w:val="00811145"/>
    <w:rsid w:val="00813141"/>
    <w:rsid w:val="00821FC4"/>
    <w:rsid w:val="00822234"/>
    <w:rsid w:val="00834783"/>
    <w:rsid w:val="00854141"/>
    <w:rsid w:val="00855938"/>
    <w:rsid w:val="00875C47"/>
    <w:rsid w:val="008B0268"/>
    <w:rsid w:val="008B24D6"/>
    <w:rsid w:val="008C0F54"/>
    <w:rsid w:val="008C4DBA"/>
    <w:rsid w:val="008E0D54"/>
    <w:rsid w:val="008E2934"/>
    <w:rsid w:val="008F1160"/>
    <w:rsid w:val="008F1D79"/>
    <w:rsid w:val="008F70A9"/>
    <w:rsid w:val="009012E4"/>
    <w:rsid w:val="009165EC"/>
    <w:rsid w:val="00945C6C"/>
    <w:rsid w:val="009513A5"/>
    <w:rsid w:val="00960048"/>
    <w:rsid w:val="00962C67"/>
    <w:rsid w:val="009630D3"/>
    <w:rsid w:val="00985432"/>
    <w:rsid w:val="009B7D20"/>
    <w:rsid w:val="009C45A9"/>
    <w:rsid w:val="009D02B4"/>
    <w:rsid w:val="009D50A5"/>
    <w:rsid w:val="009E4738"/>
    <w:rsid w:val="009E6C8C"/>
    <w:rsid w:val="009F5000"/>
    <w:rsid w:val="009F5862"/>
    <w:rsid w:val="00A04C95"/>
    <w:rsid w:val="00A10AA1"/>
    <w:rsid w:val="00A141C3"/>
    <w:rsid w:val="00A410A3"/>
    <w:rsid w:val="00A46F59"/>
    <w:rsid w:val="00A565BB"/>
    <w:rsid w:val="00A61687"/>
    <w:rsid w:val="00A733E4"/>
    <w:rsid w:val="00A73699"/>
    <w:rsid w:val="00A83BE4"/>
    <w:rsid w:val="00A85199"/>
    <w:rsid w:val="00A85BB7"/>
    <w:rsid w:val="00A86708"/>
    <w:rsid w:val="00A94379"/>
    <w:rsid w:val="00AA42C2"/>
    <w:rsid w:val="00AB6EC5"/>
    <w:rsid w:val="00AB7CDD"/>
    <w:rsid w:val="00AC270F"/>
    <w:rsid w:val="00AC72FC"/>
    <w:rsid w:val="00AD588C"/>
    <w:rsid w:val="00AE5CEC"/>
    <w:rsid w:val="00AF1BB0"/>
    <w:rsid w:val="00AF5970"/>
    <w:rsid w:val="00AF6E6F"/>
    <w:rsid w:val="00AF7926"/>
    <w:rsid w:val="00B04B4B"/>
    <w:rsid w:val="00B23AC8"/>
    <w:rsid w:val="00B2667A"/>
    <w:rsid w:val="00B27903"/>
    <w:rsid w:val="00B33918"/>
    <w:rsid w:val="00B341F5"/>
    <w:rsid w:val="00B35977"/>
    <w:rsid w:val="00B37731"/>
    <w:rsid w:val="00B45B66"/>
    <w:rsid w:val="00B543C2"/>
    <w:rsid w:val="00B605B5"/>
    <w:rsid w:val="00B71FE3"/>
    <w:rsid w:val="00B725E2"/>
    <w:rsid w:val="00B8109E"/>
    <w:rsid w:val="00B81EE8"/>
    <w:rsid w:val="00B82680"/>
    <w:rsid w:val="00B82E7B"/>
    <w:rsid w:val="00B87A9F"/>
    <w:rsid w:val="00BA2892"/>
    <w:rsid w:val="00BA4D1C"/>
    <w:rsid w:val="00BC1706"/>
    <w:rsid w:val="00BC61C2"/>
    <w:rsid w:val="00BD371D"/>
    <w:rsid w:val="00BE02FA"/>
    <w:rsid w:val="00BF0B62"/>
    <w:rsid w:val="00BF1383"/>
    <w:rsid w:val="00BF1E60"/>
    <w:rsid w:val="00BF2151"/>
    <w:rsid w:val="00C123C9"/>
    <w:rsid w:val="00C267BC"/>
    <w:rsid w:val="00C273FB"/>
    <w:rsid w:val="00C31976"/>
    <w:rsid w:val="00C33756"/>
    <w:rsid w:val="00C41162"/>
    <w:rsid w:val="00C42933"/>
    <w:rsid w:val="00C550AF"/>
    <w:rsid w:val="00C56005"/>
    <w:rsid w:val="00C625F2"/>
    <w:rsid w:val="00C801D2"/>
    <w:rsid w:val="00C833F0"/>
    <w:rsid w:val="00C83EE2"/>
    <w:rsid w:val="00C87A43"/>
    <w:rsid w:val="00C900AF"/>
    <w:rsid w:val="00CA05B7"/>
    <w:rsid w:val="00CB105E"/>
    <w:rsid w:val="00CB15B0"/>
    <w:rsid w:val="00CB1A2D"/>
    <w:rsid w:val="00CE10A3"/>
    <w:rsid w:val="00CE3378"/>
    <w:rsid w:val="00CE5520"/>
    <w:rsid w:val="00CF5BFD"/>
    <w:rsid w:val="00D00062"/>
    <w:rsid w:val="00D17E87"/>
    <w:rsid w:val="00D20A3D"/>
    <w:rsid w:val="00D355AE"/>
    <w:rsid w:val="00D46E71"/>
    <w:rsid w:val="00D603A4"/>
    <w:rsid w:val="00D62974"/>
    <w:rsid w:val="00D6742D"/>
    <w:rsid w:val="00D67785"/>
    <w:rsid w:val="00D76036"/>
    <w:rsid w:val="00D83B61"/>
    <w:rsid w:val="00D87743"/>
    <w:rsid w:val="00DA02F3"/>
    <w:rsid w:val="00DA3DE4"/>
    <w:rsid w:val="00DC7D6B"/>
    <w:rsid w:val="00DD1343"/>
    <w:rsid w:val="00DD2F56"/>
    <w:rsid w:val="00DD3745"/>
    <w:rsid w:val="00DE0CEA"/>
    <w:rsid w:val="00DF2133"/>
    <w:rsid w:val="00E11C9E"/>
    <w:rsid w:val="00E213B7"/>
    <w:rsid w:val="00E25ED5"/>
    <w:rsid w:val="00E25F0B"/>
    <w:rsid w:val="00E32842"/>
    <w:rsid w:val="00E41778"/>
    <w:rsid w:val="00E422B2"/>
    <w:rsid w:val="00E423E4"/>
    <w:rsid w:val="00E43599"/>
    <w:rsid w:val="00E46019"/>
    <w:rsid w:val="00E4709A"/>
    <w:rsid w:val="00E55348"/>
    <w:rsid w:val="00E5539A"/>
    <w:rsid w:val="00E6288B"/>
    <w:rsid w:val="00E72676"/>
    <w:rsid w:val="00E7585C"/>
    <w:rsid w:val="00E7783A"/>
    <w:rsid w:val="00E82640"/>
    <w:rsid w:val="00EA1D76"/>
    <w:rsid w:val="00EA538C"/>
    <w:rsid w:val="00EA7683"/>
    <w:rsid w:val="00EC626E"/>
    <w:rsid w:val="00EC638A"/>
    <w:rsid w:val="00EC78CF"/>
    <w:rsid w:val="00ED0BB2"/>
    <w:rsid w:val="00ED3408"/>
    <w:rsid w:val="00ED5401"/>
    <w:rsid w:val="00ED72D8"/>
    <w:rsid w:val="00EE4965"/>
    <w:rsid w:val="00EE62BA"/>
    <w:rsid w:val="00EE7B17"/>
    <w:rsid w:val="00EF1367"/>
    <w:rsid w:val="00EF5064"/>
    <w:rsid w:val="00F12798"/>
    <w:rsid w:val="00F20CC3"/>
    <w:rsid w:val="00F2598D"/>
    <w:rsid w:val="00F37881"/>
    <w:rsid w:val="00F42A64"/>
    <w:rsid w:val="00F50D7E"/>
    <w:rsid w:val="00F537C1"/>
    <w:rsid w:val="00F763E0"/>
    <w:rsid w:val="00F77077"/>
    <w:rsid w:val="00F808EE"/>
    <w:rsid w:val="00F86E7F"/>
    <w:rsid w:val="00F9256A"/>
    <w:rsid w:val="00F92A35"/>
    <w:rsid w:val="00F93A42"/>
    <w:rsid w:val="00FB2CB2"/>
    <w:rsid w:val="00FB7A15"/>
    <w:rsid w:val="00FC26E4"/>
    <w:rsid w:val="00FE457B"/>
    <w:rsid w:val="00FE47DE"/>
    <w:rsid w:val="00FF13D8"/>
    <w:rsid w:val="00FF56F1"/>
    <w:rsid w:val="00FF6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
    </o:shapedefaults>
    <o:shapelayout v:ext="edit">
      <o:idmap v:ext="edit" data="1"/>
    </o:shapelayout>
  </w:shapeDefaults>
  <w:decimalSymbol w:val="."/>
  <w:listSeparator w:val=","/>
  <w14:docId w14:val="679341A5"/>
  <w15:docId w15:val="{6CE0CC74-6AB7-48D8-B30C-6FD68A8D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5E8"/>
    <w:rPr>
      <w:rFonts w:ascii="Arial" w:hAnsi="Arial"/>
      <w:szCs w:val="24"/>
      <w:lang w:eastAsia="en-US"/>
    </w:rPr>
  </w:style>
  <w:style w:type="paragraph" w:styleId="Heading1">
    <w:name w:val="heading 1"/>
    <w:basedOn w:val="Normal"/>
    <w:next w:val="textnormal"/>
    <w:link w:val="Heading1Char"/>
    <w:qFormat/>
    <w:rsid w:val="00D17E87"/>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link w:val="Heading2Char"/>
    <w:uiPriority w:val="99"/>
    <w:qFormat/>
    <w:rsid w:val="00D17E87"/>
    <w:pPr>
      <w:keepNext/>
      <w:spacing w:after="120" w:line="280" w:lineRule="exact"/>
      <w:outlineLvl w:val="1"/>
    </w:pPr>
    <w:rPr>
      <w:b/>
      <w:bCs/>
      <w:iCs/>
      <w:sz w:val="22"/>
      <w:szCs w:val="28"/>
    </w:rPr>
  </w:style>
  <w:style w:type="paragraph" w:styleId="Heading3">
    <w:name w:val="heading 3"/>
    <w:basedOn w:val="Normal"/>
    <w:next w:val="textnormal"/>
    <w:link w:val="Heading3Char"/>
    <w:uiPriority w:val="99"/>
    <w:qFormat/>
    <w:rsid w:val="00D17E87"/>
    <w:pPr>
      <w:keepNext/>
      <w:spacing w:before="120" w:after="120" w:line="280" w:lineRule="exact"/>
      <w:outlineLvl w:val="2"/>
    </w:pPr>
    <w:rPr>
      <w:b/>
      <w:bCs/>
      <w:szCs w:val="26"/>
    </w:rPr>
  </w:style>
  <w:style w:type="paragraph" w:styleId="Heading4">
    <w:name w:val="heading 4"/>
    <w:basedOn w:val="Normal"/>
    <w:next w:val="textnormal"/>
    <w:uiPriority w:val="99"/>
    <w:qFormat/>
    <w:rsid w:val="00D17E87"/>
    <w:pPr>
      <w:keepNext/>
      <w:spacing w:before="120" w:after="120" w:line="280" w:lineRule="exact"/>
      <w:outlineLvl w:val="3"/>
    </w:pPr>
    <w:rPr>
      <w:b/>
      <w:i/>
    </w:rPr>
  </w:style>
  <w:style w:type="paragraph" w:styleId="Heading5">
    <w:name w:val="heading 5"/>
    <w:basedOn w:val="Normal"/>
    <w:next w:val="textnormal"/>
    <w:uiPriority w:val="99"/>
    <w:qFormat/>
    <w:rsid w:val="00D17E87"/>
    <w:pPr>
      <w:keepNext/>
      <w:spacing w:before="120" w:after="120" w:line="280" w:lineRule="exact"/>
      <w:outlineLvl w:val="4"/>
    </w:pPr>
    <w:rPr>
      <w:i/>
    </w:rPr>
  </w:style>
  <w:style w:type="paragraph" w:styleId="Heading6">
    <w:name w:val="heading 6"/>
    <w:basedOn w:val="textnormal"/>
    <w:next w:val="textnormal"/>
    <w:uiPriority w:val="99"/>
    <w:qFormat/>
    <w:rsid w:val="00D17E87"/>
    <w:pPr>
      <w:keepNext/>
      <w:outlineLvl w:val="5"/>
    </w:pPr>
    <w:rPr>
      <w:bCs/>
    </w:rPr>
  </w:style>
  <w:style w:type="paragraph" w:styleId="Heading7">
    <w:name w:val="heading 7"/>
    <w:basedOn w:val="textnormal"/>
    <w:next w:val="textnormal"/>
    <w:uiPriority w:val="99"/>
    <w:qFormat/>
    <w:rsid w:val="00D17E87"/>
    <w:pPr>
      <w:keepNext/>
      <w:outlineLvl w:val="6"/>
    </w:pPr>
    <w:rPr>
      <w:rFonts w:cs="Arial"/>
      <w:bCs/>
    </w:rPr>
  </w:style>
  <w:style w:type="paragraph" w:styleId="Heading8">
    <w:name w:val="heading 8"/>
    <w:basedOn w:val="textnormal"/>
    <w:next w:val="textnormal"/>
    <w:uiPriority w:val="99"/>
    <w:qFormat/>
    <w:rsid w:val="00D17E87"/>
    <w:pPr>
      <w:keepNext/>
      <w:outlineLvl w:val="7"/>
    </w:pPr>
    <w:rPr>
      <w:rFonts w:cs="Arial"/>
      <w:bCs/>
    </w:rPr>
  </w:style>
  <w:style w:type="paragraph" w:styleId="Heading9">
    <w:name w:val="heading 9"/>
    <w:basedOn w:val="textnormal"/>
    <w:next w:val="textnormal"/>
    <w:uiPriority w:val="99"/>
    <w:qFormat/>
    <w:rsid w:val="00D17E8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D17E87"/>
    <w:pPr>
      <w:spacing w:after="120" w:line="280" w:lineRule="exact"/>
    </w:pPr>
  </w:style>
  <w:style w:type="paragraph" w:customStyle="1" w:styleId="bullet1">
    <w:name w:val="bullet1"/>
    <w:basedOn w:val="textnormal"/>
    <w:rsid w:val="00D17E87"/>
    <w:pPr>
      <w:numPr>
        <w:numId w:val="1"/>
      </w:numPr>
    </w:pPr>
  </w:style>
  <w:style w:type="paragraph" w:customStyle="1" w:styleId="bullet2">
    <w:name w:val="bullet2"/>
    <w:basedOn w:val="textnormal"/>
    <w:rsid w:val="00D17E87"/>
    <w:pPr>
      <w:numPr>
        <w:ilvl w:val="1"/>
        <w:numId w:val="2"/>
      </w:numPr>
    </w:pPr>
  </w:style>
  <w:style w:type="paragraph" w:customStyle="1" w:styleId="bullet3">
    <w:name w:val="bullet3"/>
    <w:basedOn w:val="textnormal"/>
    <w:rsid w:val="00D17E87"/>
    <w:pPr>
      <w:numPr>
        <w:ilvl w:val="2"/>
        <w:numId w:val="3"/>
      </w:numPr>
    </w:pPr>
  </w:style>
  <w:style w:type="paragraph" w:customStyle="1" w:styleId="listAlpha">
    <w:name w:val="list Alpha"/>
    <w:basedOn w:val="textnormal"/>
    <w:rsid w:val="00D17E87"/>
    <w:pPr>
      <w:numPr>
        <w:ilvl w:val="4"/>
        <w:numId w:val="3"/>
      </w:numPr>
    </w:pPr>
  </w:style>
  <w:style w:type="paragraph" w:customStyle="1" w:styleId="listact1">
    <w:name w:val="list act 1"/>
    <w:basedOn w:val="Normal"/>
    <w:rsid w:val="00D17E87"/>
    <w:pPr>
      <w:spacing w:after="120" w:line="280" w:lineRule="exact"/>
    </w:pPr>
  </w:style>
  <w:style w:type="paragraph" w:customStyle="1" w:styleId="listact2">
    <w:name w:val="list act 2"/>
    <w:basedOn w:val="Normal"/>
    <w:rsid w:val="00D17E87"/>
    <w:pPr>
      <w:spacing w:after="120" w:line="280" w:lineRule="exact"/>
    </w:pPr>
  </w:style>
  <w:style w:type="paragraph" w:customStyle="1" w:styleId="listact3">
    <w:name w:val="list act 3"/>
    <w:basedOn w:val="Normal"/>
    <w:rsid w:val="00D17E87"/>
    <w:pPr>
      <w:spacing w:after="120" w:line="280" w:lineRule="exact"/>
    </w:pPr>
  </w:style>
  <w:style w:type="paragraph" w:customStyle="1" w:styleId="listNum">
    <w:name w:val="list Num"/>
    <w:basedOn w:val="textnormal"/>
    <w:rsid w:val="00D17E87"/>
    <w:pPr>
      <w:numPr>
        <w:ilvl w:val="3"/>
        <w:numId w:val="3"/>
      </w:numPr>
    </w:pPr>
  </w:style>
  <w:style w:type="paragraph" w:customStyle="1" w:styleId="disclaimheading">
    <w:name w:val="disclaim heading"/>
    <w:basedOn w:val="Normal"/>
    <w:next w:val="disclaimtext"/>
    <w:rsid w:val="00D17E87"/>
    <w:pPr>
      <w:spacing w:before="600" w:after="80" w:line="280" w:lineRule="exact"/>
    </w:pPr>
    <w:rPr>
      <w:b/>
      <w:bCs/>
      <w:sz w:val="18"/>
      <w:szCs w:val="18"/>
    </w:rPr>
  </w:style>
  <w:style w:type="paragraph" w:customStyle="1" w:styleId="disclaimtext">
    <w:name w:val="disclaim text"/>
    <w:basedOn w:val="Normal"/>
    <w:rsid w:val="00D17E87"/>
    <w:pPr>
      <w:spacing w:after="120" w:line="280" w:lineRule="exact"/>
    </w:pPr>
    <w:rPr>
      <w:color w:val="000000"/>
      <w:sz w:val="18"/>
      <w:szCs w:val="18"/>
    </w:rPr>
  </w:style>
  <w:style w:type="paragraph" w:customStyle="1" w:styleId="docpg1title">
    <w:name w:val="doc pg1 title"/>
    <w:basedOn w:val="Normal"/>
    <w:next w:val="docpurpose"/>
    <w:rsid w:val="00D17E87"/>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D17E87"/>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D17E87"/>
    <w:pPr>
      <w:spacing w:before="500" w:line="280" w:lineRule="exact"/>
      <w:jc w:val="right"/>
    </w:pPr>
    <w:rPr>
      <w:rFonts w:cs="Arial"/>
      <w:b/>
      <w:sz w:val="22"/>
      <w:szCs w:val="20"/>
    </w:rPr>
  </w:style>
  <w:style w:type="paragraph" w:customStyle="1" w:styleId="docpurpose">
    <w:name w:val="doc purpose"/>
    <w:basedOn w:val="Normal"/>
    <w:next w:val="textnormal"/>
    <w:rsid w:val="00D17E87"/>
    <w:pPr>
      <w:spacing w:after="600" w:line="280" w:lineRule="exact"/>
    </w:pPr>
    <w:rPr>
      <w:rFonts w:cs="Arial"/>
      <w:i/>
      <w:iCs/>
      <w:sz w:val="18"/>
    </w:rPr>
  </w:style>
  <w:style w:type="paragraph" w:customStyle="1" w:styleId="docsubject">
    <w:name w:val="doc subject"/>
    <w:basedOn w:val="Normal"/>
    <w:next w:val="textnormal"/>
    <w:rsid w:val="00D17E87"/>
    <w:pPr>
      <w:jc w:val="right"/>
    </w:pPr>
    <w:rPr>
      <w:rFonts w:cs="Arial"/>
      <w:b/>
      <w:bCs/>
      <w:sz w:val="24"/>
    </w:rPr>
  </w:style>
  <w:style w:type="paragraph" w:customStyle="1" w:styleId="doctitlepage">
    <w:name w:val="doc title page"/>
    <w:basedOn w:val="Normal"/>
    <w:next w:val="textnormal"/>
    <w:rsid w:val="00D17E87"/>
    <w:pPr>
      <w:spacing w:after="120"/>
      <w:jc w:val="center"/>
    </w:pPr>
    <w:rPr>
      <w:b/>
      <w:sz w:val="56"/>
    </w:rPr>
  </w:style>
  <w:style w:type="paragraph" w:customStyle="1" w:styleId="doctypecorp">
    <w:name w:val="doc type corp"/>
    <w:basedOn w:val="Normal"/>
    <w:next w:val="textnormal"/>
    <w:rsid w:val="009C45A9"/>
    <w:pPr>
      <w:spacing w:before="960" w:after="100"/>
      <w:jc w:val="right"/>
    </w:pPr>
    <w:rPr>
      <w:b/>
      <w:color w:val="FFFFFF"/>
      <w:sz w:val="52"/>
    </w:rPr>
  </w:style>
  <w:style w:type="paragraph" w:customStyle="1" w:styleId="doctypeeco">
    <w:name w:val="doc type eco"/>
    <w:basedOn w:val="doctypecorp"/>
    <w:next w:val="textnormal"/>
    <w:rsid w:val="00D17E87"/>
    <w:rPr>
      <w:color w:val="000000"/>
    </w:rPr>
  </w:style>
  <w:style w:type="paragraph" w:customStyle="1" w:styleId="footerline8pt">
    <w:name w:val="footer line 8pt"/>
    <w:basedOn w:val="Normal"/>
    <w:next w:val="textnormal"/>
    <w:rsid w:val="00D17E87"/>
    <w:pPr>
      <w:pBdr>
        <w:bottom w:val="single" w:sz="2" w:space="1" w:color="auto"/>
      </w:pBdr>
    </w:pPr>
    <w:rPr>
      <w:sz w:val="16"/>
      <w:szCs w:val="20"/>
    </w:rPr>
  </w:style>
  <w:style w:type="paragraph" w:customStyle="1" w:styleId="footerpg1Ln1">
    <w:name w:val="footer pg1 Ln1"/>
    <w:basedOn w:val="Normal"/>
    <w:next w:val="footerpg1Ln2"/>
    <w:rsid w:val="00D17E87"/>
    <w:pPr>
      <w:tabs>
        <w:tab w:val="right" w:pos="9921"/>
      </w:tabs>
      <w:spacing w:before="60" w:after="60"/>
    </w:pPr>
    <w:rPr>
      <w:sz w:val="16"/>
    </w:rPr>
  </w:style>
  <w:style w:type="paragraph" w:customStyle="1" w:styleId="footerpg1Ln2">
    <w:name w:val="footer pg1 Ln2"/>
    <w:basedOn w:val="Normal"/>
    <w:next w:val="textnormal"/>
    <w:rsid w:val="00D17E87"/>
    <w:rPr>
      <w:b/>
      <w:bCs/>
      <w:sz w:val="16"/>
    </w:rPr>
  </w:style>
  <w:style w:type="paragraph" w:customStyle="1" w:styleId="footerpg2">
    <w:name w:val="footer pg2"/>
    <w:basedOn w:val="Normal"/>
    <w:next w:val="textnormal"/>
    <w:rsid w:val="00D17E87"/>
    <w:pPr>
      <w:tabs>
        <w:tab w:val="right" w:pos="9923"/>
      </w:tabs>
      <w:spacing w:before="60"/>
    </w:pPr>
    <w:rPr>
      <w:sz w:val="16"/>
      <w:szCs w:val="20"/>
    </w:rPr>
  </w:style>
  <w:style w:type="paragraph" w:customStyle="1" w:styleId="Heading1num">
    <w:name w:val="Heading 1 num"/>
    <w:basedOn w:val="Heading1"/>
    <w:next w:val="textnormal"/>
    <w:rsid w:val="00D17E87"/>
  </w:style>
  <w:style w:type="paragraph" w:customStyle="1" w:styleId="Heading2num">
    <w:name w:val="Heading 2 num"/>
    <w:basedOn w:val="Heading2"/>
    <w:next w:val="textnormal"/>
    <w:uiPriority w:val="99"/>
    <w:rsid w:val="00D17E87"/>
    <w:pPr>
      <w:spacing w:before="240"/>
    </w:pPr>
  </w:style>
  <w:style w:type="paragraph" w:customStyle="1" w:styleId="tableheading">
    <w:name w:val="table heading"/>
    <w:basedOn w:val="Normal"/>
    <w:rsid w:val="00D17E87"/>
    <w:pPr>
      <w:spacing w:before="40" w:after="40"/>
    </w:pPr>
    <w:rPr>
      <w:rFonts w:cs="Arial"/>
      <w:caps/>
      <w:sz w:val="12"/>
    </w:rPr>
  </w:style>
  <w:style w:type="paragraph" w:customStyle="1" w:styleId="textbold">
    <w:name w:val="text bold"/>
    <w:basedOn w:val="Normal"/>
    <w:next w:val="textnormal"/>
    <w:rsid w:val="00D17E87"/>
    <w:pPr>
      <w:spacing w:before="120" w:after="120" w:line="280" w:lineRule="exact"/>
    </w:pPr>
    <w:rPr>
      <w:b/>
    </w:rPr>
  </w:style>
  <w:style w:type="paragraph" w:customStyle="1" w:styleId="textindent">
    <w:name w:val="text indent"/>
    <w:basedOn w:val="Normal"/>
    <w:rsid w:val="00D17E87"/>
    <w:pPr>
      <w:spacing w:after="120" w:line="280" w:lineRule="exact"/>
      <w:ind w:left="510"/>
    </w:pPr>
    <w:rPr>
      <w:rFonts w:cs="Arial"/>
    </w:rPr>
  </w:style>
  <w:style w:type="paragraph" w:customStyle="1" w:styleId="textitalic">
    <w:name w:val="text italic"/>
    <w:basedOn w:val="Normal"/>
    <w:next w:val="textnormal"/>
    <w:rsid w:val="00D17E87"/>
    <w:pPr>
      <w:spacing w:after="120" w:line="280" w:lineRule="exact"/>
    </w:pPr>
    <w:rPr>
      <w:i/>
    </w:rPr>
  </w:style>
  <w:style w:type="paragraph" w:customStyle="1" w:styleId="textreference">
    <w:name w:val="text reference"/>
    <w:basedOn w:val="Normal"/>
    <w:next w:val="textnormal"/>
    <w:rsid w:val="00D17E87"/>
    <w:pPr>
      <w:spacing w:after="120" w:line="280" w:lineRule="exact"/>
    </w:pPr>
    <w:rPr>
      <w:i/>
      <w:iCs/>
      <w:sz w:val="18"/>
    </w:rPr>
  </w:style>
  <w:style w:type="paragraph" w:customStyle="1" w:styleId="textsmall8pt">
    <w:name w:val="text small 8pt"/>
    <w:basedOn w:val="Normal"/>
    <w:next w:val="textnormal"/>
    <w:rsid w:val="00D17E87"/>
    <w:pPr>
      <w:spacing w:after="120" w:line="280" w:lineRule="exact"/>
    </w:pPr>
    <w:rPr>
      <w:rFonts w:cs="Arial"/>
      <w:sz w:val="16"/>
    </w:rPr>
  </w:style>
  <w:style w:type="paragraph" w:customStyle="1" w:styleId="texttickboxfull">
    <w:name w:val="text tickbox full"/>
    <w:basedOn w:val="Normal"/>
    <w:rsid w:val="00D17E87"/>
    <w:pPr>
      <w:spacing w:after="120" w:line="280" w:lineRule="atLeast"/>
      <w:ind w:left="681" w:hanging="397"/>
    </w:pPr>
  </w:style>
  <w:style w:type="paragraph" w:customStyle="1" w:styleId="texttickboxlimited">
    <w:name w:val="text tickbox limited"/>
    <w:basedOn w:val="Normal"/>
    <w:rsid w:val="00D17E87"/>
    <w:pPr>
      <w:spacing w:after="120" w:line="280" w:lineRule="exact"/>
      <w:jc w:val="center"/>
    </w:pPr>
    <w:rPr>
      <w:sz w:val="16"/>
    </w:rPr>
  </w:style>
  <w:style w:type="paragraph" w:styleId="TOC1">
    <w:name w:val="toc 1"/>
    <w:basedOn w:val="Normal"/>
    <w:next w:val="Normal"/>
    <w:semiHidden/>
    <w:rsid w:val="00D17E87"/>
    <w:pPr>
      <w:spacing w:after="40" w:line="280" w:lineRule="exact"/>
    </w:pPr>
    <w:rPr>
      <w:b/>
      <w:sz w:val="22"/>
    </w:rPr>
  </w:style>
  <w:style w:type="paragraph" w:styleId="TOC2">
    <w:name w:val="toc 2"/>
    <w:basedOn w:val="TOC1"/>
    <w:next w:val="Normal"/>
    <w:semiHidden/>
    <w:rsid w:val="00D17E87"/>
    <w:pPr>
      <w:ind w:left="200"/>
    </w:pPr>
    <w:rPr>
      <w:b w:val="0"/>
    </w:rPr>
  </w:style>
  <w:style w:type="paragraph" w:styleId="TOC3">
    <w:name w:val="toc 3"/>
    <w:basedOn w:val="TOC1"/>
    <w:next w:val="Normal"/>
    <w:semiHidden/>
    <w:rsid w:val="00D17E87"/>
    <w:pPr>
      <w:ind w:left="400"/>
    </w:pPr>
    <w:rPr>
      <w:sz w:val="20"/>
    </w:rPr>
  </w:style>
  <w:style w:type="paragraph" w:styleId="TOC4">
    <w:name w:val="toc 4"/>
    <w:basedOn w:val="TOC1"/>
    <w:next w:val="Normal"/>
    <w:semiHidden/>
    <w:rsid w:val="00D17E87"/>
    <w:pPr>
      <w:ind w:left="600"/>
    </w:pPr>
    <w:rPr>
      <w:b w:val="0"/>
      <w:sz w:val="20"/>
    </w:rPr>
  </w:style>
  <w:style w:type="paragraph" w:styleId="TOC5">
    <w:name w:val="toc 5"/>
    <w:basedOn w:val="TOC1"/>
    <w:next w:val="Normal"/>
    <w:semiHidden/>
    <w:rsid w:val="00D17E87"/>
    <w:pPr>
      <w:ind w:left="800"/>
    </w:pPr>
    <w:rPr>
      <w:b w:val="0"/>
      <w:sz w:val="18"/>
    </w:rPr>
  </w:style>
  <w:style w:type="paragraph" w:styleId="TOC6">
    <w:name w:val="toc 6"/>
    <w:basedOn w:val="textnormal"/>
    <w:next w:val="Normal"/>
    <w:semiHidden/>
    <w:rsid w:val="00D17E87"/>
    <w:pPr>
      <w:ind w:left="1000"/>
    </w:pPr>
  </w:style>
  <w:style w:type="paragraph" w:styleId="TOC7">
    <w:name w:val="toc 7"/>
    <w:basedOn w:val="textnormal"/>
    <w:next w:val="Normal"/>
    <w:semiHidden/>
    <w:rsid w:val="00D17E87"/>
    <w:pPr>
      <w:ind w:left="1200"/>
    </w:pPr>
  </w:style>
  <w:style w:type="paragraph" w:styleId="TOC8">
    <w:name w:val="toc 8"/>
    <w:basedOn w:val="textnormal"/>
    <w:next w:val="Normal"/>
    <w:semiHidden/>
    <w:rsid w:val="00D17E87"/>
    <w:pPr>
      <w:ind w:left="1400"/>
    </w:pPr>
  </w:style>
  <w:style w:type="paragraph" w:styleId="TOC9">
    <w:name w:val="toc 9"/>
    <w:basedOn w:val="textnormal"/>
    <w:next w:val="Normal"/>
    <w:semiHidden/>
    <w:rsid w:val="00D17E87"/>
    <w:pPr>
      <w:ind w:left="1600"/>
    </w:pPr>
  </w:style>
  <w:style w:type="paragraph" w:styleId="TOCHeading">
    <w:name w:val="TOC Heading"/>
    <w:basedOn w:val="Heading1"/>
    <w:next w:val="textnormal"/>
    <w:qFormat/>
    <w:rsid w:val="00D17E87"/>
  </w:style>
  <w:style w:type="paragraph" w:styleId="Header">
    <w:name w:val="header"/>
    <w:basedOn w:val="Normal"/>
    <w:rsid w:val="00D17E87"/>
    <w:pPr>
      <w:tabs>
        <w:tab w:val="center" w:pos="4153"/>
        <w:tab w:val="right" w:pos="8306"/>
      </w:tabs>
    </w:pPr>
  </w:style>
  <w:style w:type="paragraph" w:styleId="Footer">
    <w:name w:val="footer"/>
    <w:basedOn w:val="Normal"/>
    <w:rsid w:val="00D17E87"/>
    <w:pPr>
      <w:tabs>
        <w:tab w:val="center" w:pos="4153"/>
        <w:tab w:val="right" w:pos="8306"/>
      </w:tabs>
    </w:pPr>
  </w:style>
  <w:style w:type="paragraph" w:customStyle="1" w:styleId="docpg1titlelandscape">
    <w:name w:val="doc pg1 title landscape"/>
    <w:basedOn w:val="Normal"/>
    <w:next w:val="Normal"/>
    <w:rsid w:val="00D17E8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D17E87"/>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D17E87"/>
    <w:pPr>
      <w:pBdr>
        <w:bottom w:val="single" w:sz="2" w:space="1" w:color="auto"/>
      </w:pBdr>
      <w:spacing w:after="120" w:line="200" w:lineRule="exact"/>
    </w:pPr>
    <w:rPr>
      <w:sz w:val="16"/>
      <w:szCs w:val="20"/>
    </w:rPr>
  </w:style>
  <w:style w:type="paragraph" w:customStyle="1" w:styleId="footertext">
    <w:name w:val="footer text"/>
    <w:basedOn w:val="Normal"/>
    <w:rsid w:val="00D17E87"/>
    <w:pPr>
      <w:spacing w:before="60"/>
    </w:pPr>
    <w:rPr>
      <w:rFonts w:cs="Arial"/>
      <w:b/>
      <w:bCs/>
      <w:sz w:val="16"/>
      <w:szCs w:val="20"/>
    </w:rPr>
  </w:style>
  <w:style w:type="character" w:styleId="Hyperlink">
    <w:name w:val="Hyperlink"/>
    <w:uiPriority w:val="99"/>
    <w:rsid w:val="00D17E87"/>
    <w:rPr>
      <w:color w:val="0000FF"/>
      <w:u w:val="single"/>
    </w:rPr>
  </w:style>
  <w:style w:type="paragraph" w:customStyle="1" w:styleId="listAct10">
    <w:name w:val="list Act 1"/>
    <w:basedOn w:val="textnormal"/>
    <w:rsid w:val="00D17E87"/>
  </w:style>
  <w:style w:type="paragraph" w:customStyle="1" w:styleId="listAct20">
    <w:name w:val="list Act 2"/>
    <w:rsid w:val="00D17E87"/>
    <w:pPr>
      <w:spacing w:after="120" w:line="280" w:lineRule="exact"/>
    </w:pPr>
    <w:rPr>
      <w:rFonts w:ascii="Arial" w:hAnsi="Arial"/>
      <w:lang w:eastAsia="en-US"/>
    </w:rPr>
  </w:style>
  <w:style w:type="paragraph" w:customStyle="1" w:styleId="listAct30">
    <w:name w:val="list Act 3"/>
    <w:basedOn w:val="textnormal"/>
    <w:rsid w:val="00D17E87"/>
  </w:style>
  <w:style w:type="paragraph" w:styleId="ListNumber4">
    <w:name w:val="List Number 4"/>
    <w:basedOn w:val="Normal"/>
    <w:rsid w:val="00D17E87"/>
    <w:pPr>
      <w:numPr>
        <w:numId w:val="4"/>
      </w:numPr>
    </w:pPr>
  </w:style>
  <w:style w:type="paragraph" w:styleId="z-BottomofForm">
    <w:name w:val="HTML Bottom of Form"/>
    <w:basedOn w:val="Normal"/>
    <w:next w:val="Normal"/>
    <w:hidden/>
    <w:rsid w:val="009012E4"/>
    <w:pPr>
      <w:keepLines/>
      <w:pBdr>
        <w:top w:val="single" w:sz="6" w:space="1" w:color="auto"/>
      </w:pBdr>
      <w:suppressAutoHyphens/>
      <w:jc w:val="center"/>
    </w:pPr>
    <w:rPr>
      <w:snapToGrid w:val="0"/>
      <w:vanish/>
      <w:sz w:val="16"/>
      <w:szCs w:val="20"/>
      <w:lang w:val="en-US"/>
    </w:rPr>
  </w:style>
  <w:style w:type="character" w:customStyle="1" w:styleId="textnormalChar">
    <w:name w:val="text normal Char"/>
    <w:link w:val="textnormal"/>
    <w:locked/>
    <w:rsid w:val="005074AF"/>
    <w:rPr>
      <w:rFonts w:ascii="Arial" w:hAnsi="Arial"/>
      <w:szCs w:val="24"/>
      <w:lang w:eastAsia="en-US"/>
    </w:rPr>
  </w:style>
  <w:style w:type="character" w:customStyle="1" w:styleId="Heading1Char">
    <w:name w:val="Heading 1 Char"/>
    <w:link w:val="Heading1"/>
    <w:locked/>
    <w:rsid w:val="00BC1706"/>
    <w:rPr>
      <w:rFonts w:ascii="Arial" w:hAnsi="Arial" w:cs="Arial"/>
      <w:b/>
      <w:bCs/>
      <w:sz w:val="24"/>
      <w:szCs w:val="32"/>
      <w:lang w:eastAsia="en-US"/>
    </w:rPr>
  </w:style>
  <w:style w:type="paragraph" w:styleId="Index1">
    <w:name w:val="index 1"/>
    <w:basedOn w:val="Normal"/>
    <w:uiPriority w:val="99"/>
    <w:rsid w:val="00BC1706"/>
    <w:pPr>
      <w:tabs>
        <w:tab w:val="left" w:pos="675"/>
        <w:tab w:val="left" w:pos="1260"/>
        <w:tab w:val="left" w:pos="5940"/>
      </w:tabs>
      <w:spacing w:before="120" w:after="120" w:line="480" w:lineRule="auto"/>
      <w:ind w:left="675" w:firstLine="45"/>
      <w:jc w:val="both"/>
    </w:pPr>
    <w:rPr>
      <w:rFonts w:cs="Arial"/>
      <w:sz w:val="18"/>
      <w:lang w:val="en-US"/>
    </w:rPr>
  </w:style>
  <w:style w:type="character" w:customStyle="1" w:styleId="Heading2Char">
    <w:name w:val="Heading 2 Char"/>
    <w:link w:val="Heading2"/>
    <w:uiPriority w:val="99"/>
    <w:locked/>
    <w:rsid w:val="009E4738"/>
    <w:rPr>
      <w:rFonts w:ascii="Arial" w:hAnsi="Arial"/>
      <w:b/>
      <w:bCs/>
      <w:iCs/>
      <w:sz w:val="22"/>
      <w:szCs w:val="28"/>
      <w:lang w:eastAsia="en-US"/>
    </w:rPr>
  </w:style>
  <w:style w:type="character" w:customStyle="1" w:styleId="Heading3Char">
    <w:name w:val="Heading 3 Char"/>
    <w:link w:val="Heading3"/>
    <w:uiPriority w:val="99"/>
    <w:locked/>
    <w:rsid w:val="009E4738"/>
    <w:rPr>
      <w:rFonts w:ascii="Arial" w:hAnsi="Arial"/>
      <w:b/>
      <w:bCs/>
      <w:szCs w:val="26"/>
      <w:lang w:eastAsia="en-US"/>
    </w:rPr>
  </w:style>
  <w:style w:type="paragraph" w:styleId="ListParagraph">
    <w:name w:val="List Paragraph"/>
    <w:basedOn w:val="Normal"/>
    <w:uiPriority w:val="99"/>
    <w:qFormat/>
    <w:rsid w:val="0058762D"/>
    <w:pPr>
      <w:spacing w:before="120" w:after="120"/>
      <w:ind w:left="720"/>
    </w:pPr>
    <w:rPr>
      <w:color w:val="000000"/>
      <w:szCs w:val="20"/>
    </w:rPr>
  </w:style>
  <w:style w:type="character" w:styleId="SubtleEmphasis">
    <w:name w:val="Subtle Emphasis"/>
    <w:uiPriority w:val="19"/>
    <w:qFormat/>
    <w:rsid w:val="008079EB"/>
    <w:rPr>
      <w:sz w:val="16"/>
      <w:szCs w:val="16"/>
    </w:rPr>
  </w:style>
  <w:style w:type="paragraph" w:styleId="BalloonText">
    <w:name w:val="Balloon Text"/>
    <w:basedOn w:val="Normal"/>
    <w:link w:val="BalloonTextChar"/>
    <w:rsid w:val="00041CBB"/>
    <w:rPr>
      <w:rFonts w:ascii="Tahoma" w:hAnsi="Tahoma" w:cs="Tahoma"/>
      <w:sz w:val="16"/>
      <w:szCs w:val="16"/>
    </w:rPr>
  </w:style>
  <w:style w:type="character" w:customStyle="1" w:styleId="BalloonTextChar">
    <w:name w:val="Balloon Text Char"/>
    <w:basedOn w:val="DefaultParagraphFont"/>
    <w:link w:val="BalloonText"/>
    <w:rsid w:val="00041CBB"/>
    <w:rPr>
      <w:rFonts w:ascii="Tahoma" w:hAnsi="Tahoma" w:cs="Tahoma"/>
      <w:sz w:val="16"/>
      <w:szCs w:val="16"/>
      <w:lang w:eastAsia="en-US"/>
    </w:rPr>
  </w:style>
  <w:style w:type="table" w:styleId="TableGrid">
    <w:name w:val="Table Grid"/>
    <w:basedOn w:val="TableNormal"/>
    <w:rsid w:val="0004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B33918"/>
    <w:rPr>
      <w:rFonts w:cs="Times New Roman"/>
      <w:vertAlign w:val="superscript"/>
    </w:rPr>
  </w:style>
  <w:style w:type="paragraph" w:styleId="FootnoteText">
    <w:name w:val="footnote text"/>
    <w:basedOn w:val="Normal"/>
    <w:link w:val="FootnoteTextChar"/>
    <w:rsid w:val="00B33918"/>
    <w:pPr>
      <w:tabs>
        <w:tab w:val="left" w:pos="170"/>
      </w:tabs>
      <w:spacing w:after="40" w:line="260" w:lineRule="exact"/>
      <w:ind w:left="170" w:hanging="170"/>
    </w:pPr>
    <w:rPr>
      <w:szCs w:val="20"/>
    </w:rPr>
  </w:style>
  <w:style w:type="character" w:customStyle="1" w:styleId="FootnoteTextChar">
    <w:name w:val="Footnote Text Char"/>
    <w:basedOn w:val="DefaultParagraphFont"/>
    <w:link w:val="FootnoteText"/>
    <w:uiPriority w:val="99"/>
    <w:rsid w:val="00B33918"/>
    <w:rPr>
      <w:rFonts w:ascii="Arial" w:hAnsi="Arial"/>
      <w:lang w:eastAsia="en-US"/>
    </w:rPr>
  </w:style>
  <w:style w:type="paragraph" w:styleId="Subtitle">
    <w:name w:val="Subtitle"/>
    <w:basedOn w:val="Normal"/>
    <w:next w:val="Normal"/>
    <w:link w:val="SubtitleChar"/>
    <w:uiPriority w:val="11"/>
    <w:qFormat/>
    <w:rsid w:val="002C35E8"/>
    <w:pPr>
      <w:spacing w:before="120"/>
      <w:jc w:val="right"/>
    </w:pPr>
    <w:rPr>
      <w:rFonts w:ascii="Arial Bold" w:hAnsi="Arial Bold" w:cs="Arial"/>
      <w:b/>
      <w:i/>
      <w:iCs/>
      <w:sz w:val="28"/>
      <w:lang w:eastAsia="ja-JP"/>
    </w:rPr>
  </w:style>
  <w:style w:type="character" w:customStyle="1" w:styleId="SubtitleChar">
    <w:name w:val="Subtitle Char"/>
    <w:basedOn w:val="DefaultParagraphFont"/>
    <w:link w:val="Subtitle"/>
    <w:uiPriority w:val="11"/>
    <w:rsid w:val="002C35E8"/>
    <w:rPr>
      <w:rFonts w:ascii="Arial Bold" w:hAnsi="Arial Bold" w:cs="Arial"/>
      <w:b/>
      <w:i/>
      <w:iCs/>
      <w:sz w:val="28"/>
      <w:szCs w:val="24"/>
      <w:lang w:eastAsia="ja-JP"/>
    </w:rPr>
  </w:style>
  <w:style w:type="character" w:styleId="FollowedHyperlink">
    <w:name w:val="FollowedHyperlink"/>
    <w:basedOn w:val="DefaultParagraphFont"/>
    <w:rsid w:val="001C1F5D"/>
    <w:rPr>
      <w:color w:val="800080" w:themeColor="followedHyperlink"/>
      <w:u w:val="single"/>
    </w:rPr>
  </w:style>
  <w:style w:type="paragraph" w:customStyle="1" w:styleId="eco-BoxText">
    <w:name w:val="eco-BoxText"/>
    <w:basedOn w:val="Normal"/>
    <w:rsid w:val="006616E4"/>
    <w:pPr>
      <w:spacing w:before="80" w:after="60"/>
    </w:pPr>
    <w:rPr>
      <w:rFonts w:cs="Arial"/>
      <w:sz w:val="12"/>
      <w:szCs w:val="20"/>
    </w:rPr>
  </w:style>
  <w:style w:type="character" w:styleId="CommentReference">
    <w:name w:val="annotation reference"/>
    <w:basedOn w:val="DefaultParagraphFont"/>
    <w:uiPriority w:val="99"/>
    <w:rsid w:val="00714542"/>
    <w:rPr>
      <w:sz w:val="16"/>
      <w:szCs w:val="16"/>
    </w:rPr>
  </w:style>
  <w:style w:type="paragraph" w:styleId="CommentText">
    <w:name w:val="annotation text"/>
    <w:basedOn w:val="Normal"/>
    <w:link w:val="CommentTextChar"/>
    <w:rsid w:val="00714542"/>
    <w:rPr>
      <w:szCs w:val="20"/>
    </w:rPr>
  </w:style>
  <w:style w:type="character" w:customStyle="1" w:styleId="CommentTextChar">
    <w:name w:val="Comment Text Char"/>
    <w:basedOn w:val="DefaultParagraphFont"/>
    <w:link w:val="CommentText"/>
    <w:rsid w:val="00714542"/>
    <w:rPr>
      <w:rFonts w:ascii="Arial" w:hAnsi="Arial"/>
      <w:lang w:eastAsia="en-US"/>
    </w:rPr>
  </w:style>
  <w:style w:type="paragraph" w:styleId="CommentSubject">
    <w:name w:val="annotation subject"/>
    <w:basedOn w:val="CommentText"/>
    <w:next w:val="CommentText"/>
    <w:link w:val="CommentSubjectChar"/>
    <w:rsid w:val="00714542"/>
    <w:rPr>
      <w:b/>
      <w:bCs/>
    </w:rPr>
  </w:style>
  <w:style w:type="character" w:customStyle="1" w:styleId="CommentSubjectChar">
    <w:name w:val="Comment Subject Char"/>
    <w:basedOn w:val="CommentTextChar"/>
    <w:link w:val="CommentSubject"/>
    <w:rsid w:val="00714542"/>
    <w:rPr>
      <w:rFonts w:ascii="Arial" w:hAnsi="Arial"/>
      <w:b/>
      <w:bCs/>
      <w:lang w:eastAsia="en-US"/>
    </w:rPr>
  </w:style>
  <w:style w:type="paragraph" w:styleId="Title">
    <w:name w:val="Title"/>
    <w:basedOn w:val="docpg1title"/>
    <w:next w:val="Normal"/>
    <w:link w:val="TitleChar"/>
    <w:qFormat/>
    <w:rsid w:val="009F5862"/>
    <w:pPr>
      <w:pBdr>
        <w:bottom w:val="none" w:sz="0" w:space="0" w:color="auto"/>
      </w:pBdr>
      <w:spacing w:before="120"/>
    </w:pPr>
    <w:rPr>
      <w:iCs/>
    </w:rPr>
  </w:style>
  <w:style w:type="character" w:customStyle="1" w:styleId="TitleChar">
    <w:name w:val="Title Char"/>
    <w:basedOn w:val="DefaultParagraphFont"/>
    <w:link w:val="Title"/>
    <w:rsid w:val="009F5862"/>
    <w:rPr>
      <w:rFonts w:ascii="Arial" w:hAnsi="Arial" w:cs="Arial"/>
      <w:b/>
      <w:iCs/>
      <w:sz w:val="28"/>
      <w:szCs w:val="24"/>
      <w:lang w:eastAsia="en-US"/>
    </w:rPr>
  </w:style>
  <w:style w:type="paragraph" w:styleId="Revision">
    <w:name w:val="Revision"/>
    <w:hidden/>
    <w:uiPriority w:val="99"/>
    <w:semiHidden/>
    <w:rsid w:val="00C3375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59038">
      <w:bodyDiv w:val="1"/>
      <w:marLeft w:val="0"/>
      <w:marRight w:val="0"/>
      <w:marTop w:val="0"/>
      <w:marBottom w:val="0"/>
      <w:divBdr>
        <w:top w:val="none" w:sz="0" w:space="0" w:color="auto"/>
        <w:left w:val="none" w:sz="0" w:space="0" w:color="auto"/>
        <w:bottom w:val="none" w:sz="0" w:space="0" w:color="auto"/>
        <w:right w:val="none" w:sz="0" w:space="0" w:color="auto"/>
      </w:divBdr>
    </w:div>
    <w:div w:id="475221049">
      <w:bodyDiv w:val="1"/>
      <w:marLeft w:val="0"/>
      <w:marRight w:val="0"/>
      <w:marTop w:val="0"/>
      <w:marBottom w:val="0"/>
      <w:divBdr>
        <w:top w:val="none" w:sz="0" w:space="0" w:color="auto"/>
        <w:left w:val="none" w:sz="0" w:space="0" w:color="auto"/>
        <w:bottom w:val="none" w:sz="0" w:space="0" w:color="auto"/>
        <w:right w:val="none" w:sz="0" w:space="0" w:color="auto"/>
      </w:divBdr>
    </w:div>
    <w:div w:id="868681589">
      <w:bodyDiv w:val="1"/>
      <w:marLeft w:val="0"/>
      <w:marRight w:val="0"/>
      <w:marTop w:val="0"/>
      <w:marBottom w:val="0"/>
      <w:divBdr>
        <w:top w:val="none" w:sz="0" w:space="0" w:color="auto"/>
        <w:left w:val="none" w:sz="0" w:space="0" w:color="auto"/>
        <w:bottom w:val="none" w:sz="0" w:space="0" w:color="auto"/>
        <w:right w:val="none" w:sz="0" w:space="0" w:color="auto"/>
      </w:divBdr>
    </w:div>
    <w:div w:id="1124471456">
      <w:bodyDiv w:val="1"/>
      <w:marLeft w:val="0"/>
      <w:marRight w:val="0"/>
      <w:marTop w:val="0"/>
      <w:marBottom w:val="0"/>
      <w:divBdr>
        <w:top w:val="none" w:sz="0" w:space="0" w:color="auto"/>
        <w:left w:val="none" w:sz="0" w:space="0" w:color="auto"/>
        <w:bottom w:val="none" w:sz="0" w:space="0" w:color="auto"/>
        <w:right w:val="none" w:sz="0" w:space="0" w:color="auto"/>
      </w:divBdr>
    </w:div>
    <w:div w:id="1589189863">
      <w:bodyDiv w:val="1"/>
      <w:marLeft w:val="0"/>
      <w:marRight w:val="0"/>
      <w:marTop w:val="0"/>
      <w:marBottom w:val="0"/>
      <w:divBdr>
        <w:top w:val="none" w:sz="0" w:space="0" w:color="auto"/>
        <w:left w:val="none" w:sz="0" w:space="0" w:color="auto"/>
        <w:bottom w:val="none" w:sz="0" w:space="0" w:color="auto"/>
        <w:right w:val="none" w:sz="0" w:space="0" w:color="auto"/>
      </w:divBdr>
    </w:div>
    <w:div w:id="19835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usiness.qld.gov.au" TargetMode="External"/><Relationship Id="rId18" Type="http://schemas.openxmlformats.org/officeDocument/2006/relationships/hyperlink" Target="http://www.business.qld.gov.au/business/running/environment/licences-permits/forms-fees-environmental-authorit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alm@des.qld.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hp.qld.gov.au/management/compliance/pdf/era-compliance-enforcement.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qld.gov.au/environment/pollution/management/contaminated-land/notifications/" TargetMode="External"/><Relationship Id="rId20" Type="http://schemas.openxmlformats.org/officeDocument/2006/relationships/hyperlink" Target="mailto:livestockregulator@daf.qld.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qld.gov.au/environment/pollution/management/contaminated-land/" TargetMode="External"/><Relationship Id="rId23" Type="http://schemas.openxmlformats.org/officeDocument/2006/relationships/hyperlink" Target="mailto:privacy@ehp.qld.gov.a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qld.gov.au" TargetMode="External"/><Relationship Id="rId27"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mailto:livestockregulator@daf.qld.gov.au" TargetMode="External"/><Relationship Id="rId22" Type="http://schemas.openxmlformats.org/officeDocument/2006/relationships/hyperlink" Target="mailto:palm@des.qld.gov.au" TargetMode="External"/><Relationship Id="rId30" Type="http://schemas.openxmlformats.org/officeDocument/2006/relationships/customXml" Target="../customXml/item7.xml"/></Relationships>
</file>

<file path=word/_rels/footnotes.xml.rels><?xml version="1.0" encoding="UTF-8" standalone="yes"?>
<Relationships xmlns="http://schemas.openxmlformats.org/package/2006/relationships"><Relationship Id="rId1" Type="http://schemas.openxmlformats.org/officeDocument/2006/relationships/hyperlink" Target="http://www.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Application form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9028278</eDRMSReference>
    <ReviewDate xmlns="a6eb6d0f-3f21-4dd7-afed-8d5f3983301e">2029-02-08T14:00:00+00:00</ReviewDate>
    <LastReviewed xmlns="a6eb6d0f-3f21-4dd7-afed-8d5f3983301e">2024-02-08T14:00:00+00:00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129</Theme>
    <Status xmlns="a6eb6d0f-3f21-4dd7-afed-8d5f3983301e">1</Status>
    <DocumentVersion xmlns="a6eb6d0f-3f21-4dd7-afed-8d5f3983301e">7.01</DocumentVersion>
    <Description0 xmlns="a6eb6d0f-3f21-4dd7-afed-8d5f3983301e">Approved form to be used for applications requesting the surrender of an environmental authority under sections 257 to 264 of the Environmental Protection Act 1994 (EP Act).</Description0>
    <BusLevelChoice xmlns="a6eb6d0f-3f21-4dd7-afed-8d5f3983301e">ESR</BusLevelChoice>
    <BusinessAreaUnit xmlns="a6eb6d0f-3f21-4dd7-afed-8d5f3983301e">38</BusinessAreaUnit>
    <Old_x002d_PR_x002d_Reference xmlns="a6eb6d0f-3f21-4dd7-afed-8d5f3983301e">EM1299</Old_x002d_PR_x002d_Reference>
    <FileReference xmlns="a6eb6d0f-3f21-4dd7-afed-8d5f3983301e" xsi:nil="true"/>
    <Legislation xmlns="a6eb6d0f-3f21-4dd7-afed-8d5f3983301e">
      <Value>31</Value>
    </Legislation>
    <Comment xmlns="a6eb6d0f-3f21-4dd7-afed-8d5f3983301e" xsi:nil="true"/>
    <EndorsedDate xmlns="a6eb6d0f-3f21-4dd7-afed-8d5f3983301e">2021-06-06T14:00:00+00:00</EndorsedDate>
    <_dlc_DocId xmlns="36c4576f-a6df-4ec9-86f2-9e3472ddee8f">POLICY-7-1719</_dlc_DocId>
    <_dlc_DocIdUrl xmlns="36c4576f-a6df-4ec9-86f2-9e3472ddee8f">
      <Url>https://itpqld.sharepoint.com/sites/SPO-DAF-ITP-IM-IS/PR/_layouts/15/DocIdRedir.aspx?ID=POLICY-7-1719</Url>
      <Description>POLICY-7-1719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5" ma:contentTypeDescription="Create a new document." ma:contentTypeScope="" ma:versionID="3b91b38f19e6081ef00ab5db5520d5fb">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2d947046791a8e562209b0bd77385ae6"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ED"/>
          <xsd:enumeration value="SCI"/>
          <xsd:enumeration value="SIG"/>
          <xsd:enumeration value="SLM"/>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A0DF4-235F-4D42-9BED-DFC8C3A30C10}">
  <ds:schemaRefs>
    <ds:schemaRef ds:uri="http://www.w3.org/XML/1998/namespace"/>
    <ds:schemaRef ds:uri="http://purl.org/dc/dcmitype/"/>
    <ds:schemaRef ds:uri="36c4576f-a6df-4ec9-86f2-9e3472ddee8f"/>
    <ds:schemaRef ds:uri="http://schemas.microsoft.com/office/2006/documentManagement/types"/>
    <ds:schemaRef ds:uri="http://purl.org/dc/terms/"/>
    <ds:schemaRef ds:uri="http://schemas.openxmlformats.org/package/2006/metadata/core-properties"/>
    <ds:schemaRef ds:uri="http://schemas.microsoft.com/office/2006/metadata/properties"/>
    <ds:schemaRef ds:uri="a6eb6d0f-3f21-4dd7-afed-8d5f3983301e"/>
    <ds:schemaRef ds:uri="http://schemas.microsoft.com/office/infopath/2007/PartnerControls"/>
    <ds:schemaRef ds:uri="2782494e-2240-44a0-8d37-a0cdd89a0522"/>
    <ds:schemaRef ds:uri="http://purl.org/dc/elements/1.1/"/>
  </ds:schemaRefs>
</ds:datastoreItem>
</file>

<file path=customXml/itemProps3.xml><?xml version="1.0" encoding="utf-8"?>
<ds:datastoreItem xmlns:ds="http://schemas.openxmlformats.org/officeDocument/2006/customXml" ds:itemID="{A8D4D9E7-9FD3-4D1F-9685-C0AA1EE99D58}"/>
</file>

<file path=customXml/itemProps4.xml><?xml version="1.0" encoding="utf-8"?>
<ds:datastoreItem xmlns:ds="http://schemas.openxmlformats.org/officeDocument/2006/customXml" ds:itemID="{2807437C-EF04-474F-901D-82D571F7C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9F266A-5A07-4E21-A5BA-70151F0E0DFE}">
  <ds:schemaRefs>
    <ds:schemaRef ds:uri="http://schemas.openxmlformats.org/officeDocument/2006/bibliography"/>
  </ds:schemaRefs>
</ds:datastoreItem>
</file>

<file path=customXml/itemProps6.xml><?xml version="1.0" encoding="utf-8"?>
<ds:datastoreItem xmlns:ds="http://schemas.openxmlformats.org/officeDocument/2006/customXml" ds:itemID="{A4F5AF37-0093-4688-9CC3-C5ADF6DFE280}">
  <ds:schemaRefs>
    <ds:schemaRef ds:uri="http://schemas.microsoft.com/sharepoint/v3/contenttype/forms"/>
  </ds:schemaRefs>
</ds:datastoreItem>
</file>

<file path=customXml/itemProps7.xml><?xml version="1.0" encoding="utf-8"?>
<ds:datastoreItem xmlns:ds="http://schemas.openxmlformats.org/officeDocument/2006/customXml" ds:itemID="{CE892153-2E37-4E82-8DC9-B5A5F9299A62}"/>
</file>

<file path=docProps/app.xml><?xml version="1.0" encoding="utf-8"?>
<Properties xmlns="http://schemas.openxmlformats.org/officeDocument/2006/extended-properties" xmlns:vt="http://schemas.openxmlformats.org/officeDocument/2006/docPropsVTypes">
  <Template>Normal.dotm</Template>
  <TotalTime>6</TotalTime>
  <Pages>7</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Application to surrender an environmental authority for a prescribed ERA</vt:lpstr>
    </vt:vector>
  </TitlesOfParts>
  <Company>Queensland Department of Environment, Science and Innovation</Company>
  <LinksUpToDate>false</LinksUpToDate>
  <CharactersWithSpaces>16380</CharactersWithSpaces>
  <SharedDoc>false</SharedDoc>
  <HLinks>
    <vt:vector size="12" baseType="variant">
      <vt:variant>
        <vt:i4>917558</vt:i4>
      </vt:variant>
      <vt:variant>
        <vt:i4>243</vt:i4>
      </vt:variant>
      <vt:variant>
        <vt:i4>0</vt:i4>
      </vt:variant>
      <vt:variant>
        <vt:i4>5</vt:i4>
      </vt:variant>
      <vt:variant>
        <vt:lpwstr>mailto:palm@ehp.qld.gov.au</vt:lpwstr>
      </vt:variant>
      <vt:variant>
        <vt:lpwstr/>
      </vt:variant>
      <vt:variant>
        <vt:i4>5898312</vt:i4>
      </vt:variant>
      <vt:variant>
        <vt:i4>214</vt:i4>
      </vt:variant>
      <vt:variant>
        <vt:i4>0</vt:i4>
      </vt:variant>
      <vt:variant>
        <vt:i4>5</vt:i4>
      </vt:variant>
      <vt:variant>
        <vt:lpwstr>http://www.qld.gov.au/queenslanders/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surrender an environmental authority for a prescribed ERA</dc:title>
  <dc:subject>Application form for approval as an auditor for contaminated land</dc:subject>
  <dc:creator>Department of Environment, Science and Innovation</dc:creator>
  <cp:keywords>ESR/2015/1719; Application; Surrender; Environmental Authority</cp:keywords>
  <cp:revision>6</cp:revision>
  <cp:lastPrinted>2018-08-06T02:18:00Z</cp:lastPrinted>
  <dcterms:created xsi:type="dcterms:W3CDTF">2024-02-06T02:55:00Z</dcterms:created>
  <dcterms:modified xsi:type="dcterms:W3CDTF">2024-02-06T03:01:00Z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PubID">
    <vt:lpwstr/>
  </property>
  <property fmtid="{D5CDD505-2E9C-101B-9397-08002B2CF9AE}" pid="4" name="Pub#">
    <vt:lpwstr>No</vt:lpwstr>
  </property>
  <property fmtid="{D5CDD505-2E9C-101B-9397-08002B2CF9AE}" pid="5" name="Goref">
    <vt:lpwstr>0</vt:lpwstr>
  </property>
  <property fmtid="{D5CDD505-2E9C-101B-9397-08002B2CF9AE}" pid="6" name="Location">
    <vt:lpwstr/>
  </property>
  <property fmtid="{D5CDD505-2E9C-101B-9397-08002B2CF9AE}" pid="7" name="TaskDueDate">
    <vt:lpwstr/>
  </property>
  <property fmtid="{D5CDD505-2E9C-101B-9397-08002B2CF9AE}" pid="8" name="Policy &amp; Approved Form">
    <vt:lpwstr/>
  </property>
  <property fmtid="{D5CDD505-2E9C-101B-9397-08002B2CF9AE}" pid="9" name="Assigned to:">
    <vt:lpwstr/>
  </property>
  <property fmtid="{D5CDD505-2E9C-101B-9397-08002B2CF9AE}" pid="10" name="Priority">
    <vt:lpwstr/>
  </property>
  <property fmtid="{D5CDD505-2E9C-101B-9397-08002B2CF9AE}" pid="11" name="_DCDateModified">
    <vt:lpwstr/>
  </property>
  <property fmtid="{D5CDD505-2E9C-101B-9397-08002B2CF9AE}" pid="12" name="Approved Form">
    <vt:lpwstr/>
  </property>
  <property fmtid="{D5CDD505-2E9C-101B-9397-08002B2CF9AE}" pid="13" name="_dlc_DocIdItemGuid">
    <vt:lpwstr>86585835-71a3-4926-adf5-d58f17e1c167</vt:lpwstr>
  </property>
  <property fmtid="{D5CDD505-2E9C-101B-9397-08002B2CF9AE}" pid="14" name="13QGOV">
    <vt:lpwstr/>
  </property>
  <property fmtid="{D5CDD505-2E9C-101B-9397-08002B2CF9AE}" pid="15" name="Doc Status">
    <vt:lpwstr>WIP</vt:lpwstr>
  </property>
  <property fmtid="{D5CDD505-2E9C-101B-9397-08002B2CF9AE}" pid="16" name="PubVers">
    <vt:lpwstr/>
  </property>
  <property fmtid="{D5CDD505-2E9C-101B-9397-08002B2CF9AE}" pid="17" name="Docsubject">
    <vt:lpwstr/>
  </property>
  <property fmtid="{D5CDD505-2E9C-101B-9397-08002B2CF9AE}" pid="18" name="Review group">
    <vt:lpwstr>PubID</vt:lpwstr>
  </property>
  <property fmtid="{D5CDD505-2E9C-101B-9397-08002B2CF9AE}" pid="19" name="Document Type">
    <vt:lpwstr>ap</vt:lpwstr>
  </property>
  <property fmtid="{D5CDD505-2E9C-101B-9397-08002B2CF9AE}" pid="20" name="Keeper Ref">
    <vt:lpwstr/>
  </property>
  <property fmtid="{D5CDD505-2E9C-101B-9397-08002B2CF9AE}" pid="21" name="DocStatus">
    <vt:lpwstr>Work in Progress</vt:lpwstr>
  </property>
  <property fmtid="{D5CDD505-2E9C-101B-9397-08002B2CF9AE}" pid="22" name="eDOCS AutoSave">
    <vt:lpwstr>20240206125159891</vt:lpwstr>
  </property>
</Properties>
</file>