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83546" w14:textId="5FFCD318" w:rsidR="00AB50A6" w:rsidRDefault="00DF5ABF" w:rsidP="0089294A">
      <w:pPr>
        <w:pStyle w:val="DocumentType"/>
        <w:spacing w:before="360"/>
      </w:pPr>
      <w:sdt>
        <w:sdtPr>
          <w:alias w:val="DocumentType"/>
          <w:tag w:val="DocumentType"/>
          <w:id w:val="-1349869527"/>
          <w:placeholder>
            <w:docPart w:val="2052BABA0A8C428E88A380DEDCFF07DA"/>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DocumentType[1]" w:storeItemID="{41DEA556-4DFB-4B5A-ACD5-802BD2C357CB}"/>
          <w:text/>
        </w:sdtPr>
        <w:sdtEndPr/>
        <w:sdtContent>
          <w:r w:rsidR="00AB50A6">
            <w:t>Application form</w:t>
          </w:r>
        </w:sdtContent>
      </w:sdt>
    </w:p>
    <w:p w14:paraId="7635824B" w14:textId="34C95C86" w:rsidR="00F702D4" w:rsidRPr="00614449" w:rsidRDefault="00DF5ABF" w:rsidP="00614449">
      <w:pPr>
        <w:pStyle w:val="GeneralSubject"/>
      </w:pPr>
      <w:sdt>
        <w:sdtPr>
          <w:alias w:val="GeneralSuject"/>
          <w:tag w:val="GeneralSuject"/>
          <w:id w:val="-1346936881"/>
          <w:placeholder>
            <w:docPart w:val="89D7F491271E4223A877A8BE93E632AE"/>
          </w:placeholder>
        </w:sdtPr>
        <w:sdtEndPr>
          <w:rPr>
            <w:i/>
            <w:iCs/>
          </w:rPr>
        </w:sdtEndPr>
        <w:sdtContent>
          <w:r w:rsidR="00AB50A6" w:rsidRPr="007910D5">
            <w:rPr>
              <w:i/>
              <w:iCs/>
            </w:rPr>
            <w:t>Environmental Protection Act 1994</w:t>
          </w:r>
        </w:sdtContent>
      </w:sdt>
    </w:p>
    <w:p w14:paraId="786015A3" w14:textId="77777777" w:rsidR="00AB50A6" w:rsidRPr="00D634CD" w:rsidRDefault="00DF5ABF" w:rsidP="0089294A">
      <w:pPr>
        <w:pStyle w:val="docpg1title"/>
        <w:spacing w:before="360"/>
        <w:rPr>
          <w:szCs w:val="28"/>
          <w:lang w:val="en-GB"/>
        </w:rPr>
      </w:pPr>
      <w:sdt>
        <w:sdtPr>
          <w:rPr>
            <w:szCs w:val="28"/>
            <w:lang w:val="en-GB"/>
          </w:rPr>
          <w:alias w:val="Title"/>
          <w:tag w:val=""/>
          <w:id w:val="-1040435739"/>
          <w:placeholder>
            <w:docPart w:val="F9472094036840E9869E71BD1C148E30"/>
          </w:placeholder>
          <w:dataBinding w:prefixMappings="xmlns:ns0='http://purl.org/dc/elements/1.1/' xmlns:ns1='http://schemas.openxmlformats.org/package/2006/metadata/core-properties' " w:xpath="/ns1:coreProperties[1]/ns0:title[1]" w:storeItemID="{6C3C8BC8-F283-45AE-878A-BAB7291924A1}"/>
          <w:text/>
        </w:sdtPr>
        <w:sdtEndPr/>
        <w:sdtContent>
          <w:r w:rsidR="00AB50A6" w:rsidRPr="007222CA">
            <w:rPr>
              <w:szCs w:val="28"/>
              <w:lang w:val="en-GB"/>
            </w:rPr>
            <w:t>Attachment 1—Spatial data requirements for estimated rehabilitation cost</w:t>
          </w:r>
        </w:sdtContent>
      </w:sdt>
    </w:p>
    <w:p w14:paraId="126490A3" w14:textId="77777777" w:rsidR="00AB50A6" w:rsidRDefault="00AB50A6" w:rsidP="007222CA">
      <w:pPr>
        <w:spacing w:after="120" w:line="280" w:lineRule="exact"/>
        <w:rPr>
          <w:rFonts w:cs="Arial"/>
          <w:color w:val="000000"/>
          <w:szCs w:val="20"/>
          <w:lang w:eastAsia="en-AU"/>
        </w:rPr>
      </w:pPr>
    </w:p>
    <w:p w14:paraId="1938ED05" w14:textId="4E00B18C" w:rsidR="00AB50A6" w:rsidRDefault="00DF5ABF" w:rsidP="007222CA">
      <w:pPr>
        <w:spacing w:after="120" w:line="280" w:lineRule="exact"/>
        <w:rPr>
          <w:rFonts w:cs="Arial"/>
          <w:color w:val="000000"/>
          <w:szCs w:val="20"/>
          <w:lang w:eastAsia="en-AU"/>
        </w:rPr>
      </w:pPr>
      <w:sdt>
        <w:sdtPr>
          <w:rPr>
            <w:i/>
            <w:szCs w:val="20"/>
          </w:rPr>
          <w:alias w:val="Subject"/>
          <w:tag w:val=""/>
          <w:id w:val="2100288487"/>
          <w:placeholder>
            <w:docPart w:val="81D41512816040B4A9290DD4129CFC3A"/>
          </w:placeholder>
          <w:dataBinding w:prefixMappings="xmlns:ns0='http://purl.org/dc/elements/1.1/' xmlns:ns1='http://schemas.openxmlformats.org/package/2006/metadata/core-properties' " w:xpath="/ns1:coreProperties[1]/ns0:subject[1]" w:storeItemID="{6C3C8BC8-F283-45AE-878A-BAB7291924A1}"/>
          <w:text/>
        </w:sdtPr>
        <w:sdtEndPr/>
        <w:sdtContent>
          <w:r w:rsidR="00AB50A6" w:rsidRPr="007222CA">
            <w:rPr>
              <w:i/>
              <w:szCs w:val="20"/>
            </w:rPr>
            <w:t>This is a standalone version of the attachment from the approved form Application for a decision on the estimated rehabilitation cost (ESR/2018/4426).</w:t>
          </w:r>
        </w:sdtContent>
      </w:sdt>
    </w:p>
    <w:p w14:paraId="0751C120" w14:textId="370D6DC5" w:rsidR="00F77BD7" w:rsidRPr="00F12C7B" w:rsidRDefault="00F77BD7" w:rsidP="007222CA">
      <w:pPr>
        <w:spacing w:after="120" w:line="280" w:lineRule="exact"/>
        <w:rPr>
          <w:rFonts w:cs="Arial"/>
          <w:szCs w:val="20"/>
          <w:lang w:eastAsia="en-AU"/>
        </w:rPr>
      </w:pPr>
      <w:r w:rsidRPr="00F12C7B">
        <w:rPr>
          <w:rFonts w:cs="Arial"/>
          <w:color w:val="000000"/>
          <w:szCs w:val="20"/>
          <w:lang w:eastAsia="en-AU"/>
        </w:rPr>
        <w:t xml:space="preserve">Attachment 1 provides guidance on the required content of spatial data for the submission of areas of disturbance and rehabilitation on site as authorised under an environmental authority. This attachment should be read in conjunction with the </w:t>
      </w:r>
      <w:r w:rsidRPr="00F12C7B">
        <w:rPr>
          <w:color w:val="000000"/>
          <w:szCs w:val="20"/>
        </w:rPr>
        <w:t>guideline Spatial Information Submission</w:t>
      </w:r>
      <w:r w:rsidRPr="00F12C7B">
        <w:rPr>
          <w:rFonts w:cs="Arial"/>
          <w:color w:val="000000"/>
          <w:szCs w:val="20"/>
          <w:lang w:eastAsia="en-AU"/>
        </w:rPr>
        <w:t xml:space="preserve"> prepared by the department. To obtain a copy of the guideline visit </w:t>
      </w:r>
      <w:hyperlink r:id="rId13" w:history="1">
        <w:r w:rsidRPr="00F12C7B">
          <w:rPr>
            <w:rFonts w:cs="Arial"/>
            <w:color w:val="0000FF"/>
            <w:szCs w:val="20"/>
            <w:u w:val="single"/>
            <w:lang w:eastAsia="en-AU"/>
          </w:rPr>
          <w:t>www.qld.gov.au</w:t>
        </w:r>
      </w:hyperlink>
      <w:r w:rsidRPr="00F12C7B">
        <w:rPr>
          <w:rFonts w:cs="Arial"/>
          <w:color w:val="000000"/>
          <w:szCs w:val="20"/>
          <w:lang w:eastAsia="en-AU"/>
        </w:rPr>
        <w:t xml:space="preserve"> and search for “ESR/2018/4337”. </w:t>
      </w:r>
      <w:r w:rsidRPr="00F12C7B">
        <w:rPr>
          <w:rFonts w:cs="Arial"/>
          <w:szCs w:val="20"/>
          <w:lang w:eastAsia="en-AU"/>
        </w:rPr>
        <w:t>The following sections provide information about the required fields and attributes for both petroleum and mining activities.</w:t>
      </w:r>
    </w:p>
    <w:p w14:paraId="240FF651" w14:textId="76799D7E" w:rsidR="00F77BD7" w:rsidRPr="00F12C7B" w:rsidRDefault="00F77BD7" w:rsidP="007222CA">
      <w:pPr>
        <w:spacing w:after="120" w:line="280" w:lineRule="exact"/>
        <w:rPr>
          <w:lang w:eastAsia="en-AU"/>
        </w:rPr>
      </w:pPr>
      <w:r w:rsidRPr="00F12C7B">
        <w:rPr>
          <w:lang w:eastAsia="en-AU"/>
        </w:rPr>
        <w:t xml:space="preserve">Each geometry type must be submitted in a separate file, as outlined within </w:t>
      </w:r>
      <w:r w:rsidR="00B7361D">
        <w:rPr>
          <w:lang w:eastAsia="en-AU"/>
        </w:rPr>
        <w:t>Tables 1 and 3</w:t>
      </w:r>
      <w:r w:rsidRPr="00F12C7B">
        <w:rPr>
          <w:lang w:eastAsia="en-AU"/>
        </w:rPr>
        <w:t>. Each file must be named in accordance with the requirements outlined within the department’s guideline: Spatial Information Submission (ESR/2018/4337).</w:t>
      </w:r>
    </w:p>
    <w:p w14:paraId="329F7F75" w14:textId="5D6AFD8C" w:rsidR="00F77BD7" w:rsidRPr="002F4116" w:rsidRDefault="00F77BD7" w:rsidP="007222CA">
      <w:pPr>
        <w:pStyle w:val="Heading1num"/>
        <w:rPr>
          <w:lang w:eastAsia="en-AU"/>
        </w:rPr>
      </w:pPr>
      <w:r w:rsidRPr="002F4116">
        <w:rPr>
          <w:lang w:eastAsia="en-AU"/>
        </w:rPr>
        <w:t>Petroleum activities</w:t>
      </w:r>
    </w:p>
    <w:p w14:paraId="2BE970D0" w14:textId="0D7B7807" w:rsidR="00F77BD7" w:rsidRPr="002F4116" w:rsidRDefault="00F77BD7" w:rsidP="00F77BD7">
      <w:pPr>
        <w:keepNext/>
        <w:spacing w:after="200"/>
        <w:rPr>
          <w:rFonts w:eastAsia="Calibri" w:cs="Arial"/>
          <w:i/>
          <w:iCs/>
          <w:szCs w:val="18"/>
        </w:rPr>
      </w:pPr>
      <w:bookmarkStart w:id="0" w:name="_Ref533153274"/>
      <w:r w:rsidRPr="002F4116">
        <w:rPr>
          <w:rFonts w:eastAsia="Calibri" w:cs="Arial"/>
          <w:i/>
          <w:iCs/>
          <w:szCs w:val="18"/>
        </w:rPr>
        <w:t xml:space="preserve">Table </w:t>
      </w:r>
      <w:r w:rsidRPr="002F4116">
        <w:rPr>
          <w:rFonts w:eastAsia="Calibri" w:cs="Arial"/>
          <w:i/>
          <w:iCs/>
          <w:noProof/>
          <w:szCs w:val="18"/>
        </w:rPr>
        <w:fldChar w:fldCharType="begin"/>
      </w:r>
      <w:r w:rsidRPr="002F4116">
        <w:rPr>
          <w:rFonts w:eastAsia="Calibri" w:cs="Arial"/>
          <w:i/>
          <w:iCs/>
          <w:noProof/>
          <w:szCs w:val="18"/>
        </w:rPr>
        <w:instrText xml:space="preserve"> SEQ Table \* ARABIC </w:instrText>
      </w:r>
      <w:r w:rsidRPr="002F4116">
        <w:rPr>
          <w:rFonts w:eastAsia="Calibri" w:cs="Arial"/>
          <w:i/>
          <w:iCs/>
          <w:noProof/>
          <w:szCs w:val="18"/>
        </w:rPr>
        <w:fldChar w:fldCharType="separate"/>
      </w:r>
      <w:r w:rsidR="00F82FB4">
        <w:rPr>
          <w:rFonts w:eastAsia="Calibri" w:cs="Arial"/>
          <w:i/>
          <w:iCs/>
          <w:noProof/>
          <w:szCs w:val="18"/>
        </w:rPr>
        <w:t>1</w:t>
      </w:r>
      <w:r w:rsidRPr="002F4116">
        <w:rPr>
          <w:rFonts w:eastAsia="Calibri" w:cs="Arial"/>
          <w:i/>
          <w:iCs/>
          <w:noProof/>
          <w:szCs w:val="18"/>
        </w:rPr>
        <w:fldChar w:fldCharType="end"/>
      </w:r>
      <w:bookmarkEnd w:id="0"/>
      <w:r w:rsidR="00C12B2E">
        <w:rPr>
          <w:rFonts w:eastAsia="Calibri" w:cs="Arial"/>
          <w:i/>
          <w:iCs/>
          <w:szCs w:val="18"/>
        </w:rPr>
        <w:t>:</w:t>
      </w:r>
      <w:r w:rsidRPr="002F4116">
        <w:rPr>
          <w:rFonts w:eastAsia="Calibri" w:cs="Arial"/>
          <w:i/>
          <w:iCs/>
          <w:szCs w:val="18"/>
        </w:rPr>
        <w:t xml:space="preserve"> Shapefiles for petroleum activities</w:t>
      </w:r>
    </w:p>
    <w:tbl>
      <w:tblPr>
        <w:tblW w:w="9634" w:type="dxa"/>
        <w:tblLayout w:type="fixed"/>
        <w:tblLook w:val="04A0" w:firstRow="1" w:lastRow="0" w:firstColumn="1" w:lastColumn="0" w:noHBand="0" w:noVBand="1"/>
      </w:tblPr>
      <w:tblGrid>
        <w:gridCol w:w="576"/>
        <w:gridCol w:w="3672"/>
        <w:gridCol w:w="1134"/>
        <w:gridCol w:w="4252"/>
      </w:tblGrid>
      <w:tr w:rsidR="00F77BD7" w:rsidRPr="00F12C7B" w14:paraId="7ED56B1B" w14:textId="77777777" w:rsidTr="007222CA">
        <w:trPr>
          <w:trHeight w:val="314"/>
        </w:trPr>
        <w:tc>
          <w:tcPr>
            <w:tcW w:w="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99B614" w14:textId="77777777" w:rsidR="00F77BD7" w:rsidRPr="006C3FB7" w:rsidRDefault="00F77BD7" w:rsidP="00F77BD7">
            <w:pPr>
              <w:spacing w:before="100" w:after="100"/>
              <w:rPr>
                <w:b/>
                <w:lang w:eastAsia="en-AU"/>
              </w:rPr>
            </w:pPr>
            <w:r w:rsidRPr="006C3FB7">
              <w:rPr>
                <w:b/>
                <w:lang w:eastAsia="en-AU"/>
              </w:rPr>
              <w:t>File</w:t>
            </w:r>
          </w:p>
        </w:tc>
        <w:tc>
          <w:tcPr>
            <w:tcW w:w="36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EAE0ED" w14:textId="77777777" w:rsidR="00F77BD7" w:rsidRPr="006C3FB7" w:rsidRDefault="00F77BD7" w:rsidP="00F77BD7">
            <w:pPr>
              <w:spacing w:before="100" w:after="100"/>
              <w:rPr>
                <w:b/>
                <w:lang w:eastAsia="en-AU"/>
              </w:rPr>
            </w:pPr>
            <w:r w:rsidRPr="006C3FB7">
              <w:rPr>
                <w:b/>
                <w:lang w:eastAsia="en-AU"/>
              </w:rPr>
              <w:t>Spatial information requirement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3BEC3" w14:textId="77777777" w:rsidR="00F77BD7" w:rsidRPr="006C3FB7" w:rsidRDefault="00F77BD7" w:rsidP="00F77BD7">
            <w:pPr>
              <w:spacing w:before="100" w:after="100"/>
              <w:rPr>
                <w:b/>
                <w:lang w:eastAsia="en-AU"/>
              </w:rPr>
            </w:pPr>
            <w:r w:rsidRPr="006C3FB7">
              <w:rPr>
                <w:b/>
                <w:lang w:eastAsia="en-AU"/>
              </w:rPr>
              <w:t>Schema</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7A106F" w14:textId="663493D5" w:rsidR="00F77BD7" w:rsidRPr="006C3FB7" w:rsidRDefault="00F77BD7" w:rsidP="00F77BD7">
            <w:pPr>
              <w:spacing w:before="100" w:after="100"/>
              <w:rPr>
                <w:b/>
                <w:lang w:eastAsia="en-AU"/>
              </w:rPr>
            </w:pPr>
            <w:r w:rsidRPr="006C3FB7">
              <w:rPr>
                <w:b/>
                <w:lang w:eastAsia="en-AU"/>
              </w:rPr>
              <w:t>Example file name (e.g. using submission date of 30 June 2</w:t>
            </w:r>
            <w:r w:rsidR="00F82FB4">
              <w:rPr>
                <w:b/>
                <w:lang w:eastAsia="en-AU"/>
              </w:rPr>
              <w:t>02</w:t>
            </w:r>
            <w:r w:rsidR="00586A3B">
              <w:rPr>
                <w:b/>
                <w:lang w:eastAsia="en-AU"/>
              </w:rPr>
              <w:t>3</w:t>
            </w:r>
            <w:r w:rsidRPr="006C3FB7">
              <w:rPr>
                <w:b/>
                <w:lang w:eastAsia="en-AU"/>
              </w:rPr>
              <w:t>)</w:t>
            </w:r>
          </w:p>
        </w:tc>
      </w:tr>
      <w:tr w:rsidR="00F77BD7" w:rsidRPr="00F12C7B" w14:paraId="2B9A5031" w14:textId="77777777" w:rsidTr="007222CA">
        <w:trPr>
          <w:trHeight w:val="314"/>
        </w:trPr>
        <w:tc>
          <w:tcPr>
            <w:tcW w:w="576" w:type="dxa"/>
            <w:tcBorders>
              <w:top w:val="single" w:sz="4" w:space="0" w:color="auto"/>
              <w:left w:val="single" w:sz="4" w:space="0" w:color="auto"/>
              <w:bottom w:val="single" w:sz="4" w:space="0" w:color="auto"/>
              <w:right w:val="single" w:sz="4" w:space="0" w:color="auto"/>
            </w:tcBorders>
          </w:tcPr>
          <w:p w14:paraId="5C7AE384" w14:textId="77777777" w:rsidR="00F77BD7" w:rsidRPr="00F12C7B" w:rsidRDefault="00F77BD7" w:rsidP="00F77BD7">
            <w:pPr>
              <w:spacing w:after="120"/>
              <w:rPr>
                <w:lang w:eastAsia="en-AU"/>
              </w:rPr>
            </w:pPr>
            <w:r w:rsidRPr="00F12C7B">
              <w:rPr>
                <w:lang w:eastAsia="en-AU"/>
              </w:rPr>
              <w:t>1</w:t>
            </w:r>
          </w:p>
        </w:tc>
        <w:tc>
          <w:tcPr>
            <w:tcW w:w="3672" w:type="dxa"/>
            <w:tcBorders>
              <w:top w:val="single" w:sz="4" w:space="0" w:color="auto"/>
              <w:left w:val="single" w:sz="4" w:space="0" w:color="auto"/>
              <w:bottom w:val="single" w:sz="4" w:space="0" w:color="auto"/>
              <w:right w:val="single" w:sz="4" w:space="0" w:color="auto"/>
            </w:tcBorders>
          </w:tcPr>
          <w:p w14:paraId="717730C4" w14:textId="3FC4E19A" w:rsidR="00F77BD7" w:rsidRPr="00F12C7B" w:rsidRDefault="00357928" w:rsidP="00F77BD7">
            <w:pPr>
              <w:spacing w:after="120"/>
              <w:rPr>
                <w:lang w:eastAsia="en-AU"/>
              </w:rPr>
            </w:pPr>
            <w:r w:rsidRPr="00357928">
              <w:rPr>
                <w:lang w:eastAsia="en-AU"/>
              </w:rPr>
              <w:t xml:space="preserve">Disturbance, rehabilitation and/or certified rehabilitation </w:t>
            </w:r>
            <w:r w:rsidR="00F77BD7" w:rsidRPr="00F12C7B">
              <w:rPr>
                <w:lang w:eastAsia="en-AU"/>
              </w:rPr>
              <w:t>on site –</w:t>
            </w:r>
            <w:r w:rsidR="00F77BD7">
              <w:rPr>
                <w:lang w:eastAsia="en-AU"/>
              </w:rPr>
              <w:t xml:space="preserve"> </w:t>
            </w:r>
            <w:r w:rsidR="00F77BD7" w:rsidRPr="00F12C7B">
              <w:rPr>
                <w:lang w:eastAsia="en-AU"/>
              </w:rPr>
              <w:t xml:space="preserve">points </w:t>
            </w:r>
          </w:p>
        </w:tc>
        <w:tc>
          <w:tcPr>
            <w:tcW w:w="1134" w:type="dxa"/>
            <w:tcBorders>
              <w:top w:val="single" w:sz="4" w:space="0" w:color="auto"/>
              <w:left w:val="single" w:sz="4" w:space="0" w:color="auto"/>
              <w:bottom w:val="single" w:sz="4" w:space="0" w:color="auto"/>
              <w:right w:val="single" w:sz="4" w:space="0" w:color="auto"/>
            </w:tcBorders>
          </w:tcPr>
          <w:p w14:paraId="0496CC0A" w14:textId="77777777" w:rsidR="00F77BD7" w:rsidRPr="00F12C7B" w:rsidRDefault="00F77BD7" w:rsidP="007222CA">
            <w:pPr>
              <w:spacing w:after="120"/>
              <w:rPr>
                <w:lang w:eastAsia="en-AU"/>
              </w:rPr>
            </w:pPr>
            <w:r w:rsidRPr="00F12C7B">
              <w:rPr>
                <w:lang w:eastAsia="en-AU"/>
              </w:rPr>
              <w:t>Table 2</w:t>
            </w:r>
          </w:p>
        </w:tc>
        <w:tc>
          <w:tcPr>
            <w:tcW w:w="4252" w:type="dxa"/>
            <w:tcBorders>
              <w:top w:val="single" w:sz="4" w:space="0" w:color="auto"/>
              <w:left w:val="single" w:sz="4" w:space="0" w:color="auto"/>
              <w:bottom w:val="single" w:sz="4" w:space="0" w:color="auto"/>
              <w:right w:val="single" w:sz="4" w:space="0" w:color="auto"/>
            </w:tcBorders>
          </w:tcPr>
          <w:p w14:paraId="281E406D" w14:textId="0A183FED" w:rsidR="00F77BD7" w:rsidRPr="00F12C7B" w:rsidRDefault="00F77BD7" w:rsidP="00F77BD7">
            <w:pPr>
              <w:spacing w:after="120"/>
              <w:rPr>
                <w:lang w:eastAsia="en-AU"/>
              </w:rPr>
            </w:pPr>
            <w:r w:rsidRPr="00F12C7B">
              <w:rPr>
                <w:lang w:eastAsia="en-AU"/>
              </w:rPr>
              <w:t>EPPR00372287 _ERC</w:t>
            </w:r>
            <w:r w:rsidR="00F82FB4">
              <w:rPr>
                <w:lang w:eastAsia="en-AU"/>
              </w:rPr>
              <w:t>P</w:t>
            </w:r>
            <w:r w:rsidRPr="00F12C7B">
              <w:rPr>
                <w:lang w:eastAsia="en-AU"/>
              </w:rPr>
              <w:t>_PT_</w:t>
            </w:r>
            <w:r w:rsidR="00691658">
              <w:rPr>
                <w:lang w:eastAsia="en-AU"/>
              </w:rPr>
              <w:t>3006202</w:t>
            </w:r>
            <w:r w:rsidR="00586A3B">
              <w:rPr>
                <w:lang w:eastAsia="en-AU"/>
              </w:rPr>
              <w:t>3</w:t>
            </w:r>
            <w:r w:rsidRPr="00F12C7B">
              <w:rPr>
                <w:lang w:eastAsia="en-AU"/>
              </w:rPr>
              <w:t>.zip.</w:t>
            </w:r>
          </w:p>
        </w:tc>
      </w:tr>
      <w:tr w:rsidR="00F77BD7" w:rsidRPr="00F12C7B" w14:paraId="64B863B4" w14:textId="77777777" w:rsidTr="007222CA">
        <w:trPr>
          <w:trHeight w:val="314"/>
        </w:trPr>
        <w:tc>
          <w:tcPr>
            <w:tcW w:w="576" w:type="dxa"/>
            <w:tcBorders>
              <w:top w:val="single" w:sz="4" w:space="0" w:color="auto"/>
              <w:left w:val="single" w:sz="4" w:space="0" w:color="auto"/>
              <w:bottom w:val="single" w:sz="4" w:space="0" w:color="auto"/>
              <w:right w:val="single" w:sz="4" w:space="0" w:color="auto"/>
            </w:tcBorders>
          </w:tcPr>
          <w:p w14:paraId="5A034349" w14:textId="77777777" w:rsidR="00F77BD7" w:rsidRPr="00F12C7B" w:rsidRDefault="00F77BD7" w:rsidP="00F77BD7">
            <w:pPr>
              <w:spacing w:before="100" w:after="100"/>
              <w:rPr>
                <w:lang w:eastAsia="en-AU"/>
              </w:rPr>
            </w:pPr>
            <w:r w:rsidRPr="00F12C7B">
              <w:rPr>
                <w:lang w:eastAsia="en-AU"/>
              </w:rPr>
              <w:t>2</w:t>
            </w:r>
          </w:p>
        </w:tc>
        <w:tc>
          <w:tcPr>
            <w:tcW w:w="3672" w:type="dxa"/>
            <w:tcBorders>
              <w:top w:val="single" w:sz="4" w:space="0" w:color="auto"/>
              <w:left w:val="single" w:sz="4" w:space="0" w:color="auto"/>
              <w:bottom w:val="single" w:sz="4" w:space="0" w:color="auto"/>
              <w:right w:val="single" w:sz="4" w:space="0" w:color="auto"/>
            </w:tcBorders>
          </w:tcPr>
          <w:p w14:paraId="4A393F68" w14:textId="05B17F5E" w:rsidR="00F77BD7" w:rsidRPr="00F12C7B" w:rsidRDefault="00691658" w:rsidP="00F77BD7">
            <w:pPr>
              <w:spacing w:before="100" w:after="100"/>
              <w:rPr>
                <w:lang w:eastAsia="en-AU"/>
              </w:rPr>
            </w:pPr>
            <w:r w:rsidRPr="00691658">
              <w:rPr>
                <w:lang w:eastAsia="en-AU"/>
              </w:rPr>
              <w:t xml:space="preserve">Disturbance, rehabilitation and/or certified rehabilitation </w:t>
            </w:r>
            <w:r w:rsidR="00F77BD7" w:rsidRPr="00F12C7B">
              <w:rPr>
                <w:lang w:eastAsia="en-AU"/>
              </w:rPr>
              <w:t>on site -</w:t>
            </w:r>
            <w:r w:rsidR="00F77BD7">
              <w:rPr>
                <w:lang w:eastAsia="en-AU"/>
              </w:rPr>
              <w:t xml:space="preserve"> </w:t>
            </w:r>
            <w:r w:rsidR="00F77BD7" w:rsidRPr="00F12C7B">
              <w:rPr>
                <w:lang w:eastAsia="en-AU"/>
              </w:rPr>
              <w:t>lines</w:t>
            </w:r>
          </w:p>
        </w:tc>
        <w:tc>
          <w:tcPr>
            <w:tcW w:w="1134" w:type="dxa"/>
            <w:tcBorders>
              <w:top w:val="single" w:sz="4" w:space="0" w:color="auto"/>
              <w:left w:val="single" w:sz="4" w:space="0" w:color="auto"/>
              <w:bottom w:val="single" w:sz="4" w:space="0" w:color="auto"/>
              <w:right w:val="single" w:sz="4" w:space="0" w:color="auto"/>
            </w:tcBorders>
          </w:tcPr>
          <w:p w14:paraId="1142443D" w14:textId="77777777" w:rsidR="00F77BD7" w:rsidRPr="00F12C7B" w:rsidRDefault="00F77BD7" w:rsidP="007222CA">
            <w:pPr>
              <w:spacing w:before="100" w:after="100"/>
              <w:rPr>
                <w:lang w:eastAsia="en-AU"/>
              </w:rPr>
            </w:pPr>
            <w:r w:rsidRPr="00F12C7B">
              <w:rPr>
                <w:lang w:eastAsia="en-AU"/>
              </w:rPr>
              <w:t>Table 2</w:t>
            </w:r>
          </w:p>
        </w:tc>
        <w:tc>
          <w:tcPr>
            <w:tcW w:w="4252" w:type="dxa"/>
            <w:tcBorders>
              <w:top w:val="single" w:sz="4" w:space="0" w:color="auto"/>
              <w:left w:val="single" w:sz="4" w:space="0" w:color="auto"/>
              <w:bottom w:val="single" w:sz="4" w:space="0" w:color="auto"/>
              <w:right w:val="single" w:sz="4" w:space="0" w:color="auto"/>
            </w:tcBorders>
          </w:tcPr>
          <w:p w14:paraId="36408844" w14:textId="5F593000" w:rsidR="00F77BD7" w:rsidRPr="00F12C7B" w:rsidRDefault="00F77BD7" w:rsidP="00F77BD7">
            <w:pPr>
              <w:spacing w:before="100" w:after="100"/>
              <w:rPr>
                <w:lang w:eastAsia="en-AU"/>
              </w:rPr>
            </w:pPr>
            <w:r w:rsidRPr="00F12C7B">
              <w:rPr>
                <w:lang w:eastAsia="en-AU"/>
              </w:rPr>
              <w:t>EPPR00372287 _ERC</w:t>
            </w:r>
            <w:r w:rsidR="00F82FB4">
              <w:rPr>
                <w:lang w:eastAsia="en-AU"/>
              </w:rPr>
              <w:t>P</w:t>
            </w:r>
            <w:r w:rsidRPr="00F12C7B">
              <w:rPr>
                <w:lang w:eastAsia="en-AU"/>
              </w:rPr>
              <w:t>_LN_</w:t>
            </w:r>
            <w:r w:rsidR="00691658">
              <w:rPr>
                <w:lang w:eastAsia="en-AU"/>
              </w:rPr>
              <w:t>3006202</w:t>
            </w:r>
            <w:r w:rsidR="00586A3B">
              <w:rPr>
                <w:lang w:eastAsia="en-AU"/>
              </w:rPr>
              <w:t>3</w:t>
            </w:r>
            <w:r w:rsidRPr="00F12C7B">
              <w:rPr>
                <w:lang w:eastAsia="en-AU"/>
              </w:rPr>
              <w:t>.zip.</w:t>
            </w:r>
          </w:p>
        </w:tc>
      </w:tr>
      <w:tr w:rsidR="00F77BD7" w:rsidRPr="00F12C7B" w14:paraId="36A413F5" w14:textId="77777777" w:rsidTr="007222CA">
        <w:trPr>
          <w:trHeight w:val="314"/>
        </w:trPr>
        <w:tc>
          <w:tcPr>
            <w:tcW w:w="576" w:type="dxa"/>
            <w:tcBorders>
              <w:top w:val="single" w:sz="4" w:space="0" w:color="auto"/>
              <w:left w:val="single" w:sz="4" w:space="0" w:color="auto"/>
              <w:bottom w:val="single" w:sz="4" w:space="0" w:color="auto"/>
              <w:right w:val="single" w:sz="4" w:space="0" w:color="auto"/>
            </w:tcBorders>
          </w:tcPr>
          <w:p w14:paraId="10D5E9C7" w14:textId="77777777" w:rsidR="00F77BD7" w:rsidRPr="00F12C7B" w:rsidRDefault="00F77BD7" w:rsidP="00F77BD7">
            <w:pPr>
              <w:spacing w:before="100" w:after="100"/>
              <w:rPr>
                <w:lang w:eastAsia="en-AU"/>
              </w:rPr>
            </w:pPr>
            <w:r w:rsidRPr="00F12C7B">
              <w:rPr>
                <w:lang w:eastAsia="en-AU"/>
              </w:rPr>
              <w:t>3</w:t>
            </w:r>
          </w:p>
        </w:tc>
        <w:tc>
          <w:tcPr>
            <w:tcW w:w="3672" w:type="dxa"/>
            <w:tcBorders>
              <w:top w:val="single" w:sz="4" w:space="0" w:color="auto"/>
              <w:left w:val="single" w:sz="4" w:space="0" w:color="auto"/>
              <w:bottom w:val="single" w:sz="4" w:space="0" w:color="auto"/>
              <w:right w:val="single" w:sz="4" w:space="0" w:color="auto"/>
            </w:tcBorders>
          </w:tcPr>
          <w:p w14:paraId="797634A8" w14:textId="65C17553" w:rsidR="00F77BD7" w:rsidRPr="00F12C7B" w:rsidRDefault="00691658" w:rsidP="00F77BD7">
            <w:pPr>
              <w:spacing w:before="100" w:after="100"/>
              <w:rPr>
                <w:lang w:eastAsia="en-AU"/>
              </w:rPr>
            </w:pPr>
            <w:r w:rsidRPr="00691658">
              <w:rPr>
                <w:lang w:eastAsia="en-AU"/>
              </w:rPr>
              <w:t xml:space="preserve">Disturbance, rehabilitation and/or certified rehabilitation </w:t>
            </w:r>
            <w:r w:rsidR="00F77BD7" w:rsidRPr="00F12C7B">
              <w:rPr>
                <w:lang w:eastAsia="en-AU"/>
              </w:rPr>
              <w:t>on site -</w:t>
            </w:r>
            <w:r w:rsidR="00F77BD7">
              <w:rPr>
                <w:lang w:eastAsia="en-AU"/>
              </w:rPr>
              <w:t xml:space="preserve"> </w:t>
            </w:r>
            <w:r w:rsidR="00F77BD7" w:rsidRPr="00F12C7B">
              <w:rPr>
                <w:lang w:eastAsia="en-AU"/>
              </w:rPr>
              <w:t>polygons</w:t>
            </w:r>
          </w:p>
        </w:tc>
        <w:tc>
          <w:tcPr>
            <w:tcW w:w="1134" w:type="dxa"/>
            <w:tcBorders>
              <w:top w:val="single" w:sz="4" w:space="0" w:color="auto"/>
              <w:left w:val="single" w:sz="4" w:space="0" w:color="auto"/>
              <w:bottom w:val="single" w:sz="4" w:space="0" w:color="auto"/>
              <w:right w:val="single" w:sz="4" w:space="0" w:color="auto"/>
            </w:tcBorders>
          </w:tcPr>
          <w:p w14:paraId="46CF082B" w14:textId="77777777" w:rsidR="00F77BD7" w:rsidRPr="00F12C7B" w:rsidRDefault="00F77BD7" w:rsidP="007222CA">
            <w:pPr>
              <w:spacing w:before="100" w:after="100"/>
              <w:rPr>
                <w:lang w:eastAsia="en-AU"/>
              </w:rPr>
            </w:pPr>
            <w:r w:rsidRPr="00F12C7B">
              <w:rPr>
                <w:lang w:eastAsia="en-AU"/>
              </w:rPr>
              <w:t>Table 2</w:t>
            </w:r>
          </w:p>
        </w:tc>
        <w:tc>
          <w:tcPr>
            <w:tcW w:w="4252" w:type="dxa"/>
            <w:tcBorders>
              <w:top w:val="single" w:sz="4" w:space="0" w:color="auto"/>
              <w:left w:val="single" w:sz="4" w:space="0" w:color="auto"/>
              <w:bottom w:val="single" w:sz="4" w:space="0" w:color="auto"/>
              <w:right w:val="single" w:sz="4" w:space="0" w:color="auto"/>
            </w:tcBorders>
          </w:tcPr>
          <w:p w14:paraId="0F792C45" w14:textId="7B936615" w:rsidR="00F77BD7" w:rsidRPr="00F12C7B" w:rsidRDefault="00F77BD7" w:rsidP="00F77BD7">
            <w:pPr>
              <w:spacing w:before="100" w:after="100"/>
              <w:rPr>
                <w:lang w:eastAsia="en-AU"/>
              </w:rPr>
            </w:pPr>
            <w:r w:rsidRPr="00F12C7B">
              <w:rPr>
                <w:lang w:eastAsia="en-AU"/>
              </w:rPr>
              <w:t>EPPR00372287 _ERC</w:t>
            </w:r>
            <w:r w:rsidR="00F82FB4">
              <w:rPr>
                <w:lang w:eastAsia="en-AU"/>
              </w:rPr>
              <w:t>P</w:t>
            </w:r>
            <w:r w:rsidRPr="00F12C7B">
              <w:rPr>
                <w:lang w:eastAsia="en-AU"/>
              </w:rPr>
              <w:t>_PY_</w:t>
            </w:r>
            <w:r w:rsidR="00691658">
              <w:rPr>
                <w:lang w:eastAsia="en-AU"/>
              </w:rPr>
              <w:t>3006202</w:t>
            </w:r>
            <w:r w:rsidR="00586A3B">
              <w:rPr>
                <w:lang w:eastAsia="en-AU"/>
              </w:rPr>
              <w:t>3</w:t>
            </w:r>
            <w:r w:rsidRPr="00F12C7B">
              <w:rPr>
                <w:lang w:eastAsia="en-AU"/>
              </w:rPr>
              <w:t>.zip.</w:t>
            </w:r>
          </w:p>
        </w:tc>
      </w:tr>
    </w:tbl>
    <w:p w14:paraId="023E66B4" w14:textId="77777777" w:rsidR="00F77BD7" w:rsidRPr="00F12C7B" w:rsidRDefault="00F77BD7" w:rsidP="00F77BD7">
      <w:pPr>
        <w:rPr>
          <w:szCs w:val="20"/>
        </w:rPr>
      </w:pPr>
    </w:p>
    <w:p w14:paraId="2EF6C06A" w14:textId="77777777" w:rsidR="00F77BD7" w:rsidRPr="00F12C7B" w:rsidRDefault="00F77BD7" w:rsidP="00F77BD7">
      <w:pPr>
        <w:rPr>
          <w:szCs w:val="20"/>
        </w:rPr>
      </w:pPr>
      <w:r w:rsidRPr="00F12C7B">
        <w:rPr>
          <w:szCs w:val="20"/>
        </w:rPr>
        <w:t>Where:</w:t>
      </w:r>
    </w:p>
    <w:tbl>
      <w:tblPr>
        <w:tblW w:w="0" w:type="auto"/>
        <w:tblLook w:val="04A0" w:firstRow="1" w:lastRow="0" w:firstColumn="1" w:lastColumn="0" w:noHBand="0" w:noVBand="1"/>
      </w:tblPr>
      <w:tblGrid>
        <w:gridCol w:w="5387"/>
        <w:gridCol w:w="3615"/>
      </w:tblGrid>
      <w:tr w:rsidR="009F1CDE" w:rsidRPr="00691658" w14:paraId="75759F83" w14:textId="301F04D6" w:rsidTr="007171DE">
        <w:tc>
          <w:tcPr>
            <w:tcW w:w="5387" w:type="dxa"/>
          </w:tcPr>
          <w:p w14:paraId="488A1C89" w14:textId="25BBD61E" w:rsidR="009F1CDE" w:rsidRPr="00691658" w:rsidRDefault="009F1CDE" w:rsidP="00691658">
            <w:pPr>
              <w:numPr>
                <w:ilvl w:val="0"/>
                <w:numId w:val="47"/>
              </w:numPr>
              <w:rPr>
                <w:szCs w:val="20"/>
              </w:rPr>
            </w:pPr>
            <w:r w:rsidRPr="00286C0F">
              <w:rPr>
                <w:szCs w:val="20"/>
              </w:rPr>
              <w:t xml:space="preserve">ERCP = </w:t>
            </w:r>
            <w:r>
              <w:rPr>
                <w:szCs w:val="20"/>
              </w:rPr>
              <w:t>Estimated Rehabilitation Cost Petroleum</w:t>
            </w:r>
          </w:p>
        </w:tc>
        <w:tc>
          <w:tcPr>
            <w:tcW w:w="3615" w:type="dxa"/>
          </w:tcPr>
          <w:p w14:paraId="31094848" w14:textId="7D45960A" w:rsidR="009F1CDE" w:rsidRPr="00286C0F" w:rsidRDefault="009F1CDE">
            <w:pPr>
              <w:pStyle w:val="ListParagraph"/>
              <w:numPr>
                <w:ilvl w:val="0"/>
                <w:numId w:val="50"/>
              </w:numPr>
              <w:rPr>
                <w:szCs w:val="20"/>
              </w:rPr>
            </w:pPr>
            <w:r w:rsidRPr="00691658">
              <w:rPr>
                <w:szCs w:val="20"/>
              </w:rPr>
              <w:t>LN = line (geometry)</w:t>
            </w:r>
          </w:p>
        </w:tc>
      </w:tr>
      <w:tr w:rsidR="009F1CDE" w:rsidRPr="00691658" w14:paraId="7FCDC44C" w14:textId="4C26B105" w:rsidTr="007171DE">
        <w:tc>
          <w:tcPr>
            <w:tcW w:w="5387" w:type="dxa"/>
          </w:tcPr>
          <w:p w14:paraId="3C756C6F" w14:textId="4C692C50" w:rsidR="009F1CDE" w:rsidRPr="00691658" w:rsidRDefault="009F1CDE" w:rsidP="00691658">
            <w:pPr>
              <w:numPr>
                <w:ilvl w:val="0"/>
                <w:numId w:val="47"/>
              </w:numPr>
              <w:rPr>
                <w:szCs w:val="20"/>
              </w:rPr>
            </w:pPr>
            <w:r w:rsidRPr="00691658">
              <w:rPr>
                <w:szCs w:val="20"/>
              </w:rPr>
              <w:t>PT = point (geometry)</w:t>
            </w:r>
          </w:p>
        </w:tc>
        <w:tc>
          <w:tcPr>
            <w:tcW w:w="3615" w:type="dxa"/>
          </w:tcPr>
          <w:p w14:paraId="0361F5DF" w14:textId="5461F583" w:rsidR="009F1CDE" w:rsidRPr="00691658" w:rsidDel="009F1CDE" w:rsidRDefault="009F1CDE" w:rsidP="00691658">
            <w:pPr>
              <w:numPr>
                <w:ilvl w:val="0"/>
                <w:numId w:val="47"/>
              </w:numPr>
              <w:rPr>
                <w:szCs w:val="20"/>
              </w:rPr>
            </w:pPr>
            <w:r w:rsidRPr="00691658">
              <w:rPr>
                <w:szCs w:val="20"/>
              </w:rPr>
              <w:t>PY = polygon (geometry)</w:t>
            </w:r>
          </w:p>
        </w:tc>
      </w:tr>
    </w:tbl>
    <w:p w14:paraId="5ACEF06A" w14:textId="77777777" w:rsidR="000610C2" w:rsidRDefault="00F77BD7" w:rsidP="000610C2">
      <w:pPr>
        <w:spacing w:before="120" w:after="120" w:line="280" w:lineRule="exact"/>
      </w:pPr>
      <w:r w:rsidRPr="00F12C7B">
        <w:fldChar w:fldCharType="begin"/>
      </w:r>
      <w:r w:rsidRPr="00F12C7B">
        <w:instrText xml:space="preserve"> REF _Ref533153840 \h </w:instrText>
      </w:r>
      <w:r w:rsidRPr="00F12C7B">
        <w:fldChar w:fldCharType="end"/>
      </w:r>
      <w:r w:rsidR="00DF5ABF">
        <w:fldChar w:fldCharType="begin"/>
      </w:r>
      <w:r w:rsidR="00DF5ABF">
        <w:instrText xml:space="preserve"> REF _Ref57279296 </w:instrText>
      </w:r>
      <w:r w:rsidR="00DF5ABF">
        <w:fldChar w:fldCharType="separate"/>
      </w:r>
      <w:r w:rsidR="009F1CDE" w:rsidRPr="007240EC">
        <w:rPr>
          <w:szCs w:val="20"/>
        </w:rPr>
        <w:t xml:space="preserve">Table </w:t>
      </w:r>
      <w:r w:rsidR="009F1CDE">
        <w:rPr>
          <w:noProof/>
          <w:szCs w:val="20"/>
        </w:rPr>
        <w:t>2</w:t>
      </w:r>
      <w:r w:rsidR="00DF5ABF">
        <w:rPr>
          <w:noProof/>
          <w:szCs w:val="20"/>
        </w:rPr>
        <w:fldChar w:fldCharType="end"/>
      </w:r>
      <w:r w:rsidRPr="00F12C7B">
        <w:t xml:space="preserve"> comprises the schema for disturbance and rehabilitation data. It is important to note that </w:t>
      </w:r>
      <w:proofErr w:type="gramStart"/>
      <w:r w:rsidRPr="00F12C7B">
        <w:t>a number of</w:t>
      </w:r>
      <w:proofErr w:type="gramEnd"/>
      <w:r w:rsidRPr="00F12C7B">
        <w:t xml:space="preserve"> options are provided for some fields, however only one value for each field should be populated from the available list. Please refer to the definitions column for guidance in determining field values for disturbance and rehabilitation polygons.</w:t>
      </w:r>
      <w:r w:rsidR="000610C2">
        <w:br w:type="page"/>
      </w:r>
    </w:p>
    <w:p w14:paraId="408F4AB4" w14:textId="77777777" w:rsidR="000610C2" w:rsidRPr="00F12C7B" w:rsidRDefault="000610C2" w:rsidP="000610C2">
      <w:pPr>
        <w:spacing w:before="120" w:after="120" w:line="280" w:lineRule="exact"/>
      </w:pPr>
      <w:r w:rsidRPr="00F12C7B">
        <w:lastRenderedPageBreak/>
        <w:t xml:space="preserve">A spreadsheet containing the schema and </w:t>
      </w:r>
      <w:proofErr w:type="gramStart"/>
      <w:r w:rsidRPr="00F12C7B">
        <w:t>a shapefile template</w:t>
      </w:r>
      <w:r>
        <w:t>s</w:t>
      </w:r>
      <w:proofErr w:type="gramEnd"/>
      <w:r w:rsidRPr="00F12C7B">
        <w:t xml:space="preserve"> </w:t>
      </w:r>
      <w:r>
        <w:t>are</w:t>
      </w:r>
      <w:r w:rsidRPr="00F12C7B">
        <w:t xml:space="preserve"> available </w:t>
      </w:r>
      <w:r>
        <w:t xml:space="preserve">on </w:t>
      </w:r>
      <w:r w:rsidRPr="009F1CDE">
        <w:t xml:space="preserve">the Queensland Government website at </w:t>
      </w:r>
      <w:hyperlink r:id="rId14" w:history="1">
        <w:r>
          <w:rPr>
            <w:rStyle w:val="Hyperlink"/>
          </w:rPr>
          <w:t>www.qld.gov.au</w:t>
        </w:r>
      </w:hyperlink>
      <w:r w:rsidRPr="009F1CDE">
        <w:t xml:space="preserve"> and using ‘submission of spatial information’ as a search term.</w:t>
      </w:r>
    </w:p>
    <w:p w14:paraId="5431B1A2" w14:textId="77777777" w:rsidR="000610C2" w:rsidRPr="00F12C7B" w:rsidRDefault="000610C2" w:rsidP="000610C2">
      <w:pPr>
        <w:spacing w:after="120" w:line="280" w:lineRule="exact"/>
      </w:pPr>
      <w:r w:rsidRPr="00F12C7B">
        <w:rPr>
          <w:rFonts w:cs="Arial"/>
          <w:b/>
          <w:szCs w:val="20"/>
          <w:lang w:eastAsia="en-AU"/>
        </w:rPr>
        <w:t>Important note:</w:t>
      </w:r>
      <w:r w:rsidRPr="00F12C7B">
        <w:rPr>
          <w:rFonts w:cs="Arial"/>
          <w:szCs w:val="20"/>
          <w:lang w:eastAsia="en-AU"/>
        </w:rPr>
        <w:t xml:space="preserve"> </w:t>
      </w:r>
      <w:r w:rsidRPr="00F12C7B">
        <w:rPr>
          <w:szCs w:val="20"/>
        </w:rPr>
        <w:t xml:space="preserve">where the information provided in a PoO is to be used to satisfy the spatial information requirements in the ERC application, the PoO </w:t>
      </w:r>
      <w:r w:rsidRPr="00F12C7B">
        <w:rPr>
          <w:b/>
          <w:szCs w:val="20"/>
        </w:rPr>
        <w:t>must</w:t>
      </w:r>
      <w:r w:rsidRPr="00F12C7B">
        <w:rPr>
          <w:szCs w:val="20"/>
        </w:rPr>
        <w:t xml:space="preserve"> include all disturbance and rehabilitation activities under all tenures of the environmental authority (including 1923 petroleum leases, ATP’s etc.).</w:t>
      </w:r>
    </w:p>
    <w:p w14:paraId="0EBD7577" w14:textId="28863315" w:rsidR="00F77BD7" w:rsidRPr="00F12C7B" w:rsidRDefault="000610C2" w:rsidP="000610C2">
      <w:pPr>
        <w:spacing w:before="120" w:after="120" w:line="280" w:lineRule="exact"/>
      </w:pPr>
      <w:r>
        <w:br w:type="page"/>
      </w:r>
    </w:p>
    <w:p w14:paraId="65958589" w14:textId="77777777" w:rsidR="0094335A" w:rsidRDefault="0094335A" w:rsidP="00F77BD7">
      <w:pPr>
        <w:keepNext/>
        <w:keepLines/>
        <w:spacing w:before="40"/>
        <w:outlineLvl w:val="1"/>
        <w:rPr>
          <w:rFonts w:ascii="Calibri Light" w:hAnsi="Calibri Light"/>
          <w:color w:val="2E74B5"/>
          <w:sz w:val="26"/>
          <w:szCs w:val="26"/>
          <w:lang w:eastAsia="en-AU"/>
        </w:rPr>
        <w:sectPr w:rsidR="0094335A" w:rsidSect="00FC2A0A">
          <w:headerReference w:type="default" r:id="rId15"/>
          <w:footerReference w:type="default" r:id="rId16"/>
          <w:headerReference w:type="first" r:id="rId17"/>
          <w:footerReference w:type="first" r:id="rId18"/>
          <w:pgSz w:w="11906" w:h="16838" w:code="9"/>
          <w:pgMar w:top="1134" w:right="851" w:bottom="1134" w:left="1134" w:header="567" w:footer="567" w:gutter="0"/>
          <w:cols w:space="720"/>
          <w:titlePg/>
          <w:docGrid w:linePitch="272"/>
        </w:sectPr>
      </w:pPr>
    </w:p>
    <w:p w14:paraId="4774FC88" w14:textId="5C666AE5" w:rsidR="00C62EEF" w:rsidRDefault="00C62EEF" w:rsidP="007240EC">
      <w:pPr>
        <w:pStyle w:val="Caption"/>
        <w:keepNext/>
        <w:rPr>
          <w:color w:val="auto"/>
          <w:sz w:val="20"/>
          <w:szCs w:val="20"/>
        </w:rPr>
      </w:pPr>
      <w:bookmarkStart w:id="1" w:name="_Ref57279296"/>
      <w:r w:rsidRPr="007240EC">
        <w:rPr>
          <w:color w:val="auto"/>
          <w:sz w:val="20"/>
          <w:szCs w:val="20"/>
        </w:rPr>
        <w:lastRenderedPageBreak/>
        <w:t xml:space="preserve">Table </w:t>
      </w:r>
      <w:r w:rsidRPr="007240EC">
        <w:rPr>
          <w:color w:val="auto"/>
          <w:sz w:val="20"/>
          <w:szCs w:val="20"/>
        </w:rPr>
        <w:fldChar w:fldCharType="begin"/>
      </w:r>
      <w:r w:rsidRPr="007240EC">
        <w:rPr>
          <w:color w:val="auto"/>
          <w:sz w:val="20"/>
          <w:szCs w:val="20"/>
        </w:rPr>
        <w:instrText xml:space="preserve"> SEQ Table \* ARABIC </w:instrText>
      </w:r>
      <w:r w:rsidRPr="007240EC">
        <w:rPr>
          <w:color w:val="auto"/>
          <w:sz w:val="20"/>
          <w:szCs w:val="20"/>
        </w:rPr>
        <w:fldChar w:fldCharType="separate"/>
      </w:r>
      <w:r w:rsidR="00F82FB4">
        <w:rPr>
          <w:noProof/>
          <w:color w:val="auto"/>
          <w:sz w:val="20"/>
          <w:szCs w:val="20"/>
        </w:rPr>
        <w:t>2</w:t>
      </w:r>
      <w:r w:rsidRPr="007240EC">
        <w:rPr>
          <w:color w:val="auto"/>
          <w:sz w:val="20"/>
          <w:szCs w:val="20"/>
        </w:rPr>
        <w:fldChar w:fldCharType="end"/>
      </w:r>
      <w:bookmarkEnd w:id="1"/>
      <w:r w:rsidR="006F3A98">
        <w:rPr>
          <w:color w:val="auto"/>
          <w:sz w:val="20"/>
          <w:szCs w:val="20"/>
        </w:rPr>
        <w:t>:</w:t>
      </w:r>
      <w:r w:rsidR="006F3A98" w:rsidRPr="006F3A98">
        <w:t xml:space="preserve"> </w:t>
      </w:r>
      <w:r w:rsidR="006F3A98" w:rsidRPr="006F3A98">
        <w:rPr>
          <w:color w:val="auto"/>
          <w:sz w:val="20"/>
          <w:szCs w:val="20"/>
        </w:rPr>
        <w:t>Schema for petroleum activities (ERC</w:t>
      </w:r>
      <w:r w:rsidR="00F82FB4">
        <w:rPr>
          <w:color w:val="auto"/>
          <w:sz w:val="20"/>
          <w:szCs w:val="20"/>
        </w:rPr>
        <w:t>P</w:t>
      </w:r>
      <w:r w:rsidR="006F3A98" w:rsidRPr="006F3A98">
        <w:rPr>
          <w:color w:val="auto"/>
          <w:sz w:val="20"/>
          <w:szCs w:val="20"/>
        </w:rPr>
        <w:t>) - disturbance and rehabilitation</w:t>
      </w:r>
    </w:p>
    <w:tbl>
      <w:tblPr>
        <w:tblpPr w:leftFromText="180" w:rightFromText="180" w:vertAnchor="text" w:tblpY="1"/>
        <w:tblOverlap w:val="never"/>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1615"/>
        <w:gridCol w:w="1039"/>
        <w:gridCol w:w="1284"/>
        <w:gridCol w:w="3917"/>
        <w:gridCol w:w="950"/>
        <w:gridCol w:w="3185"/>
        <w:gridCol w:w="1610"/>
      </w:tblGrid>
      <w:tr w:rsidR="001A7A02" w:rsidRPr="00515C50" w14:paraId="179F660D" w14:textId="77777777" w:rsidTr="00F9254C">
        <w:trPr>
          <w:trHeight w:val="968"/>
        </w:trPr>
        <w:tc>
          <w:tcPr>
            <w:tcW w:w="594" w:type="pct"/>
            <w:shd w:val="clear" w:color="auto" w:fill="BFBFBF"/>
            <w:vAlign w:val="center"/>
            <w:hideMark/>
          </w:tcPr>
          <w:p w14:paraId="7388ED44" w14:textId="77777777" w:rsidR="001A7A02" w:rsidRPr="00515C50" w:rsidRDefault="001A7A02" w:rsidP="00AC3B0E">
            <w:pPr>
              <w:rPr>
                <w:rFonts w:cs="Arial"/>
                <w:b/>
                <w:bCs/>
                <w:color w:val="000000"/>
                <w:szCs w:val="20"/>
                <w:lang w:eastAsia="en-AU"/>
              </w:rPr>
            </w:pPr>
            <w:r w:rsidRPr="00515C50">
              <w:rPr>
                <w:rFonts w:cs="Arial"/>
                <w:b/>
                <w:bCs/>
                <w:color w:val="000000"/>
                <w:szCs w:val="20"/>
                <w:lang w:eastAsia="en-AU"/>
              </w:rPr>
              <w:t>Field Name</w:t>
            </w:r>
          </w:p>
        </w:tc>
        <w:tc>
          <w:tcPr>
            <w:tcW w:w="382" w:type="pct"/>
            <w:shd w:val="clear" w:color="auto" w:fill="BFBFBF"/>
            <w:vAlign w:val="center"/>
            <w:hideMark/>
          </w:tcPr>
          <w:p w14:paraId="67032C3B" w14:textId="77777777" w:rsidR="001A7A02" w:rsidRPr="00515C50" w:rsidRDefault="001A7A02" w:rsidP="00AC3B0E">
            <w:pPr>
              <w:rPr>
                <w:rFonts w:cs="Arial"/>
                <w:b/>
                <w:bCs/>
                <w:color w:val="000000"/>
                <w:szCs w:val="20"/>
                <w:lang w:eastAsia="en-AU"/>
              </w:rPr>
            </w:pPr>
            <w:r w:rsidRPr="00515C50">
              <w:rPr>
                <w:rFonts w:cs="Arial"/>
                <w:b/>
                <w:bCs/>
                <w:color w:val="000000"/>
                <w:szCs w:val="20"/>
                <w:lang w:eastAsia="en-AU"/>
              </w:rPr>
              <w:t>Type</w:t>
            </w:r>
          </w:p>
        </w:tc>
        <w:tc>
          <w:tcPr>
            <w:tcW w:w="472" w:type="pct"/>
            <w:shd w:val="clear" w:color="auto" w:fill="BFBFBF"/>
            <w:noWrap/>
            <w:vAlign w:val="center"/>
            <w:hideMark/>
          </w:tcPr>
          <w:p w14:paraId="7FC4CE3D" w14:textId="77777777" w:rsidR="001A7A02" w:rsidRPr="00515C50" w:rsidRDefault="001A7A02" w:rsidP="00AC3B0E">
            <w:pPr>
              <w:rPr>
                <w:rFonts w:cs="Arial"/>
                <w:b/>
                <w:bCs/>
                <w:color w:val="000000"/>
                <w:szCs w:val="20"/>
                <w:lang w:eastAsia="en-AU"/>
              </w:rPr>
            </w:pPr>
            <w:r w:rsidRPr="00515C50">
              <w:rPr>
                <w:rFonts w:cs="Arial"/>
                <w:b/>
                <w:bCs/>
                <w:color w:val="000000"/>
                <w:szCs w:val="20"/>
                <w:lang w:eastAsia="en-AU"/>
              </w:rPr>
              <w:t>Length</w:t>
            </w:r>
          </w:p>
        </w:tc>
        <w:tc>
          <w:tcPr>
            <w:tcW w:w="1440" w:type="pct"/>
            <w:shd w:val="clear" w:color="auto" w:fill="BFBFBF"/>
            <w:vAlign w:val="center"/>
            <w:hideMark/>
          </w:tcPr>
          <w:p w14:paraId="3C28EF33" w14:textId="77777777" w:rsidR="001A7A02" w:rsidRPr="00515C50" w:rsidRDefault="001A7A02" w:rsidP="00AC3B0E">
            <w:pPr>
              <w:rPr>
                <w:rFonts w:cs="Arial"/>
                <w:b/>
                <w:bCs/>
                <w:color w:val="000000"/>
                <w:szCs w:val="20"/>
                <w:lang w:eastAsia="en-AU"/>
              </w:rPr>
            </w:pPr>
            <w:r w:rsidRPr="00515C50">
              <w:rPr>
                <w:rFonts w:cs="Arial"/>
                <w:b/>
                <w:bCs/>
                <w:color w:val="000000"/>
                <w:szCs w:val="20"/>
                <w:lang w:eastAsia="en-AU"/>
              </w:rPr>
              <w:t>Definition</w:t>
            </w:r>
          </w:p>
        </w:tc>
        <w:tc>
          <w:tcPr>
            <w:tcW w:w="349" w:type="pct"/>
            <w:shd w:val="clear" w:color="auto" w:fill="BFBFBF"/>
            <w:vAlign w:val="center"/>
            <w:hideMark/>
          </w:tcPr>
          <w:p w14:paraId="096D46E1" w14:textId="77777777" w:rsidR="001A7A02" w:rsidRPr="00515C50" w:rsidRDefault="001A7A02" w:rsidP="00AC3B0E">
            <w:pPr>
              <w:rPr>
                <w:rFonts w:cs="Arial"/>
                <w:b/>
                <w:bCs/>
                <w:color w:val="000000"/>
                <w:szCs w:val="20"/>
                <w:vertAlign w:val="superscript"/>
                <w:lang w:eastAsia="en-AU"/>
              </w:rPr>
            </w:pPr>
            <w:r w:rsidRPr="00515C50">
              <w:rPr>
                <w:rFonts w:cs="Arial"/>
                <w:b/>
                <w:bCs/>
                <w:color w:val="000000"/>
                <w:szCs w:val="20"/>
                <w:lang w:eastAsia="en-AU"/>
              </w:rPr>
              <w:t>Domain Values</w:t>
            </w:r>
            <w:r w:rsidRPr="00515C50">
              <w:rPr>
                <w:rFonts w:cs="Arial"/>
                <w:b/>
                <w:bCs/>
                <w:color w:val="000000"/>
                <w:szCs w:val="20"/>
                <w:vertAlign w:val="superscript"/>
                <w:lang w:eastAsia="en-AU"/>
              </w:rPr>
              <w:footnoteReference w:id="1"/>
            </w:r>
          </w:p>
        </w:tc>
        <w:tc>
          <w:tcPr>
            <w:tcW w:w="1171" w:type="pct"/>
            <w:shd w:val="clear" w:color="auto" w:fill="BFBFBF"/>
            <w:vAlign w:val="center"/>
            <w:hideMark/>
          </w:tcPr>
          <w:p w14:paraId="4044E6ED" w14:textId="77777777" w:rsidR="001A7A02" w:rsidRPr="00515C50" w:rsidRDefault="001A7A02" w:rsidP="00AC3B0E">
            <w:pPr>
              <w:rPr>
                <w:rFonts w:cs="Arial"/>
                <w:b/>
                <w:bCs/>
                <w:color w:val="000000"/>
                <w:szCs w:val="20"/>
                <w:lang w:eastAsia="en-AU"/>
              </w:rPr>
            </w:pPr>
            <w:r w:rsidRPr="00515C50">
              <w:rPr>
                <w:rFonts w:cs="Arial"/>
                <w:b/>
                <w:bCs/>
                <w:color w:val="000000"/>
                <w:szCs w:val="20"/>
                <w:lang w:eastAsia="en-AU"/>
              </w:rPr>
              <w:t>Domain Value Description</w:t>
            </w:r>
          </w:p>
        </w:tc>
        <w:tc>
          <w:tcPr>
            <w:tcW w:w="592" w:type="pct"/>
            <w:shd w:val="clear" w:color="auto" w:fill="BFBFBF"/>
            <w:vAlign w:val="center"/>
            <w:hideMark/>
          </w:tcPr>
          <w:p w14:paraId="2E5BECFD" w14:textId="77777777" w:rsidR="001A7A02" w:rsidRPr="00515C50" w:rsidRDefault="001A7A02" w:rsidP="00AC3B0E">
            <w:pPr>
              <w:rPr>
                <w:rFonts w:cs="Arial"/>
                <w:b/>
                <w:bCs/>
                <w:color w:val="000000"/>
                <w:szCs w:val="20"/>
                <w:lang w:eastAsia="en-AU"/>
              </w:rPr>
            </w:pPr>
            <w:r w:rsidRPr="00515C50">
              <w:rPr>
                <w:rFonts w:cs="Arial"/>
                <w:b/>
                <w:bCs/>
                <w:color w:val="000000"/>
                <w:szCs w:val="20"/>
                <w:lang w:eastAsia="en-AU"/>
              </w:rPr>
              <w:t>Mandatory/ Optional</w:t>
            </w:r>
          </w:p>
        </w:tc>
      </w:tr>
      <w:tr w:rsidR="001A7A02" w:rsidRPr="00515C50" w14:paraId="690FEED5" w14:textId="77777777" w:rsidTr="00F9254C">
        <w:trPr>
          <w:trHeight w:val="504"/>
        </w:trPr>
        <w:tc>
          <w:tcPr>
            <w:tcW w:w="594" w:type="pct"/>
            <w:shd w:val="clear" w:color="000000" w:fill="FFFFFF"/>
            <w:hideMark/>
          </w:tcPr>
          <w:p w14:paraId="591AC6C8" w14:textId="77777777" w:rsidR="001A7A02" w:rsidRPr="00515C50" w:rsidRDefault="001A7A02" w:rsidP="00AC3B0E">
            <w:pPr>
              <w:rPr>
                <w:rFonts w:cs="Arial"/>
                <w:b/>
                <w:bCs/>
                <w:szCs w:val="20"/>
                <w:lang w:eastAsia="en-AU"/>
              </w:rPr>
            </w:pPr>
            <w:r w:rsidRPr="00515C50">
              <w:rPr>
                <w:rFonts w:cs="Arial"/>
                <w:b/>
                <w:bCs/>
                <w:szCs w:val="20"/>
                <w:lang w:eastAsia="en-AU"/>
              </w:rPr>
              <w:t>PERMIT_REF</w:t>
            </w:r>
          </w:p>
        </w:tc>
        <w:tc>
          <w:tcPr>
            <w:tcW w:w="382" w:type="pct"/>
            <w:shd w:val="clear" w:color="000000" w:fill="FFFFFF"/>
            <w:hideMark/>
          </w:tcPr>
          <w:p w14:paraId="7348BA20" w14:textId="77777777" w:rsidR="001A7A02" w:rsidRPr="00515C50" w:rsidRDefault="001A7A02" w:rsidP="00AC3B0E">
            <w:pPr>
              <w:rPr>
                <w:rFonts w:cs="Arial"/>
                <w:color w:val="000000"/>
                <w:szCs w:val="20"/>
                <w:lang w:eastAsia="en-AU"/>
              </w:rPr>
            </w:pPr>
            <w:r w:rsidRPr="00515C50">
              <w:rPr>
                <w:rFonts w:cs="Arial"/>
                <w:color w:val="000000"/>
                <w:szCs w:val="20"/>
                <w:lang w:eastAsia="en-AU"/>
              </w:rPr>
              <w:t>TEXT</w:t>
            </w:r>
          </w:p>
        </w:tc>
        <w:tc>
          <w:tcPr>
            <w:tcW w:w="472" w:type="pct"/>
            <w:shd w:val="clear" w:color="000000" w:fill="FFFFFF"/>
            <w:noWrap/>
            <w:hideMark/>
          </w:tcPr>
          <w:p w14:paraId="481944CD" w14:textId="77777777" w:rsidR="001A7A02" w:rsidRPr="00515C50" w:rsidRDefault="001A7A02" w:rsidP="00AC3B0E">
            <w:pPr>
              <w:rPr>
                <w:rFonts w:cs="Arial"/>
                <w:color w:val="000000"/>
                <w:szCs w:val="20"/>
                <w:lang w:eastAsia="en-AU"/>
              </w:rPr>
            </w:pPr>
            <w:r w:rsidRPr="00515C50">
              <w:rPr>
                <w:rFonts w:cs="Arial"/>
                <w:color w:val="000000"/>
                <w:szCs w:val="20"/>
                <w:lang w:eastAsia="en-AU"/>
              </w:rPr>
              <w:t>50</w:t>
            </w:r>
          </w:p>
        </w:tc>
        <w:tc>
          <w:tcPr>
            <w:tcW w:w="1440" w:type="pct"/>
            <w:shd w:val="clear" w:color="000000" w:fill="FFFFFF"/>
            <w:hideMark/>
          </w:tcPr>
          <w:p w14:paraId="0C714AF6" w14:textId="77777777" w:rsidR="001A7A02" w:rsidRPr="00515C50" w:rsidRDefault="001A7A02" w:rsidP="00AC3B0E">
            <w:pPr>
              <w:rPr>
                <w:rFonts w:cs="Arial"/>
                <w:color w:val="000000"/>
                <w:szCs w:val="20"/>
                <w:lang w:eastAsia="en-AU"/>
              </w:rPr>
            </w:pPr>
            <w:r w:rsidRPr="00515C50">
              <w:rPr>
                <w:rFonts w:cs="Arial"/>
                <w:color w:val="000000"/>
                <w:szCs w:val="20"/>
                <w:lang w:eastAsia="en-AU"/>
              </w:rPr>
              <w:t>The alpha-numeric environmental authority number relevant to the spatial information.</w:t>
            </w:r>
          </w:p>
        </w:tc>
        <w:tc>
          <w:tcPr>
            <w:tcW w:w="349" w:type="pct"/>
            <w:shd w:val="clear" w:color="000000" w:fill="FFFFFF"/>
            <w:hideMark/>
          </w:tcPr>
          <w:p w14:paraId="715574B7" w14:textId="77777777" w:rsidR="001A7A02" w:rsidRPr="00515C50" w:rsidRDefault="001A7A02" w:rsidP="00AC3B0E">
            <w:pPr>
              <w:rPr>
                <w:rFonts w:cs="Arial"/>
                <w:color w:val="000000"/>
                <w:szCs w:val="20"/>
                <w:lang w:eastAsia="en-AU"/>
              </w:rPr>
            </w:pPr>
          </w:p>
        </w:tc>
        <w:tc>
          <w:tcPr>
            <w:tcW w:w="1171" w:type="pct"/>
            <w:shd w:val="clear" w:color="000000" w:fill="FFFFFF"/>
            <w:hideMark/>
          </w:tcPr>
          <w:p w14:paraId="766B76E8" w14:textId="77777777" w:rsidR="001A7A02" w:rsidRPr="00515C50" w:rsidRDefault="001A7A02" w:rsidP="00AC3B0E">
            <w:pPr>
              <w:rPr>
                <w:rFonts w:cs="Arial"/>
                <w:szCs w:val="20"/>
                <w:lang w:eastAsia="en-AU"/>
              </w:rPr>
            </w:pPr>
          </w:p>
        </w:tc>
        <w:tc>
          <w:tcPr>
            <w:tcW w:w="592" w:type="pct"/>
            <w:shd w:val="clear" w:color="000000" w:fill="FFFFFF"/>
            <w:hideMark/>
          </w:tcPr>
          <w:p w14:paraId="13BD87D0" w14:textId="77777777" w:rsidR="001A7A02" w:rsidRPr="00515C50" w:rsidRDefault="001A7A02" w:rsidP="00AC3B0E">
            <w:pPr>
              <w:rPr>
                <w:rFonts w:cs="Arial"/>
                <w:color w:val="000000"/>
                <w:szCs w:val="20"/>
                <w:lang w:eastAsia="en-AU"/>
              </w:rPr>
            </w:pPr>
            <w:r w:rsidRPr="00515C50">
              <w:rPr>
                <w:rFonts w:cs="Arial"/>
                <w:color w:val="000000"/>
                <w:szCs w:val="20"/>
                <w:lang w:eastAsia="en-AU"/>
              </w:rPr>
              <w:t>Mandatory</w:t>
            </w:r>
          </w:p>
        </w:tc>
      </w:tr>
      <w:tr w:rsidR="001A7A02" w:rsidRPr="00515C50" w14:paraId="1938D7C7" w14:textId="77777777" w:rsidTr="00F9254C">
        <w:trPr>
          <w:trHeight w:val="242"/>
        </w:trPr>
        <w:tc>
          <w:tcPr>
            <w:tcW w:w="594" w:type="pct"/>
            <w:vMerge w:val="restart"/>
            <w:shd w:val="clear" w:color="000000" w:fill="FFFFFF"/>
            <w:hideMark/>
          </w:tcPr>
          <w:p w14:paraId="234A4B08" w14:textId="77777777" w:rsidR="001A7A02" w:rsidRPr="00515C50" w:rsidRDefault="001A7A02" w:rsidP="00AC3B0E">
            <w:pPr>
              <w:rPr>
                <w:rFonts w:cs="Arial"/>
                <w:b/>
                <w:bCs/>
                <w:szCs w:val="20"/>
                <w:lang w:eastAsia="en-AU"/>
              </w:rPr>
            </w:pPr>
            <w:r w:rsidRPr="00515C50">
              <w:rPr>
                <w:rFonts w:cs="Arial"/>
                <w:b/>
                <w:bCs/>
                <w:szCs w:val="20"/>
                <w:lang w:eastAsia="en-AU"/>
              </w:rPr>
              <w:t>PROCESS</w:t>
            </w:r>
          </w:p>
        </w:tc>
        <w:tc>
          <w:tcPr>
            <w:tcW w:w="382" w:type="pct"/>
            <w:vMerge w:val="restart"/>
            <w:shd w:val="clear" w:color="000000" w:fill="FFFFFF"/>
            <w:hideMark/>
          </w:tcPr>
          <w:p w14:paraId="742D29BA" w14:textId="77777777" w:rsidR="001A7A02" w:rsidRPr="00515C50" w:rsidRDefault="001A7A02" w:rsidP="00AC3B0E">
            <w:pPr>
              <w:rPr>
                <w:rFonts w:cs="Arial"/>
                <w:color w:val="000000"/>
                <w:szCs w:val="20"/>
                <w:lang w:eastAsia="en-AU"/>
              </w:rPr>
            </w:pPr>
            <w:r w:rsidRPr="00515C50">
              <w:rPr>
                <w:rFonts w:cs="Arial"/>
                <w:color w:val="000000"/>
                <w:szCs w:val="20"/>
                <w:lang w:eastAsia="en-AU"/>
              </w:rPr>
              <w:t>TEXT</w:t>
            </w:r>
          </w:p>
        </w:tc>
        <w:tc>
          <w:tcPr>
            <w:tcW w:w="472" w:type="pct"/>
            <w:vMerge w:val="restart"/>
            <w:shd w:val="clear" w:color="000000" w:fill="FFFFFF"/>
            <w:noWrap/>
            <w:hideMark/>
          </w:tcPr>
          <w:p w14:paraId="03A6AAC7" w14:textId="77777777" w:rsidR="001A7A02" w:rsidRPr="00515C50" w:rsidRDefault="001A7A02" w:rsidP="00AC3B0E">
            <w:pPr>
              <w:rPr>
                <w:rFonts w:cs="Arial"/>
                <w:color w:val="000000"/>
                <w:szCs w:val="20"/>
                <w:lang w:eastAsia="en-AU"/>
              </w:rPr>
            </w:pPr>
            <w:r w:rsidRPr="00515C50">
              <w:rPr>
                <w:rFonts w:cs="Arial"/>
                <w:color w:val="000000"/>
                <w:szCs w:val="20"/>
                <w:lang w:eastAsia="en-AU"/>
              </w:rPr>
              <w:t>4</w:t>
            </w:r>
          </w:p>
        </w:tc>
        <w:tc>
          <w:tcPr>
            <w:tcW w:w="1440" w:type="pct"/>
            <w:vMerge w:val="restart"/>
            <w:shd w:val="clear" w:color="000000" w:fill="FFFFFF"/>
            <w:hideMark/>
          </w:tcPr>
          <w:p w14:paraId="2BF23E7B" w14:textId="77777777" w:rsidR="001A7A02" w:rsidRPr="00515C50" w:rsidRDefault="001A7A02" w:rsidP="00AC3B0E">
            <w:pPr>
              <w:rPr>
                <w:rFonts w:cs="Arial"/>
                <w:color w:val="000000"/>
                <w:szCs w:val="20"/>
                <w:lang w:eastAsia="en-AU"/>
              </w:rPr>
            </w:pPr>
            <w:r w:rsidRPr="00515C50">
              <w:rPr>
                <w:rFonts w:cs="Arial"/>
                <w:color w:val="000000"/>
                <w:szCs w:val="20"/>
                <w:lang w:eastAsia="en-AU"/>
              </w:rPr>
              <w:t>The relevant process spatial data is being submitted for.</w:t>
            </w:r>
          </w:p>
        </w:tc>
        <w:tc>
          <w:tcPr>
            <w:tcW w:w="349" w:type="pct"/>
            <w:shd w:val="clear" w:color="000000" w:fill="FFFFFF"/>
            <w:hideMark/>
          </w:tcPr>
          <w:p w14:paraId="0753B247" w14:textId="77777777" w:rsidR="001A7A02" w:rsidRPr="00515C50" w:rsidRDefault="001A7A02" w:rsidP="00AC3B0E">
            <w:pPr>
              <w:rPr>
                <w:rFonts w:cs="Arial"/>
                <w:color w:val="000000"/>
                <w:szCs w:val="20"/>
                <w:lang w:eastAsia="en-AU"/>
              </w:rPr>
            </w:pPr>
            <w:r w:rsidRPr="00515C50">
              <w:rPr>
                <w:rFonts w:cs="Arial"/>
                <w:color w:val="000000"/>
                <w:szCs w:val="20"/>
                <w:lang w:eastAsia="en-AU"/>
              </w:rPr>
              <w:t>AR</w:t>
            </w:r>
          </w:p>
        </w:tc>
        <w:tc>
          <w:tcPr>
            <w:tcW w:w="1171" w:type="pct"/>
            <w:shd w:val="clear" w:color="000000" w:fill="FFFFFF"/>
            <w:hideMark/>
          </w:tcPr>
          <w:p w14:paraId="30EB0D1C" w14:textId="77777777" w:rsidR="001A7A02" w:rsidRPr="00515C50" w:rsidRDefault="001A7A02" w:rsidP="00AC3B0E">
            <w:pPr>
              <w:rPr>
                <w:rFonts w:cs="Arial"/>
                <w:color w:val="000000"/>
                <w:szCs w:val="20"/>
                <w:lang w:eastAsia="en-AU"/>
              </w:rPr>
            </w:pPr>
            <w:r w:rsidRPr="00515C50">
              <w:rPr>
                <w:rFonts w:cs="Arial"/>
                <w:color w:val="000000"/>
                <w:szCs w:val="20"/>
                <w:lang w:eastAsia="en-AU"/>
              </w:rPr>
              <w:t>Annual Return</w:t>
            </w:r>
          </w:p>
        </w:tc>
        <w:tc>
          <w:tcPr>
            <w:tcW w:w="592" w:type="pct"/>
            <w:vMerge w:val="restart"/>
            <w:shd w:val="clear" w:color="000000" w:fill="FFFFFF"/>
            <w:hideMark/>
          </w:tcPr>
          <w:p w14:paraId="4462B14E" w14:textId="77777777" w:rsidR="001A7A02" w:rsidRPr="00515C50" w:rsidRDefault="001A7A02" w:rsidP="00AC3B0E">
            <w:pPr>
              <w:rPr>
                <w:rFonts w:cs="Arial"/>
                <w:color w:val="000000"/>
                <w:szCs w:val="20"/>
                <w:lang w:eastAsia="en-AU"/>
              </w:rPr>
            </w:pPr>
            <w:r w:rsidRPr="00515C50">
              <w:rPr>
                <w:rFonts w:cs="Arial"/>
                <w:color w:val="000000"/>
                <w:szCs w:val="20"/>
                <w:lang w:eastAsia="en-AU"/>
              </w:rPr>
              <w:t>Mandatory</w:t>
            </w:r>
          </w:p>
        </w:tc>
      </w:tr>
      <w:tr w:rsidR="001A7A02" w:rsidRPr="00515C50" w14:paraId="217111E4" w14:textId="77777777" w:rsidTr="00F9254C">
        <w:trPr>
          <w:trHeight w:val="379"/>
        </w:trPr>
        <w:tc>
          <w:tcPr>
            <w:tcW w:w="594" w:type="pct"/>
            <w:vMerge/>
            <w:hideMark/>
          </w:tcPr>
          <w:p w14:paraId="34BAA9FC" w14:textId="77777777" w:rsidR="001A7A02" w:rsidRPr="00515C50" w:rsidRDefault="001A7A02" w:rsidP="00AC3B0E">
            <w:pPr>
              <w:rPr>
                <w:rFonts w:cs="Arial"/>
                <w:b/>
                <w:bCs/>
                <w:szCs w:val="20"/>
                <w:lang w:eastAsia="en-AU"/>
              </w:rPr>
            </w:pPr>
          </w:p>
        </w:tc>
        <w:tc>
          <w:tcPr>
            <w:tcW w:w="382" w:type="pct"/>
            <w:vMerge/>
            <w:hideMark/>
          </w:tcPr>
          <w:p w14:paraId="78180754" w14:textId="77777777" w:rsidR="001A7A02" w:rsidRPr="00515C50" w:rsidRDefault="001A7A02" w:rsidP="00AC3B0E">
            <w:pPr>
              <w:rPr>
                <w:rFonts w:cs="Arial"/>
                <w:color w:val="000000"/>
                <w:szCs w:val="20"/>
                <w:lang w:eastAsia="en-AU"/>
              </w:rPr>
            </w:pPr>
          </w:p>
        </w:tc>
        <w:tc>
          <w:tcPr>
            <w:tcW w:w="472" w:type="pct"/>
            <w:vMerge/>
            <w:hideMark/>
          </w:tcPr>
          <w:p w14:paraId="4CDE191A" w14:textId="77777777" w:rsidR="001A7A02" w:rsidRPr="00515C50" w:rsidRDefault="001A7A02" w:rsidP="00AC3B0E">
            <w:pPr>
              <w:rPr>
                <w:rFonts w:cs="Arial"/>
                <w:color w:val="000000"/>
                <w:szCs w:val="20"/>
                <w:lang w:eastAsia="en-AU"/>
              </w:rPr>
            </w:pPr>
          </w:p>
        </w:tc>
        <w:tc>
          <w:tcPr>
            <w:tcW w:w="1440" w:type="pct"/>
            <w:vMerge/>
            <w:hideMark/>
          </w:tcPr>
          <w:p w14:paraId="7F75D062" w14:textId="77777777" w:rsidR="001A7A02" w:rsidRPr="00515C50" w:rsidRDefault="001A7A02" w:rsidP="00AC3B0E">
            <w:pPr>
              <w:rPr>
                <w:rFonts w:cs="Arial"/>
                <w:color w:val="000000"/>
                <w:szCs w:val="20"/>
                <w:lang w:eastAsia="en-AU"/>
              </w:rPr>
            </w:pPr>
          </w:p>
        </w:tc>
        <w:tc>
          <w:tcPr>
            <w:tcW w:w="349" w:type="pct"/>
            <w:shd w:val="clear" w:color="000000" w:fill="FFFFFF"/>
            <w:hideMark/>
          </w:tcPr>
          <w:p w14:paraId="65C84CEA" w14:textId="77777777" w:rsidR="001A7A02" w:rsidRPr="00515C50" w:rsidRDefault="001A7A02" w:rsidP="00AC3B0E">
            <w:pPr>
              <w:rPr>
                <w:rFonts w:cs="Arial"/>
                <w:color w:val="000000"/>
                <w:szCs w:val="20"/>
                <w:lang w:eastAsia="en-AU"/>
              </w:rPr>
            </w:pPr>
            <w:r w:rsidRPr="00515C50">
              <w:rPr>
                <w:rFonts w:cs="Arial"/>
                <w:color w:val="000000"/>
                <w:szCs w:val="20"/>
                <w:lang w:eastAsia="en-AU"/>
              </w:rPr>
              <w:t>ERCP</w:t>
            </w:r>
          </w:p>
        </w:tc>
        <w:tc>
          <w:tcPr>
            <w:tcW w:w="1171" w:type="pct"/>
            <w:shd w:val="clear" w:color="000000" w:fill="FFFFFF"/>
            <w:hideMark/>
          </w:tcPr>
          <w:p w14:paraId="503B9D06" w14:textId="77777777" w:rsidR="001A7A02" w:rsidRPr="00515C50" w:rsidRDefault="001A7A02" w:rsidP="00AC3B0E">
            <w:pPr>
              <w:rPr>
                <w:rFonts w:cs="Arial"/>
                <w:color w:val="000000"/>
                <w:szCs w:val="20"/>
                <w:lang w:eastAsia="en-AU"/>
              </w:rPr>
            </w:pPr>
            <w:r w:rsidRPr="00515C50">
              <w:rPr>
                <w:rFonts w:cs="Arial"/>
                <w:color w:val="000000"/>
                <w:szCs w:val="20"/>
                <w:lang w:eastAsia="en-AU"/>
              </w:rPr>
              <w:t>Estimated Rehabilitation Cost Petroleum</w:t>
            </w:r>
          </w:p>
        </w:tc>
        <w:tc>
          <w:tcPr>
            <w:tcW w:w="592" w:type="pct"/>
            <w:vMerge/>
            <w:hideMark/>
          </w:tcPr>
          <w:p w14:paraId="1A03DE3A" w14:textId="77777777" w:rsidR="001A7A02" w:rsidRPr="00515C50" w:rsidRDefault="001A7A02" w:rsidP="00AC3B0E">
            <w:pPr>
              <w:rPr>
                <w:rFonts w:cs="Arial"/>
                <w:color w:val="000000"/>
                <w:szCs w:val="20"/>
                <w:lang w:eastAsia="en-AU"/>
              </w:rPr>
            </w:pPr>
          </w:p>
        </w:tc>
      </w:tr>
      <w:tr w:rsidR="001A7A02" w:rsidRPr="00515C50" w14:paraId="49447ECF" w14:textId="77777777" w:rsidTr="00F9254C">
        <w:trPr>
          <w:trHeight w:val="45"/>
        </w:trPr>
        <w:tc>
          <w:tcPr>
            <w:tcW w:w="594" w:type="pct"/>
            <w:vMerge/>
            <w:hideMark/>
          </w:tcPr>
          <w:p w14:paraId="09C821DC" w14:textId="77777777" w:rsidR="001A7A02" w:rsidRPr="00515C50" w:rsidRDefault="001A7A02" w:rsidP="00AC3B0E">
            <w:pPr>
              <w:rPr>
                <w:rFonts w:cs="Arial"/>
                <w:b/>
                <w:bCs/>
                <w:szCs w:val="20"/>
                <w:lang w:eastAsia="en-AU"/>
              </w:rPr>
            </w:pPr>
          </w:p>
        </w:tc>
        <w:tc>
          <w:tcPr>
            <w:tcW w:w="382" w:type="pct"/>
            <w:vMerge/>
            <w:hideMark/>
          </w:tcPr>
          <w:p w14:paraId="5DC7BA14" w14:textId="77777777" w:rsidR="001A7A02" w:rsidRPr="00515C50" w:rsidRDefault="001A7A02" w:rsidP="00AC3B0E">
            <w:pPr>
              <w:rPr>
                <w:rFonts w:cs="Arial"/>
                <w:color w:val="000000"/>
                <w:szCs w:val="20"/>
                <w:lang w:eastAsia="en-AU"/>
              </w:rPr>
            </w:pPr>
          </w:p>
        </w:tc>
        <w:tc>
          <w:tcPr>
            <w:tcW w:w="472" w:type="pct"/>
            <w:vMerge/>
            <w:hideMark/>
          </w:tcPr>
          <w:p w14:paraId="523A8434" w14:textId="77777777" w:rsidR="001A7A02" w:rsidRPr="00515C50" w:rsidRDefault="001A7A02" w:rsidP="00AC3B0E">
            <w:pPr>
              <w:rPr>
                <w:rFonts w:cs="Arial"/>
                <w:color w:val="000000"/>
                <w:szCs w:val="20"/>
                <w:lang w:eastAsia="en-AU"/>
              </w:rPr>
            </w:pPr>
          </w:p>
        </w:tc>
        <w:tc>
          <w:tcPr>
            <w:tcW w:w="1440" w:type="pct"/>
            <w:vMerge/>
            <w:hideMark/>
          </w:tcPr>
          <w:p w14:paraId="29EEB128" w14:textId="77777777" w:rsidR="001A7A02" w:rsidRPr="00515C50" w:rsidRDefault="001A7A02" w:rsidP="00AC3B0E">
            <w:pPr>
              <w:rPr>
                <w:rFonts w:cs="Arial"/>
                <w:color w:val="000000"/>
                <w:szCs w:val="20"/>
                <w:lang w:eastAsia="en-AU"/>
              </w:rPr>
            </w:pPr>
          </w:p>
        </w:tc>
        <w:tc>
          <w:tcPr>
            <w:tcW w:w="349" w:type="pct"/>
            <w:shd w:val="clear" w:color="000000" w:fill="FFFFFF"/>
            <w:hideMark/>
          </w:tcPr>
          <w:p w14:paraId="450F2572" w14:textId="77777777" w:rsidR="001A7A02" w:rsidRPr="00515C50" w:rsidRDefault="001A7A02" w:rsidP="00AC3B0E">
            <w:pPr>
              <w:rPr>
                <w:rFonts w:cs="Arial"/>
                <w:color w:val="000000"/>
                <w:szCs w:val="20"/>
                <w:lang w:eastAsia="en-AU"/>
              </w:rPr>
            </w:pPr>
            <w:r w:rsidRPr="00515C50">
              <w:rPr>
                <w:rFonts w:cs="Arial"/>
                <w:color w:val="000000"/>
                <w:szCs w:val="20"/>
                <w:lang w:eastAsia="en-AU"/>
              </w:rPr>
              <w:t>PoO</w:t>
            </w:r>
          </w:p>
        </w:tc>
        <w:tc>
          <w:tcPr>
            <w:tcW w:w="1171" w:type="pct"/>
            <w:shd w:val="clear" w:color="000000" w:fill="FFFFFF"/>
            <w:hideMark/>
          </w:tcPr>
          <w:p w14:paraId="711C5F0D" w14:textId="77777777" w:rsidR="001A7A02" w:rsidRPr="00515C50" w:rsidRDefault="001A7A02" w:rsidP="00AC3B0E">
            <w:pPr>
              <w:rPr>
                <w:rFonts w:cs="Arial"/>
                <w:color w:val="000000"/>
                <w:szCs w:val="20"/>
                <w:lang w:eastAsia="en-AU"/>
              </w:rPr>
            </w:pPr>
            <w:r w:rsidRPr="00515C50">
              <w:rPr>
                <w:rFonts w:cs="Arial"/>
                <w:color w:val="000000"/>
                <w:szCs w:val="20"/>
                <w:lang w:eastAsia="en-AU"/>
              </w:rPr>
              <w:t>Plan of Operations</w:t>
            </w:r>
          </w:p>
        </w:tc>
        <w:tc>
          <w:tcPr>
            <w:tcW w:w="592" w:type="pct"/>
            <w:vMerge/>
            <w:hideMark/>
          </w:tcPr>
          <w:p w14:paraId="6877715A" w14:textId="77777777" w:rsidR="001A7A02" w:rsidRPr="00515C50" w:rsidRDefault="001A7A02" w:rsidP="00AC3B0E">
            <w:pPr>
              <w:rPr>
                <w:rFonts w:cs="Arial"/>
                <w:color w:val="000000"/>
                <w:szCs w:val="20"/>
                <w:lang w:eastAsia="en-AU"/>
              </w:rPr>
            </w:pPr>
          </w:p>
        </w:tc>
      </w:tr>
      <w:tr w:rsidR="001A7A02" w:rsidRPr="00515C50" w14:paraId="684D87C6" w14:textId="77777777" w:rsidTr="00F9254C">
        <w:trPr>
          <w:trHeight w:val="469"/>
        </w:trPr>
        <w:tc>
          <w:tcPr>
            <w:tcW w:w="594" w:type="pct"/>
            <w:shd w:val="clear" w:color="000000" w:fill="FFFFFF"/>
            <w:hideMark/>
          </w:tcPr>
          <w:p w14:paraId="63C1A15D" w14:textId="77777777" w:rsidR="001A7A02" w:rsidRPr="00515C50" w:rsidRDefault="001A7A02" w:rsidP="00AC3B0E">
            <w:pPr>
              <w:rPr>
                <w:rFonts w:cs="Arial"/>
                <w:b/>
                <w:bCs/>
                <w:szCs w:val="20"/>
                <w:lang w:eastAsia="en-AU"/>
              </w:rPr>
            </w:pPr>
            <w:r w:rsidRPr="00515C50">
              <w:rPr>
                <w:rFonts w:cs="Arial"/>
                <w:b/>
                <w:bCs/>
                <w:szCs w:val="20"/>
                <w:lang w:eastAsia="en-AU"/>
              </w:rPr>
              <w:t>SITE_NAME</w:t>
            </w:r>
          </w:p>
        </w:tc>
        <w:tc>
          <w:tcPr>
            <w:tcW w:w="382" w:type="pct"/>
            <w:shd w:val="clear" w:color="000000" w:fill="FFFFFF"/>
            <w:hideMark/>
          </w:tcPr>
          <w:p w14:paraId="165868A5" w14:textId="77777777" w:rsidR="001A7A02" w:rsidRPr="00515C50" w:rsidRDefault="001A7A02" w:rsidP="00AC3B0E">
            <w:pPr>
              <w:rPr>
                <w:rFonts w:cs="Arial"/>
                <w:color w:val="000000"/>
                <w:szCs w:val="20"/>
                <w:lang w:eastAsia="en-AU"/>
              </w:rPr>
            </w:pPr>
            <w:r w:rsidRPr="00515C50">
              <w:rPr>
                <w:rFonts w:cs="Arial"/>
                <w:color w:val="000000"/>
                <w:szCs w:val="20"/>
                <w:lang w:eastAsia="en-AU"/>
              </w:rPr>
              <w:t>TEXT</w:t>
            </w:r>
          </w:p>
        </w:tc>
        <w:tc>
          <w:tcPr>
            <w:tcW w:w="472" w:type="pct"/>
            <w:shd w:val="clear" w:color="000000" w:fill="FFFFFF"/>
            <w:noWrap/>
            <w:hideMark/>
          </w:tcPr>
          <w:p w14:paraId="58B33F15" w14:textId="77777777" w:rsidR="001A7A02" w:rsidRPr="00515C50" w:rsidRDefault="001A7A02" w:rsidP="00AC3B0E">
            <w:pPr>
              <w:rPr>
                <w:rFonts w:cs="Arial"/>
                <w:color w:val="000000"/>
                <w:szCs w:val="20"/>
                <w:lang w:eastAsia="en-AU"/>
              </w:rPr>
            </w:pPr>
            <w:r w:rsidRPr="00515C50">
              <w:rPr>
                <w:rFonts w:cs="Arial"/>
                <w:color w:val="000000"/>
                <w:szCs w:val="20"/>
                <w:lang w:eastAsia="en-AU"/>
              </w:rPr>
              <w:t>254</w:t>
            </w:r>
          </w:p>
        </w:tc>
        <w:tc>
          <w:tcPr>
            <w:tcW w:w="1440" w:type="pct"/>
            <w:shd w:val="clear" w:color="000000" w:fill="FFFFFF"/>
            <w:hideMark/>
          </w:tcPr>
          <w:p w14:paraId="6F87EADB" w14:textId="77777777" w:rsidR="001A7A02" w:rsidRPr="00515C50" w:rsidRDefault="001A7A02" w:rsidP="00AC3B0E">
            <w:pPr>
              <w:rPr>
                <w:rFonts w:cs="Arial"/>
                <w:color w:val="000000"/>
                <w:szCs w:val="20"/>
                <w:lang w:eastAsia="en-AU"/>
              </w:rPr>
            </w:pPr>
            <w:r w:rsidRPr="00515C50">
              <w:rPr>
                <w:rFonts w:cs="Arial"/>
                <w:color w:val="000000"/>
                <w:szCs w:val="20"/>
                <w:lang w:eastAsia="en-AU"/>
              </w:rPr>
              <w:t>Site name relating to the environmental authority.</w:t>
            </w:r>
          </w:p>
        </w:tc>
        <w:tc>
          <w:tcPr>
            <w:tcW w:w="349" w:type="pct"/>
            <w:shd w:val="clear" w:color="000000" w:fill="FFFFFF"/>
            <w:hideMark/>
          </w:tcPr>
          <w:p w14:paraId="4C49D8C8" w14:textId="77777777" w:rsidR="001A7A02" w:rsidRPr="00515C50" w:rsidRDefault="001A7A02" w:rsidP="00AC3B0E">
            <w:pPr>
              <w:rPr>
                <w:rFonts w:cs="Arial"/>
                <w:color w:val="000000"/>
                <w:szCs w:val="20"/>
                <w:lang w:eastAsia="en-AU"/>
              </w:rPr>
            </w:pPr>
          </w:p>
        </w:tc>
        <w:tc>
          <w:tcPr>
            <w:tcW w:w="1171" w:type="pct"/>
            <w:shd w:val="clear" w:color="000000" w:fill="FFFFFF"/>
            <w:hideMark/>
          </w:tcPr>
          <w:p w14:paraId="480E48FF" w14:textId="77777777" w:rsidR="001A7A02" w:rsidRPr="00515C50" w:rsidRDefault="001A7A02" w:rsidP="00AC3B0E">
            <w:pPr>
              <w:rPr>
                <w:rFonts w:cs="Arial"/>
                <w:szCs w:val="20"/>
                <w:lang w:eastAsia="en-AU"/>
              </w:rPr>
            </w:pPr>
          </w:p>
        </w:tc>
        <w:tc>
          <w:tcPr>
            <w:tcW w:w="592" w:type="pct"/>
            <w:shd w:val="clear" w:color="000000" w:fill="FFFFFF"/>
            <w:hideMark/>
          </w:tcPr>
          <w:p w14:paraId="67133E65" w14:textId="77777777" w:rsidR="001A7A02" w:rsidRPr="00515C50" w:rsidRDefault="001A7A02" w:rsidP="00AC3B0E">
            <w:pPr>
              <w:rPr>
                <w:rFonts w:cs="Arial"/>
                <w:color w:val="000000"/>
                <w:szCs w:val="20"/>
                <w:lang w:eastAsia="en-AU"/>
              </w:rPr>
            </w:pPr>
            <w:r w:rsidRPr="00515C50">
              <w:rPr>
                <w:rFonts w:cs="Arial"/>
                <w:color w:val="000000"/>
                <w:szCs w:val="20"/>
                <w:lang w:eastAsia="en-AU"/>
              </w:rPr>
              <w:t>Mandatory</w:t>
            </w:r>
          </w:p>
        </w:tc>
      </w:tr>
      <w:tr w:rsidR="001A7A02" w:rsidRPr="00515C50" w14:paraId="2AB2BD0C" w14:textId="77777777" w:rsidTr="00F9254C">
        <w:trPr>
          <w:trHeight w:val="989"/>
        </w:trPr>
        <w:tc>
          <w:tcPr>
            <w:tcW w:w="594" w:type="pct"/>
            <w:shd w:val="clear" w:color="000000" w:fill="FFFFFF"/>
            <w:hideMark/>
          </w:tcPr>
          <w:p w14:paraId="015EA408" w14:textId="77777777" w:rsidR="001A7A02" w:rsidRPr="00515C50" w:rsidRDefault="001A7A02" w:rsidP="00AC3B0E">
            <w:pPr>
              <w:rPr>
                <w:rFonts w:cs="Arial"/>
                <w:b/>
                <w:bCs/>
                <w:szCs w:val="20"/>
                <w:lang w:eastAsia="en-AU"/>
              </w:rPr>
            </w:pPr>
            <w:r w:rsidRPr="00515C50">
              <w:rPr>
                <w:rFonts w:cs="Arial"/>
                <w:b/>
                <w:bCs/>
                <w:szCs w:val="20"/>
                <w:lang w:eastAsia="en-AU"/>
              </w:rPr>
              <w:t>SITE_ID</w:t>
            </w:r>
          </w:p>
        </w:tc>
        <w:tc>
          <w:tcPr>
            <w:tcW w:w="382" w:type="pct"/>
            <w:shd w:val="clear" w:color="000000" w:fill="FFFFFF"/>
            <w:hideMark/>
          </w:tcPr>
          <w:p w14:paraId="26C76601" w14:textId="77777777" w:rsidR="001A7A02" w:rsidRPr="00515C50" w:rsidRDefault="001A7A02" w:rsidP="00AC3B0E">
            <w:pPr>
              <w:rPr>
                <w:rFonts w:cs="Arial"/>
                <w:color w:val="000000"/>
                <w:szCs w:val="20"/>
                <w:lang w:eastAsia="en-AU"/>
              </w:rPr>
            </w:pPr>
            <w:r w:rsidRPr="00515C50">
              <w:rPr>
                <w:rFonts w:cs="Arial"/>
                <w:color w:val="000000"/>
                <w:szCs w:val="20"/>
                <w:lang w:eastAsia="en-AU"/>
              </w:rPr>
              <w:t>TEXT</w:t>
            </w:r>
          </w:p>
        </w:tc>
        <w:tc>
          <w:tcPr>
            <w:tcW w:w="472" w:type="pct"/>
            <w:shd w:val="clear" w:color="000000" w:fill="FFFFFF"/>
            <w:noWrap/>
            <w:hideMark/>
          </w:tcPr>
          <w:p w14:paraId="4AA0F673" w14:textId="77777777" w:rsidR="001A7A02" w:rsidRPr="00515C50" w:rsidRDefault="001A7A02" w:rsidP="00AC3B0E">
            <w:pPr>
              <w:rPr>
                <w:rFonts w:cs="Arial"/>
                <w:color w:val="000000"/>
                <w:szCs w:val="20"/>
                <w:lang w:eastAsia="en-AU"/>
              </w:rPr>
            </w:pPr>
            <w:r w:rsidRPr="00515C50">
              <w:rPr>
                <w:rFonts w:cs="Arial"/>
                <w:color w:val="000000"/>
                <w:szCs w:val="20"/>
                <w:lang w:eastAsia="en-AU"/>
              </w:rPr>
              <w:t>20</w:t>
            </w:r>
          </w:p>
        </w:tc>
        <w:tc>
          <w:tcPr>
            <w:tcW w:w="1440" w:type="pct"/>
            <w:shd w:val="clear" w:color="000000" w:fill="FFFFFF"/>
            <w:hideMark/>
          </w:tcPr>
          <w:p w14:paraId="1C1B8710" w14:textId="77777777" w:rsidR="001A7A02" w:rsidRPr="00515C50" w:rsidRDefault="001A7A02" w:rsidP="00AC3B0E">
            <w:pPr>
              <w:rPr>
                <w:rFonts w:cs="Arial"/>
                <w:color w:val="000000"/>
                <w:szCs w:val="20"/>
                <w:lang w:eastAsia="en-AU"/>
              </w:rPr>
            </w:pPr>
            <w:r w:rsidRPr="00515C50">
              <w:rPr>
                <w:rFonts w:cs="Arial"/>
                <w:color w:val="000000"/>
                <w:szCs w:val="20"/>
                <w:lang w:eastAsia="en-AU"/>
              </w:rPr>
              <w:t>This field contains a unique identifier for the spatial feature, which has been generated by the proponent.</w:t>
            </w:r>
          </w:p>
        </w:tc>
        <w:tc>
          <w:tcPr>
            <w:tcW w:w="349" w:type="pct"/>
            <w:shd w:val="clear" w:color="000000" w:fill="FFFFFF"/>
            <w:hideMark/>
          </w:tcPr>
          <w:p w14:paraId="6719348C" w14:textId="77777777" w:rsidR="001A7A02" w:rsidRPr="00515C50" w:rsidRDefault="001A7A02" w:rsidP="00AC3B0E">
            <w:pPr>
              <w:rPr>
                <w:rFonts w:cs="Arial"/>
                <w:color w:val="000000"/>
                <w:szCs w:val="20"/>
                <w:lang w:eastAsia="en-AU"/>
              </w:rPr>
            </w:pPr>
          </w:p>
        </w:tc>
        <w:tc>
          <w:tcPr>
            <w:tcW w:w="1171" w:type="pct"/>
            <w:shd w:val="clear" w:color="000000" w:fill="FFFFFF"/>
            <w:hideMark/>
          </w:tcPr>
          <w:p w14:paraId="4D01C07E" w14:textId="77777777" w:rsidR="001A7A02" w:rsidRPr="00515C50" w:rsidRDefault="001A7A02" w:rsidP="00AC3B0E">
            <w:pPr>
              <w:rPr>
                <w:rFonts w:cs="Arial"/>
                <w:szCs w:val="20"/>
                <w:lang w:eastAsia="en-AU"/>
              </w:rPr>
            </w:pPr>
          </w:p>
        </w:tc>
        <w:tc>
          <w:tcPr>
            <w:tcW w:w="592" w:type="pct"/>
            <w:shd w:val="clear" w:color="000000" w:fill="FFFFFF"/>
            <w:hideMark/>
          </w:tcPr>
          <w:p w14:paraId="57426F40" w14:textId="77777777" w:rsidR="001A7A02" w:rsidRPr="00515C50" w:rsidRDefault="001A7A02" w:rsidP="00AC3B0E">
            <w:pPr>
              <w:rPr>
                <w:rFonts w:cs="Arial"/>
                <w:color w:val="000000"/>
                <w:szCs w:val="20"/>
                <w:lang w:eastAsia="en-AU"/>
              </w:rPr>
            </w:pPr>
            <w:r w:rsidRPr="00515C50">
              <w:rPr>
                <w:rFonts w:cs="Arial"/>
                <w:color w:val="000000"/>
                <w:szCs w:val="20"/>
                <w:lang w:eastAsia="en-AU"/>
              </w:rPr>
              <w:t>Mandatory for ARs. And PoO. Optional for ERCs.</w:t>
            </w:r>
          </w:p>
        </w:tc>
      </w:tr>
      <w:tr w:rsidR="00F9254C" w:rsidRPr="00515C50" w14:paraId="20CE1DE5" w14:textId="77777777" w:rsidTr="00F9254C">
        <w:trPr>
          <w:trHeight w:val="1155"/>
        </w:trPr>
        <w:tc>
          <w:tcPr>
            <w:tcW w:w="594" w:type="pct"/>
            <w:shd w:val="clear" w:color="000000" w:fill="FFFFFF"/>
            <w:hideMark/>
          </w:tcPr>
          <w:p w14:paraId="260B4430" w14:textId="77777777" w:rsidR="00F9254C" w:rsidRPr="00515C50" w:rsidRDefault="00F9254C" w:rsidP="00F9254C">
            <w:pPr>
              <w:rPr>
                <w:rFonts w:cs="Arial"/>
                <w:b/>
                <w:bCs/>
                <w:szCs w:val="20"/>
                <w:lang w:eastAsia="en-AU"/>
              </w:rPr>
            </w:pPr>
            <w:r w:rsidRPr="00515C50">
              <w:rPr>
                <w:rFonts w:cs="Arial"/>
                <w:b/>
                <w:bCs/>
                <w:szCs w:val="20"/>
                <w:lang w:eastAsia="en-AU"/>
              </w:rPr>
              <w:t>MAP_ID</w:t>
            </w:r>
          </w:p>
        </w:tc>
        <w:tc>
          <w:tcPr>
            <w:tcW w:w="382" w:type="pct"/>
            <w:shd w:val="clear" w:color="000000" w:fill="FFFFFF"/>
            <w:hideMark/>
          </w:tcPr>
          <w:p w14:paraId="19439C36" w14:textId="77777777" w:rsidR="00F9254C" w:rsidRPr="00515C50" w:rsidRDefault="00F9254C" w:rsidP="00F9254C">
            <w:pPr>
              <w:rPr>
                <w:rFonts w:cs="Arial"/>
                <w:color w:val="000000"/>
                <w:szCs w:val="20"/>
                <w:lang w:eastAsia="en-AU"/>
              </w:rPr>
            </w:pPr>
            <w:r w:rsidRPr="00515C50">
              <w:rPr>
                <w:rFonts w:cs="Arial"/>
                <w:color w:val="000000"/>
                <w:szCs w:val="20"/>
                <w:lang w:eastAsia="en-AU"/>
              </w:rPr>
              <w:t>TEXT</w:t>
            </w:r>
          </w:p>
        </w:tc>
        <w:tc>
          <w:tcPr>
            <w:tcW w:w="472" w:type="pct"/>
            <w:shd w:val="clear" w:color="000000" w:fill="FFFFFF"/>
            <w:noWrap/>
            <w:hideMark/>
          </w:tcPr>
          <w:p w14:paraId="51CC94FD" w14:textId="77777777" w:rsidR="00F9254C" w:rsidRPr="00515C50" w:rsidRDefault="00F9254C" w:rsidP="00F9254C">
            <w:pPr>
              <w:rPr>
                <w:rFonts w:cs="Arial"/>
                <w:color w:val="000000"/>
                <w:szCs w:val="20"/>
                <w:lang w:eastAsia="en-AU"/>
              </w:rPr>
            </w:pPr>
            <w:r w:rsidRPr="00515C50">
              <w:rPr>
                <w:rFonts w:cs="Arial"/>
                <w:color w:val="000000"/>
                <w:szCs w:val="20"/>
                <w:lang w:eastAsia="en-AU"/>
              </w:rPr>
              <w:t>5</w:t>
            </w:r>
          </w:p>
        </w:tc>
        <w:tc>
          <w:tcPr>
            <w:tcW w:w="1440" w:type="pct"/>
            <w:shd w:val="clear" w:color="000000" w:fill="FFFFFF"/>
            <w:hideMark/>
          </w:tcPr>
          <w:p w14:paraId="307C91CA" w14:textId="68E75C9D" w:rsidR="00F9254C" w:rsidRPr="00515C50" w:rsidRDefault="00814283" w:rsidP="00F9254C">
            <w:pPr>
              <w:rPr>
                <w:rFonts w:cs="Arial"/>
                <w:color w:val="000000"/>
                <w:szCs w:val="20"/>
                <w:lang w:eastAsia="en-AU"/>
              </w:rPr>
            </w:pPr>
            <w:r w:rsidRPr="00814283">
              <w:rPr>
                <w:rFonts w:cs="Arial"/>
                <w:color w:val="000000"/>
                <w:szCs w:val="20"/>
                <w:lang w:eastAsia="en-AU"/>
              </w:rPr>
              <w:t>Mandatory for all features listed in the ERC calculator. Features not listed in the ERC calculator do not require a MAP_ID to be provided. Not required for ARs.</w:t>
            </w:r>
          </w:p>
        </w:tc>
        <w:tc>
          <w:tcPr>
            <w:tcW w:w="349" w:type="pct"/>
            <w:shd w:val="clear" w:color="000000" w:fill="FFFFFF"/>
            <w:hideMark/>
          </w:tcPr>
          <w:p w14:paraId="35F1D118" w14:textId="77777777" w:rsidR="00F9254C" w:rsidRPr="00515C50" w:rsidRDefault="00F9254C" w:rsidP="00F9254C">
            <w:pPr>
              <w:rPr>
                <w:rFonts w:cs="Arial"/>
                <w:color w:val="000000"/>
                <w:szCs w:val="20"/>
                <w:lang w:eastAsia="en-AU"/>
              </w:rPr>
            </w:pPr>
          </w:p>
        </w:tc>
        <w:tc>
          <w:tcPr>
            <w:tcW w:w="1171" w:type="pct"/>
            <w:shd w:val="clear" w:color="000000" w:fill="FFFFFF"/>
            <w:hideMark/>
          </w:tcPr>
          <w:p w14:paraId="18EF4FFA" w14:textId="77777777" w:rsidR="00F9254C" w:rsidRPr="00515C50" w:rsidRDefault="00F9254C" w:rsidP="00F9254C">
            <w:pPr>
              <w:rPr>
                <w:rFonts w:cs="Arial"/>
                <w:szCs w:val="20"/>
                <w:lang w:eastAsia="en-AU"/>
              </w:rPr>
            </w:pPr>
          </w:p>
        </w:tc>
        <w:tc>
          <w:tcPr>
            <w:tcW w:w="592" w:type="pct"/>
            <w:shd w:val="clear" w:color="000000" w:fill="FFFFFF"/>
            <w:hideMark/>
          </w:tcPr>
          <w:p w14:paraId="2FDBDD86" w14:textId="4A078D72" w:rsidR="00F9254C" w:rsidRPr="00515C50" w:rsidRDefault="00814283" w:rsidP="00F9254C">
            <w:pPr>
              <w:rPr>
                <w:rFonts w:cs="Arial"/>
                <w:color w:val="000000"/>
                <w:szCs w:val="20"/>
                <w:lang w:eastAsia="en-AU"/>
              </w:rPr>
            </w:pPr>
            <w:r w:rsidRPr="00814283">
              <w:rPr>
                <w:rFonts w:cs="Arial"/>
                <w:color w:val="000000"/>
                <w:szCs w:val="20"/>
                <w:lang w:eastAsia="en-AU"/>
              </w:rPr>
              <w:t>Mandatory for all features listed in the ERC calculator. Features not listed in the ERC calculator do not require a MAP_ID to be provided. Not required for ARs.</w:t>
            </w:r>
          </w:p>
        </w:tc>
      </w:tr>
      <w:tr w:rsidR="00F9254C" w:rsidRPr="00515C50" w14:paraId="6AB8C814" w14:textId="77777777" w:rsidTr="00F9254C">
        <w:trPr>
          <w:trHeight w:val="468"/>
        </w:trPr>
        <w:tc>
          <w:tcPr>
            <w:tcW w:w="594" w:type="pct"/>
            <w:shd w:val="clear" w:color="000000" w:fill="FFFFFF"/>
            <w:hideMark/>
          </w:tcPr>
          <w:p w14:paraId="1E5DA738" w14:textId="77777777" w:rsidR="00F9254C" w:rsidRPr="00515C50" w:rsidRDefault="00F9254C" w:rsidP="00F9254C">
            <w:pPr>
              <w:rPr>
                <w:rFonts w:cs="Arial"/>
                <w:b/>
                <w:bCs/>
                <w:szCs w:val="20"/>
                <w:lang w:eastAsia="en-AU"/>
              </w:rPr>
            </w:pPr>
            <w:r w:rsidRPr="00515C50">
              <w:rPr>
                <w:rFonts w:cs="Arial"/>
                <w:b/>
                <w:bCs/>
                <w:szCs w:val="20"/>
                <w:lang w:eastAsia="en-AU"/>
              </w:rPr>
              <w:t>DATE_START</w:t>
            </w:r>
          </w:p>
        </w:tc>
        <w:tc>
          <w:tcPr>
            <w:tcW w:w="382" w:type="pct"/>
            <w:shd w:val="clear" w:color="000000" w:fill="FFFFFF"/>
            <w:hideMark/>
          </w:tcPr>
          <w:p w14:paraId="09E4DEB2" w14:textId="77777777" w:rsidR="00F9254C" w:rsidRPr="00515C50" w:rsidRDefault="00F9254C" w:rsidP="00F9254C">
            <w:pPr>
              <w:rPr>
                <w:rFonts w:cs="Arial"/>
                <w:color w:val="000000"/>
                <w:szCs w:val="20"/>
                <w:lang w:eastAsia="en-AU"/>
              </w:rPr>
            </w:pPr>
            <w:r w:rsidRPr="00515C50">
              <w:rPr>
                <w:rFonts w:cs="Arial"/>
                <w:color w:val="000000"/>
                <w:szCs w:val="20"/>
                <w:lang w:eastAsia="en-AU"/>
              </w:rPr>
              <w:t>DATE</w:t>
            </w:r>
          </w:p>
        </w:tc>
        <w:tc>
          <w:tcPr>
            <w:tcW w:w="472" w:type="pct"/>
            <w:shd w:val="clear" w:color="000000" w:fill="FFFFFF"/>
            <w:noWrap/>
            <w:hideMark/>
          </w:tcPr>
          <w:p w14:paraId="2C4013DA" w14:textId="77777777" w:rsidR="00F9254C" w:rsidRPr="00515C50" w:rsidRDefault="00F9254C" w:rsidP="00F9254C">
            <w:pPr>
              <w:rPr>
                <w:rFonts w:cs="Arial"/>
                <w:color w:val="000000"/>
                <w:szCs w:val="20"/>
                <w:lang w:eastAsia="en-AU"/>
              </w:rPr>
            </w:pPr>
            <w:r w:rsidRPr="00515C50">
              <w:rPr>
                <w:rFonts w:cs="Arial"/>
                <w:color w:val="000000"/>
                <w:szCs w:val="20"/>
                <w:lang w:eastAsia="en-AU"/>
              </w:rPr>
              <w:t>dd/mm/yyyy</w:t>
            </w:r>
          </w:p>
        </w:tc>
        <w:tc>
          <w:tcPr>
            <w:tcW w:w="1440" w:type="pct"/>
            <w:shd w:val="clear" w:color="000000" w:fill="FFFFFF"/>
            <w:hideMark/>
          </w:tcPr>
          <w:p w14:paraId="31466D16" w14:textId="77777777" w:rsidR="00F9254C" w:rsidRPr="00515C50" w:rsidRDefault="00F9254C" w:rsidP="00F9254C">
            <w:pPr>
              <w:rPr>
                <w:rFonts w:cs="Arial"/>
                <w:color w:val="000000"/>
                <w:szCs w:val="20"/>
                <w:lang w:eastAsia="en-AU"/>
              </w:rPr>
            </w:pPr>
            <w:r w:rsidRPr="00515C50">
              <w:rPr>
                <w:rFonts w:cs="Arial"/>
                <w:color w:val="000000"/>
                <w:szCs w:val="20"/>
                <w:lang w:eastAsia="en-AU"/>
              </w:rPr>
              <w:t>This field indicates the reporting commencement date e.g. 01/01/2023.</w:t>
            </w:r>
          </w:p>
        </w:tc>
        <w:tc>
          <w:tcPr>
            <w:tcW w:w="349" w:type="pct"/>
            <w:shd w:val="clear" w:color="000000" w:fill="FFFFFF"/>
            <w:hideMark/>
          </w:tcPr>
          <w:p w14:paraId="75D3A521" w14:textId="77777777" w:rsidR="00F9254C" w:rsidRPr="00515C50" w:rsidRDefault="00F9254C" w:rsidP="00F9254C">
            <w:pPr>
              <w:rPr>
                <w:rFonts w:cs="Arial"/>
                <w:color w:val="000000"/>
                <w:szCs w:val="20"/>
                <w:lang w:eastAsia="en-AU"/>
              </w:rPr>
            </w:pPr>
          </w:p>
        </w:tc>
        <w:tc>
          <w:tcPr>
            <w:tcW w:w="1171" w:type="pct"/>
            <w:shd w:val="clear" w:color="000000" w:fill="FFFFFF"/>
            <w:hideMark/>
          </w:tcPr>
          <w:p w14:paraId="5372CF69" w14:textId="77777777" w:rsidR="00F9254C" w:rsidRPr="00515C50" w:rsidRDefault="00F9254C" w:rsidP="00F9254C">
            <w:pPr>
              <w:rPr>
                <w:rFonts w:cs="Arial"/>
                <w:szCs w:val="20"/>
                <w:lang w:eastAsia="en-AU"/>
              </w:rPr>
            </w:pPr>
          </w:p>
        </w:tc>
        <w:tc>
          <w:tcPr>
            <w:tcW w:w="592" w:type="pct"/>
            <w:shd w:val="clear" w:color="000000" w:fill="FFFFFF"/>
            <w:hideMark/>
          </w:tcPr>
          <w:p w14:paraId="768BC2B0" w14:textId="77777777" w:rsidR="00F9254C" w:rsidRPr="00515C50" w:rsidRDefault="00F9254C" w:rsidP="00F9254C">
            <w:pPr>
              <w:rPr>
                <w:rFonts w:cs="Arial"/>
                <w:color w:val="000000"/>
                <w:szCs w:val="20"/>
                <w:lang w:eastAsia="en-AU"/>
              </w:rPr>
            </w:pPr>
            <w:r w:rsidRPr="00515C50">
              <w:rPr>
                <w:rFonts w:cs="Arial"/>
                <w:color w:val="000000"/>
                <w:szCs w:val="20"/>
                <w:lang w:eastAsia="en-AU"/>
              </w:rPr>
              <w:t>Mandatory</w:t>
            </w:r>
          </w:p>
        </w:tc>
      </w:tr>
      <w:tr w:rsidR="00F9254C" w:rsidRPr="00515C50" w14:paraId="5D8959A2" w14:textId="77777777" w:rsidTr="00F9254C">
        <w:trPr>
          <w:trHeight w:val="376"/>
        </w:trPr>
        <w:tc>
          <w:tcPr>
            <w:tcW w:w="594" w:type="pct"/>
            <w:shd w:val="clear" w:color="000000" w:fill="FFFFFF"/>
            <w:hideMark/>
          </w:tcPr>
          <w:p w14:paraId="4DE0A811" w14:textId="77777777" w:rsidR="00F9254C" w:rsidRPr="00515C50" w:rsidRDefault="00F9254C" w:rsidP="00F9254C">
            <w:pPr>
              <w:rPr>
                <w:rFonts w:cs="Arial"/>
                <w:b/>
                <w:bCs/>
                <w:szCs w:val="20"/>
                <w:lang w:eastAsia="en-AU"/>
              </w:rPr>
            </w:pPr>
            <w:r w:rsidRPr="00515C50">
              <w:rPr>
                <w:rFonts w:cs="Arial"/>
                <w:b/>
                <w:bCs/>
                <w:szCs w:val="20"/>
                <w:lang w:eastAsia="en-AU"/>
              </w:rPr>
              <w:t>DATE_END</w:t>
            </w:r>
          </w:p>
        </w:tc>
        <w:tc>
          <w:tcPr>
            <w:tcW w:w="382" w:type="pct"/>
            <w:shd w:val="clear" w:color="000000" w:fill="FFFFFF"/>
            <w:hideMark/>
          </w:tcPr>
          <w:p w14:paraId="3E9C773B" w14:textId="77777777" w:rsidR="00F9254C" w:rsidRPr="00515C50" w:rsidRDefault="00F9254C" w:rsidP="00F9254C">
            <w:pPr>
              <w:rPr>
                <w:rFonts w:cs="Arial"/>
                <w:color w:val="000000"/>
                <w:szCs w:val="20"/>
                <w:lang w:eastAsia="en-AU"/>
              </w:rPr>
            </w:pPr>
            <w:r w:rsidRPr="00515C50">
              <w:rPr>
                <w:rFonts w:cs="Arial"/>
                <w:color w:val="000000"/>
                <w:szCs w:val="20"/>
                <w:lang w:eastAsia="en-AU"/>
              </w:rPr>
              <w:t>DATE</w:t>
            </w:r>
          </w:p>
        </w:tc>
        <w:tc>
          <w:tcPr>
            <w:tcW w:w="472" w:type="pct"/>
            <w:shd w:val="clear" w:color="000000" w:fill="FFFFFF"/>
            <w:noWrap/>
            <w:hideMark/>
          </w:tcPr>
          <w:p w14:paraId="1396F139" w14:textId="77777777" w:rsidR="00F9254C" w:rsidRPr="00515C50" w:rsidRDefault="00F9254C" w:rsidP="00F9254C">
            <w:pPr>
              <w:rPr>
                <w:rFonts w:cs="Arial"/>
                <w:color w:val="000000"/>
                <w:szCs w:val="20"/>
                <w:lang w:eastAsia="en-AU"/>
              </w:rPr>
            </w:pPr>
            <w:r w:rsidRPr="00515C50">
              <w:rPr>
                <w:rFonts w:cs="Arial"/>
                <w:color w:val="000000"/>
                <w:szCs w:val="20"/>
                <w:lang w:eastAsia="en-AU"/>
              </w:rPr>
              <w:t>dd/mm/yyyy</w:t>
            </w:r>
          </w:p>
        </w:tc>
        <w:tc>
          <w:tcPr>
            <w:tcW w:w="1440" w:type="pct"/>
            <w:shd w:val="clear" w:color="000000" w:fill="FFFFFF"/>
            <w:hideMark/>
          </w:tcPr>
          <w:p w14:paraId="20B0C291" w14:textId="77777777" w:rsidR="00F9254C" w:rsidRPr="00515C50" w:rsidRDefault="00F9254C" w:rsidP="00F9254C">
            <w:pPr>
              <w:rPr>
                <w:rFonts w:cs="Arial"/>
                <w:color w:val="000000"/>
                <w:szCs w:val="20"/>
                <w:lang w:eastAsia="en-AU"/>
              </w:rPr>
            </w:pPr>
            <w:r w:rsidRPr="00515C50">
              <w:rPr>
                <w:rFonts w:cs="Arial"/>
                <w:color w:val="000000"/>
                <w:szCs w:val="20"/>
                <w:lang w:eastAsia="en-AU"/>
              </w:rPr>
              <w:t>This field indicates the reporting end date e.g. 31/12/2023.</w:t>
            </w:r>
          </w:p>
        </w:tc>
        <w:tc>
          <w:tcPr>
            <w:tcW w:w="349" w:type="pct"/>
            <w:shd w:val="clear" w:color="000000" w:fill="FFFFFF"/>
            <w:hideMark/>
          </w:tcPr>
          <w:p w14:paraId="38250A9F" w14:textId="77777777" w:rsidR="00F9254C" w:rsidRPr="00515C50" w:rsidRDefault="00F9254C" w:rsidP="00F9254C">
            <w:pPr>
              <w:rPr>
                <w:rFonts w:cs="Arial"/>
                <w:color w:val="000000"/>
                <w:szCs w:val="20"/>
                <w:lang w:eastAsia="en-AU"/>
              </w:rPr>
            </w:pPr>
          </w:p>
        </w:tc>
        <w:tc>
          <w:tcPr>
            <w:tcW w:w="1171" w:type="pct"/>
            <w:shd w:val="clear" w:color="000000" w:fill="FFFFFF"/>
            <w:hideMark/>
          </w:tcPr>
          <w:p w14:paraId="0015365B" w14:textId="77777777" w:rsidR="00F9254C" w:rsidRPr="00515C50" w:rsidRDefault="00F9254C" w:rsidP="00F9254C">
            <w:pPr>
              <w:rPr>
                <w:rFonts w:cs="Arial"/>
                <w:szCs w:val="20"/>
                <w:lang w:eastAsia="en-AU"/>
              </w:rPr>
            </w:pPr>
          </w:p>
        </w:tc>
        <w:tc>
          <w:tcPr>
            <w:tcW w:w="592" w:type="pct"/>
            <w:shd w:val="clear" w:color="000000" w:fill="FFFFFF"/>
            <w:hideMark/>
          </w:tcPr>
          <w:p w14:paraId="48D2E433" w14:textId="77777777" w:rsidR="00F9254C" w:rsidRPr="00515C50" w:rsidRDefault="00F9254C" w:rsidP="00F9254C">
            <w:pPr>
              <w:rPr>
                <w:rFonts w:cs="Arial"/>
                <w:color w:val="000000"/>
                <w:szCs w:val="20"/>
                <w:lang w:eastAsia="en-AU"/>
              </w:rPr>
            </w:pPr>
            <w:r w:rsidRPr="00515C50">
              <w:rPr>
                <w:rFonts w:cs="Arial"/>
                <w:color w:val="000000"/>
                <w:szCs w:val="20"/>
                <w:lang w:eastAsia="en-AU"/>
              </w:rPr>
              <w:t>Mandatory</w:t>
            </w:r>
          </w:p>
        </w:tc>
      </w:tr>
      <w:tr w:rsidR="00F9254C" w:rsidRPr="00515C50" w14:paraId="3BECE3F0" w14:textId="77777777" w:rsidTr="00F9254C">
        <w:trPr>
          <w:trHeight w:val="244"/>
        </w:trPr>
        <w:tc>
          <w:tcPr>
            <w:tcW w:w="594" w:type="pct"/>
            <w:vMerge w:val="restart"/>
            <w:shd w:val="clear" w:color="000000" w:fill="FFFFFF"/>
            <w:hideMark/>
          </w:tcPr>
          <w:p w14:paraId="794092E9" w14:textId="77777777" w:rsidR="00F9254C" w:rsidRPr="00515C50" w:rsidRDefault="00F9254C" w:rsidP="00F9254C">
            <w:pPr>
              <w:rPr>
                <w:rFonts w:cs="Arial"/>
                <w:b/>
                <w:bCs/>
                <w:szCs w:val="20"/>
                <w:lang w:eastAsia="en-AU"/>
              </w:rPr>
            </w:pPr>
            <w:r w:rsidRPr="00515C50">
              <w:rPr>
                <w:rFonts w:cs="Arial"/>
                <w:b/>
                <w:bCs/>
                <w:szCs w:val="20"/>
                <w:lang w:eastAsia="en-AU"/>
              </w:rPr>
              <w:lastRenderedPageBreak/>
              <w:t>STATUS</w:t>
            </w:r>
          </w:p>
        </w:tc>
        <w:tc>
          <w:tcPr>
            <w:tcW w:w="382" w:type="pct"/>
            <w:vMerge w:val="restart"/>
            <w:shd w:val="clear" w:color="000000" w:fill="FFFFFF"/>
            <w:hideMark/>
          </w:tcPr>
          <w:p w14:paraId="3D50E689" w14:textId="77777777" w:rsidR="00F9254C" w:rsidRPr="00515C50" w:rsidRDefault="00F9254C" w:rsidP="00F9254C">
            <w:pPr>
              <w:rPr>
                <w:rFonts w:cs="Arial"/>
                <w:color w:val="000000"/>
                <w:szCs w:val="20"/>
                <w:lang w:eastAsia="en-AU"/>
              </w:rPr>
            </w:pPr>
            <w:r w:rsidRPr="00515C50">
              <w:rPr>
                <w:rFonts w:cs="Arial"/>
                <w:color w:val="000000"/>
                <w:szCs w:val="20"/>
                <w:lang w:eastAsia="en-AU"/>
              </w:rPr>
              <w:t>TEXT</w:t>
            </w:r>
          </w:p>
        </w:tc>
        <w:tc>
          <w:tcPr>
            <w:tcW w:w="472" w:type="pct"/>
            <w:vMerge w:val="restart"/>
            <w:shd w:val="clear" w:color="000000" w:fill="FFFFFF"/>
            <w:noWrap/>
            <w:hideMark/>
          </w:tcPr>
          <w:p w14:paraId="63A8F334" w14:textId="77777777" w:rsidR="00F9254C" w:rsidRPr="00515C50" w:rsidRDefault="00F9254C" w:rsidP="00F9254C">
            <w:pPr>
              <w:rPr>
                <w:rFonts w:cs="Arial"/>
                <w:color w:val="000000"/>
                <w:szCs w:val="20"/>
                <w:lang w:eastAsia="en-AU"/>
              </w:rPr>
            </w:pPr>
            <w:r w:rsidRPr="00515C50">
              <w:rPr>
                <w:rFonts w:cs="Arial"/>
                <w:color w:val="000000"/>
                <w:szCs w:val="20"/>
                <w:lang w:eastAsia="en-AU"/>
              </w:rPr>
              <w:t>2</w:t>
            </w:r>
          </w:p>
        </w:tc>
        <w:tc>
          <w:tcPr>
            <w:tcW w:w="1440" w:type="pct"/>
            <w:vMerge w:val="restart"/>
            <w:shd w:val="clear" w:color="000000" w:fill="FFFFFF"/>
            <w:hideMark/>
          </w:tcPr>
          <w:p w14:paraId="6386FF22" w14:textId="77777777" w:rsidR="00F9254C" w:rsidRPr="00515C50" w:rsidRDefault="00F9254C" w:rsidP="00F9254C">
            <w:pPr>
              <w:rPr>
                <w:rFonts w:cs="Arial"/>
                <w:color w:val="000000"/>
                <w:szCs w:val="20"/>
                <w:lang w:eastAsia="en-AU"/>
              </w:rPr>
            </w:pPr>
            <w:r w:rsidRPr="00515C50">
              <w:rPr>
                <w:rFonts w:cs="Arial"/>
                <w:color w:val="000000"/>
                <w:szCs w:val="20"/>
                <w:lang w:eastAsia="en-AU"/>
              </w:rPr>
              <w:t xml:space="preserve">This field relates to the status of the activity in terms of rehabilitation or disturbance. </w:t>
            </w:r>
            <w:r w:rsidRPr="00515C50">
              <w:rPr>
                <w:rFonts w:cs="Arial"/>
                <w:color w:val="000000"/>
                <w:szCs w:val="20"/>
                <w:lang w:eastAsia="en-AU"/>
              </w:rPr>
              <w:br/>
              <w:t xml:space="preserve">Polygons which represent areas of disturbance should describe this field as ‘D1’ for disturbance. </w:t>
            </w:r>
            <w:r w:rsidRPr="00515C50">
              <w:rPr>
                <w:rFonts w:cs="Arial"/>
                <w:color w:val="000000"/>
                <w:szCs w:val="20"/>
                <w:u w:val="single"/>
                <w:lang w:eastAsia="en-AU"/>
              </w:rPr>
              <w:t>Polygons which represent areas of rehabilitation should describe this field as either R1, R2 or R3 depending on the status of the rehabilitation</w:t>
            </w:r>
            <w:r w:rsidRPr="00515C50">
              <w:rPr>
                <w:rFonts w:cs="Arial"/>
                <w:color w:val="000000"/>
                <w:szCs w:val="20"/>
                <w:lang w:eastAsia="en-AU"/>
              </w:rPr>
              <w:t xml:space="preserve">. </w:t>
            </w:r>
            <w:r w:rsidRPr="00515C50">
              <w:rPr>
                <w:rFonts w:cs="Arial"/>
                <w:color w:val="000000"/>
                <w:szCs w:val="20"/>
                <w:lang w:eastAsia="en-AU"/>
              </w:rPr>
              <w:br/>
              <w:t>R1 - indicates that rehabilitation works have commenced on ground.</w:t>
            </w:r>
            <w:r w:rsidRPr="00515C50">
              <w:rPr>
                <w:rFonts w:cs="Arial"/>
                <w:color w:val="000000"/>
                <w:szCs w:val="20"/>
                <w:lang w:eastAsia="en-AU"/>
              </w:rPr>
              <w:br/>
              <w:t>R2 - indicates where rehabilitation has been completed but not certified in accordance with the EP Act.</w:t>
            </w:r>
            <w:r w:rsidRPr="00515C50">
              <w:rPr>
                <w:rFonts w:cs="Arial"/>
                <w:color w:val="000000"/>
                <w:szCs w:val="20"/>
                <w:lang w:eastAsia="en-AU"/>
              </w:rPr>
              <w:br/>
              <w:t>R3 - indicates areas of completed and certified rehabilitation in accordance with the EP Act.</w:t>
            </w:r>
          </w:p>
        </w:tc>
        <w:tc>
          <w:tcPr>
            <w:tcW w:w="349" w:type="pct"/>
            <w:shd w:val="clear" w:color="000000" w:fill="FFFFFF"/>
            <w:hideMark/>
          </w:tcPr>
          <w:p w14:paraId="4CF6B51C" w14:textId="77777777" w:rsidR="00F9254C" w:rsidRPr="00515C50" w:rsidRDefault="00F9254C" w:rsidP="00F9254C">
            <w:pPr>
              <w:rPr>
                <w:rFonts w:cs="Arial"/>
                <w:color w:val="000000"/>
                <w:szCs w:val="20"/>
                <w:lang w:eastAsia="en-AU"/>
              </w:rPr>
            </w:pPr>
            <w:r w:rsidRPr="00515C50">
              <w:rPr>
                <w:rFonts w:cs="Arial"/>
                <w:color w:val="000000"/>
                <w:szCs w:val="20"/>
                <w:lang w:eastAsia="en-AU"/>
              </w:rPr>
              <w:t>D1</w:t>
            </w:r>
          </w:p>
        </w:tc>
        <w:tc>
          <w:tcPr>
            <w:tcW w:w="1171" w:type="pct"/>
            <w:shd w:val="clear" w:color="000000" w:fill="FFFFFF"/>
            <w:hideMark/>
          </w:tcPr>
          <w:p w14:paraId="2F8ED362" w14:textId="77777777" w:rsidR="00F9254C" w:rsidRPr="00515C50" w:rsidRDefault="00F9254C" w:rsidP="00F9254C">
            <w:pPr>
              <w:rPr>
                <w:rFonts w:cs="Arial"/>
                <w:color w:val="000000"/>
                <w:szCs w:val="20"/>
                <w:lang w:eastAsia="en-AU"/>
              </w:rPr>
            </w:pPr>
            <w:r w:rsidRPr="00515C50">
              <w:rPr>
                <w:rFonts w:cs="Arial"/>
                <w:color w:val="000000"/>
                <w:szCs w:val="20"/>
                <w:lang w:eastAsia="en-AU"/>
              </w:rPr>
              <w:t>Disturbance</w:t>
            </w:r>
          </w:p>
        </w:tc>
        <w:tc>
          <w:tcPr>
            <w:tcW w:w="592" w:type="pct"/>
            <w:vMerge w:val="restart"/>
            <w:shd w:val="clear" w:color="000000" w:fill="FFFFFF"/>
            <w:hideMark/>
          </w:tcPr>
          <w:p w14:paraId="155012C6" w14:textId="77777777" w:rsidR="00F9254C" w:rsidRPr="00515C50" w:rsidRDefault="00F9254C" w:rsidP="00F9254C">
            <w:pPr>
              <w:rPr>
                <w:rFonts w:cs="Arial"/>
                <w:color w:val="000000"/>
                <w:szCs w:val="20"/>
                <w:lang w:eastAsia="en-AU"/>
              </w:rPr>
            </w:pPr>
            <w:r w:rsidRPr="00515C50">
              <w:rPr>
                <w:rFonts w:cs="Arial"/>
                <w:color w:val="000000"/>
                <w:szCs w:val="20"/>
                <w:lang w:eastAsia="en-AU"/>
              </w:rPr>
              <w:t>Mandatory</w:t>
            </w:r>
          </w:p>
        </w:tc>
      </w:tr>
      <w:tr w:rsidR="00F9254C" w:rsidRPr="00515C50" w14:paraId="4DA3C797" w14:textId="77777777" w:rsidTr="00F9254C">
        <w:trPr>
          <w:trHeight w:val="364"/>
        </w:trPr>
        <w:tc>
          <w:tcPr>
            <w:tcW w:w="594" w:type="pct"/>
            <w:vMerge/>
            <w:hideMark/>
          </w:tcPr>
          <w:p w14:paraId="09F135E6" w14:textId="77777777" w:rsidR="00F9254C" w:rsidRPr="00515C50" w:rsidRDefault="00F9254C" w:rsidP="00F9254C">
            <w:pPr>
              <w:rPr>
                <w:rFonts w:cs="Arial"/>
                <w:b/>
                <w:bCs/>
                <w:szCs w:val="20"/>
                <w:lang w:eastAsia="en-AU"/>
              </w:rPr>
            </w:pPr>
          </w:p>
        </w:tc>
        <w:tc>
          <w:tcPr>
            <w:tcW w:w="382" w:type="pct"/>
            <w:vMerge/>
            <w:hideMark/>
          </w:tcPr>
          <w:p w14:paraId="05AD6584" w14:textId="77777777" w:rsidR="00F9254C" w:rsidRPr="00515C50" w:rsidRDefault="00F9254C" w:rsidP="00F9254C">
            <w:pPr>
              <w:rPr>
                <w:rFonts w:cs="Arial"/>
                <w:color w:val="000000"/>
                <w:szCs w:val="20"/>
                <w:lang w:eastAsia="en-AU"/>
              </w:rPr>
            </w:pPr>
          </w:p>
        </w:tc>
        <w:tc>
          <w:tcPr>
            <w:tcW w:w="472" w:type="pct"/>
            <w:vMerge/>
            <w:hideMark/>
          </w:tcPr>
          <w:p w14:paraId="681C2BD4" w14:textId="77777777" w:rsidR="00F9254C" w:rsidRPr="00515C50" w:rsidRDefault="00F9254C" w:rsidP="00F9254C">
            <w:pPr>
              <w:rPr>
                <w:rFonts w:cs="Arial"/>
                <w:color w:val="000000"/>
                <w:szCs w:val="20"/>
                <w:lang w:eastAsia="en-AU"/>
              </w:rPr>
            </w:pPr>
          </w:p>
        </w:tc>
        <w:tc>
          <w:tcPr>
            <w:tcW w:w="1440" w:type="pct"/>
            <w:vMerge/>
            <w:hideMark/>
          </w:tcPr>
          <w:p w14:paraId="1BCA4AAB"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3A9F561E" w14:textId="77777777" w:rsidR="00F9254C" w:rsidRPr="00515C50" w:rsidRDefault="00F9254C" w:rsidP="00F9254C">
            <w:pPr>
              <w:rPr>
                <w:rFonts w:cs="Arial"/>
                <w:color w:val="000000"/>
                <w:szCs w:val="20"/>
                <w:lang w:eastAsia="en-AU"/>
              </w:rPr>
            </w:pPr>
            <w:r w:rsidRPr="00515C50">
              <w:rPr>
                <w:rFonts w:cs="Arial"/>
                <w:color w:val="000000"/>
                <w:szCs w:val="20"/>
                <w:lang w:eastAsia="en-AU"/>
              </w:rPr>
              <w:t>R1</w:t>
            </w:r>
          </w:p>
        </w:tc>
        <w:tc>
          <w:tcPr>
            <w:tcW w:w="1171" w:type="pct"/>
            <w:shd w:val="clear" w:color="000000" w:fill="FFFFFF"/>
            <w:hideMark/>
          </w:tcPr>
          <w:p w14:paraId="0DB78821" w14:textId="77777777" w:rsidR="00F9254C" w:rsidRPr="00515C50" w:rsidRDefault="00F9254C" w:rsidP="00F9254C">
            <w:pPr>
              <w:rPr>
                <w:rFonts w:cs="Arial"/>
                <w:color w:val="000000"/>
                <w:szCs w:val="20"/>
                <w:lang w:eastAsia="en-AU"/>
              </w:rPr>
            </w:pPr>
            <w:r w:rsidRPr="00515C50">
              <w:rPr>
                <w:rFonts w:cs="Arial"/>
                <w:color w:val="000000"/>
                <w:szCs w:val="20"/>
                <w:lang w:eastAsia="en-AU"/>
              </w:rPr>
              <w:t>Rehabilitation Commenced (non-certified)</w:t>
            </w:r>
          </w:p>
        </w:tc>
        <w:tc>
          <w:tcPr>
            <w:tcW w:w="592" w:type="pct"/>
            <w:vMerge/>
            <w:hideMark/>
          </w:tcPr>
          <w:p w14:paraId="54EE1B8D" w14:textId="77777777" w:rsidR="00F9254C" w:rsidRPr="00515C50" w:rsidRDefault="00F9254C" w:rsidP="00F9254C">
            <w:pPr>
              <w:rPr>
                <w:rFonts w:cs="Arial"/>
                <w:color w:val="000000"/>
                <w:szCs w:val="20"/>
                <w:lang w:eastAsia="en-AU"/>
              </w:rPr>
            </w:pPr>
          </w:p>
        </w:tc>
      </w:tr>
      <w:tr w:rsidR="00F9254C" w:rsidRPr="00515C50" w14:paraId="0020B92A" w14:textId="77777777" w:rsidTr="00F9254C">
        <w:trPr>
          <w:trHeight w:val="540"/>
        </w:trPr>
        <w:tc>
          <w:tcPr>
            <w:tcW w:w="594" w:type="pct"/>
            <w:vMerge/>
            <w:hideMark/>
          </w:tcPr>
          <w:p w14:paraId="1F2CBDC1" w14:textId="77777777" w:rsidR="00F9254C" w:rsidRPr="00515C50" w:rsidRDefault="00F9254C" w:rsidP="00F9254C">
            <w:pPr>
              <w:rPr>
                <w:rFonts w:cs="Arial"/>
                <w:b/>
                <w:bCs/>
                <w:szCs w:val="20"/>
                <w:lang w:eastAsia="en-AU"/>
              </w:rPr>
            </w:pPr>
          </w:p>
        </w:tc>
        <w:tc>
          <w:tcPr>
            <w:tcW w:w="382" w:type="pct"/>
            <w:vMerge/>
            <w:hideMark/>
          </w:tcPr>
          <w:p w14:paraId="12785D0C" w14:textId="77777777" w:rsidR="00F9254C" w:rsidRPr="00515C50" w:rsidRDefault="00F9254C" w:rsidP="00F9254C">
            <w:pPr>
              <w:rPr>
                <w:rFonts w:cs="Arial"/>
                <w:color w:val="000000"/>
                <w:szCs w:val="20"/>
                <w:lang w:eastAsia="en-AU"/>
              </w:rPr>
            </w:pPr>
          </w:p>
        </w:tc>
        <w:tc>
          <w:tcPr>
            <w:tcW w:w="472" w:type="pct"/>
            <w:vMerge/>
            <w:hideMark/>
          </w:tcPr>
          <w:p w14:paraId="2E965739" w14:textId="77777777" w:rsidR="00F9254C" w:rsidRPr="00515C50" w:rsidRDefault="00F9254C" w:rsidP="00F9254C">
            <w:pPr>
              <w:rPr>
                <w:rFonts w:cs="Arial"/>
                <w:color w:val="000000"/>
                <w:szCs w:val="20"/>
                <w:lang w:eastAsia="en-AU"/>
              </w:rPr>
            </w:pPr>
          </w:p>
        </w:tc>
        <w:tc>
          <w:tcPr>
            <w:tcW w:w="1440" w:type="pct"/>
            <w:vMerge/>
            <w:hideMark/>
          </w:tcPr>
          <w:p w14:paraId="589CF295"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181325E8" w14:textId="77777777" w:rsidR="00F9254C" w:rsidRPr="00515C50" w:rsidRDefault="00F9254C" w:rsidP="00F9254C">
            <w:pPr>
              <w:rPr>
                <w:rFonts w:cs="Arial"/>
                <w:color w:val="000000"/>
                <w:szCs w:val="20"/>
                <w:lang w:eastAsia="en-AU"/>
              </w:rPr>
            </w:pPr>
            <w:r w:rsidRPr="00515C50">
              <w:rPr>
                <w:rFonts w:cs="Arial"/>
                <w:color w:val="000000"/>
                <w:szCs w:val="20"/>
                <w:lang w:eastAsia="en-AU"/>
              </w:rPr>
              <w:t>R2</w:t>
            </w:r>
          </w:p>
        </w:tc>
        <w:tc>
          <w:tcPr>
            <w:tcW w:w="1171" w:type="pct"/>
            <w:shd w:val="clear" w:color="000000" w:fill="FFFFFF"/>
            <w:hideMark/>
          </w:tcPr>
          <w:p w14:paraId="31A1FEB6" w14:textId="77777777" w:rsidR="00F9254C" w:rsidRPr="00515C50" w:rsidRDefault="00F9254C" w:rsidP="00F9254C">
            <w:pPr>
              <w:rPr>
                <w:rFonts w:cs="Arial"/>
                <w:color w:val="000000"/>
                <w:szCs w:val="20"/>
                <w:lang w:eastAsia="en-AU"/>
              </w:rPr>
            </w:pPr>
            <w:r w:rsidRPr="00515C50">
              <w:rPr>
                <w:rFonts w:cs="Arial"/>
                <w:color w:val="000000"/>
                <w:szCs w:val="20"/>
                <w:lang w:eastAsia="en-AU"/>
              </w:rPr>
              <w:t>Completed Rehabilitation (for which progressive certification has not yet been approved in accordance with the EP Act)</w:t>
            </w:r>
          </w:p>
        </w:tc>
        <w:tc>
          <w:tcPr>
            <w:tcW w:w="592" w:type="pct"/>
            <w:vMerge/>
            <w:hideMark/>
          </w:tcPr>
          <w:p w14:paraId="2EB56642" w14:textId="77777777" w:rsidR="00F9254C" w:rsidRPr="00515C50" w:rsidRDefault="00F9254C" w:rsidP="00F9254C">
            <w:pPr>
              <w:rPr>
                <w:rFonts w:cs="Arial"/>
                <w:color w:val="000000"/>
                <w:szCs w:val="20"/>
                <w:lang w:eastAsia="en-AU"/>
              </w:rPr>
            </w:pPr>
          </w:p>
        </w:tc>
      </w:tr>
      <w:tr w:rsidR="00F9254C" w:rsidRPr="00515C50" w14:paraId="5DF1A05B" w14:textId="77777777" w:rsidTr="00F9254C">
        <w:trPr>
          <w:trHeight w:val="1563"/>
        </w:trPr>
        <w:tc>
          <w:tcPr>
            <w:tcW w:w="594" w:type="pct"/>
            <w:vMerge/>
            <w:hideMark/>
          </w:tcPr>
          <w:p w14:paraId="026C22CE" w14:textId="77777777" w:rsidR="00F9254C" w:rsidRPr="00515C50" w:rsidRDefault="00F9254C" w:rsidP="00F9254C">
            <w:pPr>
              <w:rPr>
                <w:rFonts w:cs="Arial"/>
                <w:b/>
                <w:bCs/>
                <w:szCs w:val="20"/>
                <w:lang w:eastAsia="en-AU"/>
              </w:rPr>
            </w:pPr>
          </w:p>
        </w:tc>
        <w:tc>
          <w:tcPr>
            <w:tcW w:w="382" w:type="pct"/>
            <w:vMerge/>
            <w:hideMark/>
          </w:tcPr>
          <w:p w14:paraId="097FE234" w14:textId="77777777" w:rsidR="00F9254C" w:rsidRPr="00515C50" w:rsidRDefault="00F9254C" w:rsidP="00F9254C">
            <w:pPr>
              <w:rPr>
                <w:rFonts w:cs="Arial"/>
                <w:color w:val="000000"/>
                <w:szCs w:val="20"/>
                <w:lang w:eastAsia="en-AU"/>
              </w:rPr>
            </w:pPr>
          </w:p>
        </w:tc>
        <w:tc>
          <w:tcPr>
            <w:tcW w:w="472" w:type="pct"/>
            <w:vMerge/>
            <w:hideMark/>
          </w:tcPr>
          <w:p w14:paraId="0A158A92" w14:textId="77777777" w:rsidR="00F9254C" w:rsidRPr="00515C50" w:rsidRDefault="00F9254C" w:rsidP="00F9254C">
            <w:pPr>
              <w:rPr>
                <w:rFonts w:cs="Arial"/>
                <w:color w:val="000000"/>
                <w:szCs w:val="20"/>
                <w:lang w:eastAsia="en-AU"/>
              </w:rPr>
            </w:pPr>
          </w:p>
        </w:tc>
        <w:tc>
          <w:tcPr>
            <w:tcW w:w="1440" w:type="pct"/>
            <w:vMerge/>
            <w:hideMark/>
          </w:tcPr>
          <w:p w14:paraId="7771C4A3"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62918F3F" w14:textId="77777777" w:rsidR="00F9254C" w:rsidRPr="00515C50" w:rsidRDefault="00F9254C" w:rsidP="00F9254C">
            <w:pPr>
              <w:rPr>
                <w:rFonts w:cs="Arial"/>
                <w:color w:val="000000"/>
                <w:szCs w:val="20"/>
                <w:lang w:eastAsia="en-AU"/>
              </w:rPr>
            </w:pPr>
            <w:r w:rsidRPr="00515C50">
              <w:rPr>
                <w:rFonts w:cs="Arial"/>
                <w:color w:val="000000"/>
                <w:szCs w:val="20"/>
                <w:lang w:eastAsia="en-AU"/>
              </w:rPr>
              <w:t>R3</w:t>
            </w:r>
          </w:p>
        </w:tc>
        <w:tc>
          <w:tcPr>
            <w:tcW w:w="1171" w:type="pct"/>
            <w:shd w:val="clear" w:color="000000" w:fill="FFFFFF"/>
            <w:hideMark/>
          </w:tcPr>
          <w:p w14:paraId="05314705" w14:textId="77777777" w:rsidR="00F9254C" w:rsidRPr="00515C50" w:rsidRDefault="00F9254C" w:rsidP="00F9254C">
            <w:pPr>
              <w:rPr>
                <w:rFonts w:cs="Arial"/>
                <w:color w:val="000000"/>
                <w:szCs w:val="20"/>
                <w:lang w:eastAsia="en-AU"/>
              </w:rPr>
            </w:pPr>
            <w:r w:rsidRPr="00515C50">
              <w:rPr>
                <w:rFonts w:cs="Arial"/>
                <w:color w:val="000000"/>
                <w:szCs w:val="20"/>
                <w:lang w:eastAsia="en-AU"/>
              </w:rPr>
              <w:t>Certified Rehabilitation (for which progressive certification has been approved in accordance with the EP Act)</w:t>
            </w:r>
          </w:p>
        </w:tc>
        <w:tc>
          <w:tcPr>
            <w:tcW w:w="592" w:type="pct"/>
            <w:vMerge/>
            <w:hideMark/>
          </w:tcPr>
          <w:p w14:paraId="4E7E4A35" w14:textId="77777777" w:rsidR="00F9254C" w:rsidRPr="00515C50" w:rsidRDefault="00F9254C" w:rsidP="00F9254C">
            <w:pPr>
              <w:rPr>
                <w:rFonts w:cs="Arial"/>
                <w:color w:val="000000"/>
                <w:szCs w:val="20"/>
                <w:lang w:eastAsia="en-AU"/>
              </w:rPr>
            </w:pPr>
          </w:p>
        </w:tc>
      </w:tr>
      <w:tr w:rsidR="00F9254C" w:rsidRPr="00515C50" w14:paraId="54BF26C2" w14:textId="77777777" w:rsidTr="00F9254C">
        <w:trPr>
          <w:trHeight w:val="368"/>
        </w:trPr>
        <w:tc>
          <w:tcPr>
            <w:tcW w:w="594" w:type="pct"/>
            <w:vMerge w:val="restart"/>
            <w:shd w:val="clear" w:color="000000" w:fill="FFFFFF"/>
            <w:hideMark/>
          </w:tcPr>
          <w:p w14:paraId="19A19961" w14:textId="77777777" w:rsidR="00F9254C" w:rsidRPr="00515C50" w:rsidRDefault="00F9254C" w:rsidP="00F9254C">
            <w:pPr>
              <w:rPr>
                <w:rFonts w:cs="Arial"/>
                <w:b/>
                <w:bCs/>
                <w:szCs w:val="20"/>
                <w:lang w:eastAsia="en-AU"/>
              </w:rPr>
            </w:pPr>
            <w:r w:rsidRPr="00515C50">
              <w:rPr>
                <w:rFonts w:cs="Arial"/>
                <w:b/>
                <w:bCs/>
                <w:szCs w:val="20"/>
                <w:lang w:eastAsia="en-AU"/>
              </w:rPr>
              <w:t>SOURCE</w:t>
            </w:r>
          </w:p>
        </w:tc>
        <w:tc>
          <w:tcPr>
            <w:tcW w:w="382" w:type="pct"/>
            <w:vMerge w:val="restart"/>
            <w:shd w:val="clear" w:color="000000" w:fill="FFFFFF"/>
            <w:hideMark/>
          </w:tcPr>
          <w:p w14:paraId="6785DB4E" w14:textId="77777777" w:rsidR="00F9254C" w:rsidRPr="00515C50" w:rsidRDefault="00F9254C" w:rsidP="00F9254C">
            <w:pPr>
              <w:rPr>
                <w:rFonts w:cs="Arial"/>
                <w:color w:val="000000"/>
                <w:szCs w:val="20"/>
                <w:lang w:eastAsia="en-AU"/>
              </w:rPr>
            </w:pPr>
            <w:r w:rsidRPr="00515C50">
              <w:rPr>
                <w:rFonts w:cs="Arial"/>
                <w:color w:val="000000"/>
                <w:szCs w:val="20"/>
                <w:lang w:eastAsia="en-AU"/>
              </w:rPr>
              <w:t>TEXT</w:t>
            </w:r>
          </w:p>
        </w:tc>
        <w:tc>
          <w:tcPr>
            <w:tcW w:w="472" w:type="pct"/>
            <w:vMerge w:val="restart"/>
            <w:shd w:val="clear" w:color="000000" w:fill="FFFFFF"/>
            <w:noWrap/>
            <w:hideMark/>
          </w:tcPr>
          <w:p w14:paraId="153B1A9A" w14:textId="77777777" w:rsidR="00F9254C" w:rsidRPr="00515C50" w:rsidRDefault="00F9254C" w:rsidP="00F9254C">
            <w:pPr>
              <w:rPr>
                <w:rFonts w:cs="Arial"/>
                <w:color w:val="000000"/>
                <w:szCs w:val="20"/>
                <w:lang w:eastAsia="en-AU"/>
              </w:rPr>
            </w:pPr>
            <w:r w:rsidRPr="00515C50">
              <w:rPr>
                <w:rFonts w:cs="Arial"/>
                <w:color w:val="000000"/>
                <w:szCs w:val="20"/>
                <w:lang w:eastAsia="en-AU"/>
              </w:rPr>
              <w:t>5</w:t>
            </w:r>
          </w:p>
        </w:tc>
        <w:tc>
          <w:tcPr>
            <w:tcW w:w="1440" w:type="pct"/>
            <w:vMerge w:val="restart"/>
            <w:shd w:val="clear" w:color="000000" w:fill="FFFFFF"/>
            <w:hideMark/>
          </w:tcPr>
          <w:p w14:paraId="17784291" w14:textId="77777777" w:rsidR="00F9254C" w:rsidRPr="00515C50" w:rsidRDefault="00F9254C" w:rsidP="00F9254C">
            <w:pPr>
              <w:rPr>
                <w:rFonts w:cs="Arial"/>
                <w:color w:val="000000"/>
                <w:szCs w:val="20"/>
                <w:lang w:eastAsia="en-AU"/>
              </w:rPr>
            </w:pPr>
            <w:r w:rsidRPr="00515C50">
              <w:rPr>
                <w:rFonts w:cs="Arial"/>
                <w:color w:val="000000"/>
                <w:szCs w:val="20"/>
                <w:lang w:eastAsia="en-AU"/>
              </w:rPr>
              <w:t>This field identifies the source of the spatial information and the capture methodology for the spatial information provided.</w:t>
            </w:r>
          </w:p>
        </w:tc>
        <w:tc>
          <w:tcPr>
            <w:tcW w:w="349" w:type="pct"/>
            <w:shd w:val="clear" w:color="000000" w:fill="FFFFFF"/>
            <w:hideMark/>
          </w:tcPr>
          <w:p w14:paraId="7B9E6620" w14:textId="77777777" w:rsidR="00F9254C" w:rsidRPr="00515C50" w:rsidRDefault="00F9254C" w:rsidP="00F9254C">
            <w:pPr>
              <w:rPr>
                <w:rFonts w:cs="Arial"/>
                <w:color w:val="000000"/>
                <w:szCs w:val="20"/>
                <w:lang w:eastAsia="en-AU"/>
              </w:rPr>
            </w:pPr>
            <w:r w:rsidRPr="00515C50">
              <w:rPr>
                <w:rFonts w:cs="Arial"/>
                <w:color w:val="000000"/>
                <w:szCs w:val="20"/>
                <w:lang w:eastAsia="en-AU"/>
              </w:rPr>
              <w:t>DIG</w:t>
            </w:r>
          </w:p>
        </w:tc>
        <w:tc>
          <w:tcPr>
            <w:tcW w:w="1171" w:type="pct"/>
            <w:shd w:val="clear" w:color="000000" w:fill="FFFFFF"/>
            <w:hideMark/>
          </w:tcPr>
          <w:p w14:paraId="06C0D556" w14:textId="77777777" w:rsidR="00F9254C" w:rsidRPr="00515C50" w:rsidRDefault="00F9254C" w:rsidP="00F9254C">
            <w:pPr>
              <w:rPr>
                <w:rFonts w:cs="Arial"/>
                <w:color w:val="000000"/>
                <w:szCs w:val="20"/>
                <w:lang w:eastAsia="en-AU"/>
              </w:rPr>
            </w:pPr>
            <w:r w:rsidRPr="00515C50">
              <w:rPr>
                <w:rFonts w:cs="Arial"/>
                <w:color w:val="000000"/>
                <w:szCs w:val="20"/>
                <w:lang w:eastAsia="en-AU"/>
              </w:rPr>
              <w:t>Digitising (Tracing over Ortho Imagery)</w:t>
            </w:r>
          </w:p>
        </w:tc>
        <w:tc>
          <w:tcPr>
            <w:tcW w:w="592" w:type="pct"/>
            <w:vMerge w:val="restart"/>
            <w:shd w:val="clear" w:color="000000" w:fill="FFFFFF"/>
            <w:hideMark/>
          </w:tcPr>
          <w:p w14:paraId="2EC4F386" w14:textId="77777777" w:rsidR="00F9254C" w:rsidRPr="00515C50" w:rsidRDefault="00F9254C" w:rsidP="00F9254C">
            <w:pPr>
              <w:rPr>
                <w:rFonts w:cs="Arial"/>
                <w:color w:val="000000"/>
                <w:szCs w:val="20"/>
                <w:lang w:eastAsia="en-AU"/>
              </w:rPr>
            </w:pPr>
            <w:r w:rsidRPr="00515C50">
              <w:rPr>
                <w:rFonts w:cs="Arial"/>
                <w:color w:val="000000"/>
                <w:szCs w:val="20"/>
                <w:lang w:eastAsia="en-AU"/>
              </w:rPr>
              <w:t>Mandatory</w:t>
            </w:r>
          </w:p>
        </w:tc>
      </w:tr>
      <w:tr w:rsidR="00F9254C" w:rsidRPr="00515C50" w14:paraId="0633CEE7" w14:textId="77777777" w:rsidTr="00F9254C">
        <w:trPr>
          <w:trHeight w:val="174"/>
        </w:trPr>
        <w:tc>
          <w:tcPr>
            <w:tcW w:w="594" w:type="pct"/>
            <w:vMerge/>
            <w:hideMark/>
          </w:tcPr>
          <w:p w14:paraId="443EBA77" w14:textId="77777777" w:rsidR="00F9254C" w:rsidRPr="00515C50" w:rsidRDefault="00F9254C" w:rsidP="00F9254C">
            <w:pPr>
              <w:rPr>
                <w:rFonts w:cs="Arial"/>
                <w:b/>
                <w:bCs/>
                <w:szCs w:val="20"/>
                <w:lang w:eastAsia="en-AU"/>
              </w:rPr>
            </w:pPr>
          </w:p>
        </w:tc>
        <w:tc>
          <w:tcPr>
            <w:tcW w:w="382" w:type="pct"/>
            <w:vMerge/>
            <w:hideMark/>
          </w:tcPr>
          <w:p w14:paraId="358446D7" w14:textId="77777777" w:rsidR="00F9254C" w:rsidRPr="00515C50" w:rsidRDefault="00F9254C" w:rsidP="00F9254C">
            <w:pPr>
              <w:rPr>
                <w:rFonts w:cs="Arial"/>
                <w:color w:val="000000"/>
                <w:szCs w:val="20"/>
                <w:lang w:eastAsia="en-AU"/>
              </w:rPr>
            </w:pPr>
          </w:p>
        </w:tc>
        <w:tc>
          <w:tcPr>
            <w:tcW w:w="472" w:type="pct"/>
            <w:vMerge/>
            <w:hideMark/>
          </w:tcPr>
          <w:p w14:paraId="2E9E7741" w14:textId="77777777" w:rsidR="00F9254C" w:rsidRPr="00515C50" w:rsidRDefault="00F9254C" w:rsidP="00F9254C">
            <w:pPr>
              <w:rPr>
                <w:rFonts w:cs="Arial"/>
                <w:color w:val="000000"/>
                <w:szCs w:val="20"/>
                <w:lang w:eastAsia="en-AU"/>
              </w:rPr>
            </w:pPr>
          </w:p>
        </w:tc>
        <w:tc>
          <w:tcPr>
            <w:tcW w:w="1440" w:type="pct"/>
            <w:vMerge/>
            <w:hideMark/>
          </w:tcPr>
          <w:p w14:paraId="1051C797"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2C62B091" w14:textId="77777777" w:rsidR="00F9254C" w:rsidRPr="00515C50" w:rsidRDefault="00F9254C" w:rsidP="00F9254C">
            <w:pPr>
              <w:rPr>
                <w:rFonts w:cs="Arial"/>
                <w:color w:val="000000"/>
                <w:szCs w:val="20"/>
                <w:lang w:eastAsia="en-AU"/>
              </w:rPr>
            </w:pPr>
            <w:r w:rsidRPr="00515C50">
              <w:rPr>
                <w:rFonts w:cs="Arial"/>
                <w:color w:val="000000"/>
                <w:szCs w:val="20"/>
                <w:lang w:eastAsia="en-AU"/>
              </w:rPr>
              <w:t>GPSD</w:t>
            </w:r>
          </w:p>
        </w:tc>
        <w:tc>
          <w:tcPr>
            <w:tcW w:w="1171" w:type="pct"/>
            <w:shd w:val="clear" w:color="000000" w:fill="FFFFFF"/>
            <w:hideMark/>
          </w:tcPr>
          <w:p w14:paraId="611C73CE" w14:textId="77777777" w:rsidR="00F9254C" w:rsidRPr="00515C50" w:rsidRDefault="00F9254C" w:rsidP="00F9254C">
            <w:pPr>
              <w:rPr>
                <w:rFonts w:cs="Arial"/>
                <w:color w:val="000000"/>
                <w:szCs w:val="20"/>
                <w:lang w:eastAsia="en-AU"/>
              </w:rPr>
            </w:pPr>
            <w:r w:rsidRPr="00515C50">
              <w:rPr>
                <w:rFonts w:cs="Arial"/>
                <w:color w:val="000000"/>
                <w:szCs w:val="20"/>
                <w:lang w:eastAsia="en-AU"/>
              </w:rPr>
              <w:t>GPS Differential Survey</w:t>
            </w:r>
          </w:p>
        </w:tc>
        <w:tc>
          <w:tcPr>
            <w:tcW w:w="592" w:type="pct"/>
            <w:vMerge/>
            <w:hideMark/>
          </w:tcPr>
          <w:p w14:paraId="1B938A78" w14:textId="77777777" w:rsidR="00F9254C" w:rsidRPr="00515C50" w:rsidRDefault="00F9254C" w:rsidP="00F9254C">
            <w:pPr>
              <w:rPr>
                <w:rFonts w:cs="Arial"/>
                <w:color w:val="000000"/>
                <w:szCs w:val="20"/>
                <w:lang w:eastAsia="en-AU"/>
              </w:rPr>
            </w:pPr>
          </w:p>
        </w:tc>
      </w:tr>
      <w:tr w:rsidR="00F9254C" w:rsidRPr="00515C50" w14:paraId="27C4689C" w14:textId="77777777" w:rsidTr="00F9254C">
        <w:trPr>
          <w:trHeight w:val="178"/>
        </w:trPr>
        <w:tc>
          <w:tcPr>
            <w:tcW w:w="594" w:type="pct"/>
            <w:vMerge/>
            <w:hideMark/>
          </w:tcPr>
          <w:p w14:paraId="0C9514F7" w14:textId="77777777" w:rsidR="00F9254C" w:rsidRPr="00515C50" w:rsidRDefault="00F9254C" w:rsidP="00F9254C">
            <w:pPr>
              <w:rPr>
                <w:rFonts w:cs="Arial"/>
                <w:b/>
                <w:bCs/>
                <w:szCs w:val="20"/>
                <w:lang w:eastAsia="en-AU"/>
              </w:rPr>
            </w:pPr>
          </w:p>
        </w:tc>
        <w:tc>
          <w:tcPr>
            <w:tcW w:w="382" w:type="pct"/>
            <w:vMerge/>
            <w:hideMark/>
          </w:tcPr>
          <w:p w14:paraId="4E51FF2D" w14:textId="77777777" w:rsidR="00F9254C" w:rsidRPr="00515C50" w:rsidRDefault="00F9254C" w:rsidP="00F9254C">
            <w:pPr>
              <w:rPr>
                <w:rFonts w:cs="Arial"/>
                <w:color w:val="000000"/>
                <w:szCs w:val="20"/>
                <w:lang w:eastAsia="en-AU"/>
              </w:rPr>
            </w:pPr>
          </w:p>
        </w:tc>
        <w:tc>
          <w:tcPr>
            <w:tcW w:w="472" w:type="pct"/>
            <w:vMerge/>
            <w:hideMark/>
          </w:tcPr>
          <w:p w14:paraId="3AB74B12" w14:textId="77777777" w:rsidR="00F9254C" w:rsidRPr="00515C50" w:rsidRDefault="00F9254C" w:rsidP="00F9254C">
            <w:pPr>
              <w:rPr>
                <w:rFonts w:cs="Arial"/>
                <w:color w:val="000000"/>
                <w:szCs w:val="20"/>
                <w:lang w:eastAsia="en-AU"/>
              </w:rPr>
            </w:pPr>
          </w:p>
        </w:tc>
        <w:tc>
          <w:tcPr>
            <w:tcW w:w="1440" w:type="pct"/>
            <w:vMerge/>
            <w:hideMark/>
          </w:tcPr>
          <w:p w14:paraId="24C7D6B2"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21842662" w14:textId="77777777" w:rsidR="00F9254C" w:rsidRPr="00515C50" w:rsidRDefault="00F9254C" w:rsidP="00F9254C">
            <w:pPr>
              <w:rPr>
                <w:rFonts w:cs="Arial"/>
                <w:color w:val="000000"/>
                <w:szCs w:val="20"/>
                <w:lang w:eastAsia="en-AU"/>
              </w:rPr>
            </w:pPr>
            <w:r w:rsidRPr="00515C50">
              <w:rPr>
                <w:rFonts w:cs="Arial"/>
                <w:color w:val="000000"/>
                <w:szCs w:val="20"/>
                <w:lang w:eastAsia="en-AU"/>
              </w:rPr>
              <w:t>GPSND</w:t>
            </w:r>
          </w:p>
        </w:tc>
        <w:tc>
          <w:tcPr>
            <w:tcW w:w="1171" w:type="pct"/>
            <w:shd w:val="clear" w:color="000000" w:fill="FFFFFF"/>
            <w:hideMark/>
          </w:tcPr>
          <w:p w14:paraId="65C14E86" w14:textId="77777777" w:rsidR="00F9254C" w:rsidRPr="00515C50" w:rsidRDefault="00F9254C" w:rsidP="00F9254C">
            <w:pPr>
              <w:rPr>
                <w:rFonts w:cs="Arial"/>
                <w:color w:val="000000"/>
                <w:szCs w:val="20"/>
                <w:lang w:eastAsia="en-AU"/>
              </w:rPr>
            </w:pPr>
            <w:r w:rsidRPr="00515C50">
              <w:rPr>
                <w:rFonts w:cs="Arial"/>
                <w:color w:val="000000"/>
                <w:szCs w:val="20"/>
                <w:lang w:eastAsia="en-AU"/>
              </w:rPr>
              <w:t xml:space="preserve">GPS </w:t>
            </w:r>
            <w:proofErr w:type="gramStart"/>
            <w:r w:rsidRPr="00515C50">
              <w:rPr>
                <w:rFonts w:cs="Arial"/>
                <w:color w:val="000000"/>
                <w:szCs w:val="20"/>
                <w:lang w:eastAsia="en-AU"/>
              </w:rPr>
              <w:t>Non Differential</w:t>
            </w:r>
            <w:proofErr w:type="gramEnd"/>
            <w:r w:rsidRPr="00515C50">
              <w:rPr>
                <w:rFonts w:cs="Arial"/>
                <w:color w:val="000000"/>
                <w:szCs w:val="20"/>
                <w:lang w:eastAsia="en-AU"/>
              </w:rPr>
              <w:t xml:space="preserve"> Survey</w:t>
            </w:r>
          </w:p>
        </w:tc>
        <w:tc>
          <w:tcPr>
            <w:tcW w:w="592" w:type="pct"/>
            <w:vMerge/>
            <w:hideMark/>
          </w:tcPr>
          <w:p w14:paraId="43EE4B1D" w14:textId="77777777" w:rsidR="00F9254C" w:rsidRPr="00515C50" w:rsidRDefault="00F9254C" w:rsidP="00F9254C">
            <w:pPr>
              <w:rPr>
                <w:rFonts w:cs="Arial"/>
                <w:color w:val="000000"/>
                <w:szCs w:val="20"/>
                <w:lang w:eastAsia="en-AU"/>
              </w:rPr>
            </w:pPr>
          </w:p>
        </w:tc>
      </w:tr>
      <w:tr w:rsidR="00F9254C" w:rsidRPr="00515C50" w14:paraId="06707559" w14:textId="77777777" w:rsidTr="00F9254C">
        <w:trPr>
          <w:trHeight w:val="200"/>
        </w:trPr>
        <w:tc>
          <w:tcPr>
            <w:tcW w:w="594" w:type="pct"/>
            <w:vMerge/>
            <w:hideMark/>
          </w:tcPr>
          <w:p w14:paraId="34EDF0AE" w14:textId="77777777" w:rsidR="00F9254C" w:rsidRPr="00515C50" w:rsidRDefault="00F9254C" w:rsidP="00F9254C">
            <w:pPr>
              <w:rPr>
                <w:rFonts w:cs="Arial"/>
                <w:b/>
                <w:bCs/>
                <w:szCs w:val="20"/>
                <w:lang w:eastAsia="en-AU"/>
              </w:rPr>
            </w:pPr>
          </w:p>
        </w:tc>
        <w:tc>
          <w:tcPr>
            <w:tcW w:w="382" w:type="pct"/>
            <w:vMerge/>
            <w:hideMark/>
          </w:tcPr>
          <w:p w14:paraId="27370C0B" w14:textId="77777777" w:rsidR="00F9254C" w:rsidRPr="00515C50" w:rsidRDefault="00F9254C" w:rsidP="00F9254C">
            <w:pPr>
              <w:rPr>
                <w:rFonts w:cs="Arial"/>
                <w:color w:val="000000"/>
                <w:szCs w:val="20"/>
                <w:lang w:eastAsia="en-AU"/>
              </w:rPr>
            </w:pPr>
          </w:p>
        </w:tc>
        <w:tc>
          <w:tcPr>
            <w:tcW w:w="472" w:type="pct"/>
            <w:vMerge/>
            <w:hideMark/>
          </w:tcPr>
          <w:p w14:paraId="05D5CAC1" w14:textId="77777777" w:rsidR="00F9254C" w:rsidRPr="00515C50" w:rsidRDefault="00F9254C" w:rsidP="00F9254C">
            <w:pPr>
              <w:rPr>
                <w:rFonts w:cs="Arial"/>
                <w:color w:val="000000"/>
                <w:szCs w:val="20"/>
                <w:lang w:eastAsia="en-AU"/>
              </w:rPr>
            </w:pPr>
          </w:p>
        </w:tc>
        <w:tc>
          <w:tcPr>
            <w:tcW w:w="1440" w:type="pct"/>
            <w:vMerge/>
            <w:hideMark/>
          </w:tcPr>
          <w:p w14:paraId="75D00FE6"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49FED6D3" w14:textId="77777777" w:rsidR="00F9254C" w:rsidRPr="00515C50" w:rsidRDefault="00F9254C" w:rsidP="00F9254C">
            <w:pPr>
              <w:rPr>
                <w:rFonts w:cs="Arial"/>
                <w:color w:val="000000"/>
                <w:szCs w:val="20"/>
                <w:lang w:eastAsia="en-AU"/>
              </w:rPr>
            </w:pPr>
            <w:r w:rsidRPr="00515C50">
              <w:rPr>
                <w:rFonts w:cs="Arial"/>
                <w:color w:val="000000"/>
                <w:szCs w:val="20"/>
                <w:lang w:eastAsia="en-AU"/>
              </w:rPr>
              <w:t>RTK</w:t>
            </w:r>
          </w:p>
        </w:tc>
        <w:tc>
          <w:tcPr>
            <w:tcW w:w="1171" w:type="pct"/>
            <w:shd w:val="clear" w:color="000000" w:fill="FFFFFF"/>
            <w:hideMark/>
          </w:tcPr>
          <w:p w14:paraId="508448A0" w14:textId="77777777" w:rsidR="00F9254C" w:rsidRPr="00515C50" w:rsidRDefault="00F9254C" w:rsidP="00F9254C">
            <w:pPr>
              <w:rPr>
                <w:rFonts w:cs="Arial"/>
                <w:color w:val="000000"/>
                <w:szCs w:val="20"/>
                <w:lang w:eastAsia="en-AU"/>
              </w:rPr>
            </w:pPr>
            <w:r w:rsidRPr="00515C50">
              <w:rPr>
                <w:rFonts w:cs="Arial"/>
                <w:color w:val="000000"/>
                <w:szCs w:val="20"/>
                <w:lang w:eastAsia="en-AU"/>
              </w:rPr>
              <w:t>Real-Time Kinematic (RTK) Survey</w:t>
            </w:r>
          </w:p>
        </w:tc>
        <w:tc>
          <w:tcPr>
            <w:tcW w:w="592" w:type="pct"/>
            <w:vMerge/>
            <w:hideMark/>
          </w:tcPr>
          <w:p w14:paraId="7DE2F225" w14:textId="77777777" w:rsidR="00F9254C" w:rsidRPr="00515C50" w:rsidRDefault="00F9254C" w:rsidP="00F9254C">
            <w:pPr>
              <w:rPr>
                <w:rFonts w:cs="Arial"/>
                <w:color w:val="000000"/>
                <w:szCs w:val="20"/>
                <w:lang w:eastAsia="en-AU"/>
              </w:rPr>
            </w:pPr>
          </w:p>
        </w:tc>
      </w:tr>
      <w:tr w:rsidR="00F9254C" w:rsidRPr="00515C50" w14:paraId="29010EED" w14:textId="77777777" w:rsidTr="00F9254C">
        <w:trPr>
          <w:trHeight w:val="229"/>
        </w:trPr>
        <w:tc>
          <w:tcPr>
            <w:tcW w:w="594" w:type="pct"/>
            <w:vMerge/>
            <w:hideMark/>
          </w:tcPr>
          <w:p w14:paraId="23528D35" w14:textId="77777777" w:rsidR="00F9254C" w:rsidRPr="00515C50" w:rsidRDefault="00F9254C" w:rsidP="00F9254C">
            <w:pPr>
              <w:rPr>
                <w:rFonts w:cs="Arial"/>
                <w:b/>
                <w:bCs/>
                <w:szCs w:val="20"/>
                <w:lang w:eastAsia="en-AU"/>
              </w:rPr>
            </w:pPr>
          </w:p>
        </w:tc>
        <w:tc>
          <w:tcPr>
            <w:tcW w:w="382" w:type="pct"/>
            <w:vMerge/>
            <w:hideMark/>
          </w:tcPr>
          <w:p w14:paraId="30FFF4BC" w14:textId="77777777" w:rsidR="00F9254C" w:rsidRPr="00515C50" w:rsidRDefault="00F9254C" w:rsidP="00F9254C">
            <w:pPr>
              <w:rPr>
                <w:rFonts w:cs="Arial"/>
                <w:color w:val="000000"/>
                <w:szCs w:val="20"/>
                <w:lang w:eastAsia="en-AU"/>
              </w:rPr>
            </w:pPr>
          </w:p>
        </w:tc>
        <w:tc>
          <w:tcPr>
            <w:tcW w:w="472" w:type="pct"/>
            <w:vMerge/>
            <w:hideMark/>
          </w:tcPr>
          <w:p w14:paraId="665C98E6" w14:textId="77777777" w:rsidR="00F9254C" w:rsidRPr="00515C50" w:rsidRDefault="00F9254C" w:rsidP="00F9254C">
            <w:pPr>
              <w:rPr>
                <w:rFonts w:cs="Arial"/>
                <w:color w:val="000000"/>
                <w:szCs w:val="20"/>
                <w:lang w:eastAsia="en-AU"/>
              </w:rPr>
            </w:pPr>
          </w:p>
        </w:tc>
        <w:tc>
          <w:tcPr>
            <w:tcW w:w="1440" w:type="pct"/>
            <w:vMerge/>
            <w:hideMark/>
          </w:tcPr>
          <w:p w14:paraId="0962B023"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2A0BD681" w14:textId="77777777" w:rsidR="00F9254C" w:rsidRPr="00515C50" w:rsidRDefault="00F9254C" w:rsidP="00F9254C">
            <w:pPr>
              <w:rPr>
                <w:rFonts w:cs="Arial"/>
                <w:color w:val="000000"/>
                <w:szCs w:val="20"/>
                <w:lang w:eastAsia="en-AU"/>
              </w:rPr>
            </w:pPr>
            <w:r w:rsidRPr="00515C50">
              <w:rPr>
                <w:rFonts w:cs="Arial"/>
                <w:color w:val="000000"/>
                <w:szCs w:val="20"/>
                <w:lang w:eastAsia="en-AU"/>
              </w:rPr>
              <w:t>UK</w:t>
            </w:r>
          </w:p>
        </w:tc>
        <w:tc>
          <w:tcPr>
            <w:tcW w:w="1171" w:type="pct"/>
            <w:shd w:val="clear" w:color="000000" w:fill="FFFFFF"/>
            <w:hideMark/>
          </w:tcPr>
          <w:p w14:paraId="2330D7A6" w14:textId="77777777" w:rsidR="00F9254C" w:rsidRPr="00515C50" w:rsidRDefault="00F9254C" w:rsidP="00F9254C">
            <w:pPr>
              <w:rPr>
                <w:rFonts w:cs="Arial"/>
                <w:color w:val="000000"/>
                <w:szCs w:val="20"/>
                <w:lang w:eastAsia="en-AU"/>
              </w:rPr>
            </w:pPr>
            <w:r w:rsidRPr="00515C50">
              <w:rPr>
                <w:rFonts w:cs="Arial"/>
                <w:color w:val="000000"/>
                <w:szCs w:val="20"/>
                <w:lang w:eastAsia="en-AU"/>
              </w:rPr>
              <w:t>Unknown</w:t>
            </w:r>
          </w:p>
        </w:tc>
        <w:tc>
          <w:tcPr>
            <w:tcW w:w="592" w:type="pct"/>
            <w:vMerge/>
            <w:hideMark/>
          </w:tcPr>
          <w:p w14:paraId="23CDCB68" w14:textId="77777777" w:rsidR="00F9254C" w:rsidRPr="00515C50" w:rsidRDefault="00F9254C" w:rsidP="00F9254C">
            <w:pPr>
              <w:rPr>
                <w:rFonts w:cs="Arial"/>
                <w:color w:val="000000"/>
                <w:szCs w:val="20"/>
                <w:lang w:eastAsia="en-AU"/>
              </w:rPr>
            </w:pPr>
          </w:p>
        </w:tc>
      </w:tr>
      <w:tr w:rsidR="00F9254C" w:rsidRPr="00515C50" w14:paraId="6BE689F0" w14:textId="77777777" w:rsidTr="00F9254C">
        <w:trPr>
          <w:trHeight w:val="276"/>
        </w:trPr>
        <w:tc>
          <w:tcPr>
            <w:tcW w:w="594" w:type="pct"/>
            <w:vMerge w:val="restart"/>
            <w:shd w:val="clear" w:color="000000" w:fill="FFFFFF"/>
            <w:hideMark/>
          </w:tcPr>
          <w:p w14:paraId="28A67224" w14:textId="77777777" w:rsidR="00F9254C" w:rsidRPr="00515C50" w:rsidRDefault="00F9254C" w:rsidP="00F9254C">
            <w:pPr>
              <w:rPr>
                <w:rFonts w:cs="Arial"/>
                <w:b/>
                <w:bCs/>
                <w:szCs w:val="20"/>
                <w:lang w:eastAsia="en-AU"/>
              </w:rPr>
            </w:pPr>
            <w:r w:rsidRPr="00515C50">
              <w:rPr>
                <w:rFonts w:cs="Arial"/>
                <w:b/>
                <w:bCs/>
                <w:szCs w:val="20"/>
                <w:lang w:eastAsia="en-AU"/>
              </w:rPr>
              <w:t>ACT_TYPE</w:t>
            </w:r>
          </w:p>
        </w:tc>
        <w:tc>
          <w:tcPr>
            <w:tcW w:w="382" w:type="pct"/>
            <w:vMerge w:val="restart"/>
            <w:shd w:val="clear" w:color="000000" w:fill="FFFFFF"/>
            <w:hideMark/>
          </w:tcPr>
          <w:p w14:paraId="147592F7" w14:textId="77777777" w:rsidR="00F9254C" w:rsidRPr="00515C50" w:rsidRDefault="00F9254C" w:rsidP="00F9254C">
            <w:pPr>
              <w:rPr>
                <w:rFonts w:cs="Arial"/>
                <w:color w:val="000000"/>
                <w:szCs w:val="20"/>
                <w:lang w:eastAsia="en-AU"/>
              </w:rPr>
            </w:pPr>
            <w:r w:rsidRPr="00515C50">
              <w:rPr>
                <w:rFonts w:cs="Arial"/>
                <w:color w:val="000000"/>
                <w:szCs w:val="20"/>
                <w:lang w:eastAsia="en-AU"/>
              </w:rPr>
              <w:t>TEXT</w:t>
            </w:r>
          </w:p>
        </w:tc>
        <w:tc>
          <w:tcPr>
            <w:tcW w:w="472" w:type="pct"/>
            <w:vMerge w:val="restart"/>
            <w:shd w:val="clear" w:color="000000" w:fill="FFFFFF"/>
            <w:noWrap/>
            <w:hideMark/>
          </w:tcPr>
          <w:p w14:paraId="7D93D6EF" w14:textId="77777777" w:rsidR="00F9254C" w:rsidRPr="00515C50" w:rsidRDefault="00F9254C" w:rsidP="00F9254C">
            <w:pPr>
              <w:rPr>
                <w:rFonts w:cs="Arial"/>
                <w:color w:val="000000"/>
                <w:szCs w:val="20"/>
                <w:lang w:eastAsia="en-AU"/>
              </w:rPr>
            </w:pPr>
            <w:r w:rsidRPr="00515C50">
              <w:rPr>
                <w:rFonts w:cs="Arial"/>
                <w:color w:val="000000"/>
                <w:szCs w:val="20"/>
                <w:lang w:eastAsia="en-AU"/>
              </w:rPr>
              <w:t>4</w:t>
            </w:r>
          </w:p>
        </w:tc>
        <w:tc>
          <w:tcPr>
            <w:tcW w:w="1440" w:type="pct"/>
            <w:vMerge w:val="restart"/>
            <w:shd w:val="clear" w:color="000000" w:fill="FFFFFF"/>
            <w:hideMark/>
          </w:tcPr>
          <w:p w14:paraId="2BA97A6C" w14:textId="77777777" w:rsidR="00F9254C" w:rsidRPr="00515C50" w:rsidRDefault="00F9254C" w:rsidP="00F9254C">
            <w:pPr>
              <w:rPr>
                <w:rFonts w:cs="Arial"/>
                <w:color w:val="000000"/>
                <w:szCs w:val="20"/>
                <w:lang w:eastAsia="en-AU"/>
              </w:rPr>
            </w:pPr>
            <w:r w:rsidRPr="00515C50">
              <w:rPr>
                <w:rFonts w:cs="Arial"/>
                <w:color w:val="000000"/>
                <w:szCs w:val="20"/>
                <w:lang w:eastAsia="en-AU"/>
              </w:rPr>
              <w:t xml:space="preserve">This field indicates the type of activity. If the activity is for rehabilitation, please select the previous activity for the area. </w:t>
            </w:r>
            <w:r w:rsidRPr="00515C50">
              <w:rPr>
                <w:rFonts w:cs="Arial"/>
                <w:color w:val="000000"/>
                <w:szCs w:val="20"/>
                <w:lang w:eastAsia="en-AU"/>
              </w:rPr>
              <w:br/>
            </w:r>
            <w:r w:rsidRPr="00515C50">
              <w:rPr>
                <w:rFonts w:cs="Arial"/>
                <w:color w:val="000000"/>
                <w:szCs w:val="20"/>
                <w:lang w:eastAsia="en-AU"/>
              </w:rPr>
              <w:br/>
              <w:t>If your activity is not available from the list and the ACTIVITY_TYPE is selected as 'Other', you must select the appropriate domain in the DOMAIN_TYPE field and provide information on the activity type in the COMMENTS field.</w:t>
            </w:r>
          </w:p>
        </w:tc>
        <w:tc>
          <w:tcPr>
            <w:tcW w:w="349" w:type="pct"/>
            <w:shd w:val="clear" w:color="000000" w:fill="FFFFFF"/>
            <w:hideMark/>
          </w:tcPr>
          <w:p w14:paraId="1FCA54C8" w14:textId="77777777" w:rsidR="00F9254C" w:rsidRPr="00515C50" w:rsidRDefault="00F9254C" w:rsidP="00F9254C">
            <w:pPr>
              <w:rPr>
                <w:rFonts w:cs="Arial"/>
                <w:color w:val="000000"/>
                <w:szCs w:val="20"/>
                <w:lang w:eastAsia="en-AU"/>
              </w:rPr>
            </w:pPr>
            <w:r w:rsidRPr="00515C50">
              <w:rPr>
                <w:rFonts w:cs="Arial"/>
                <w:color w:val="000000"/>
                <w:szCs w:val="20"/>
                <w:lang w:eastAsia="en-AU"/>
              </w:rPr>
              <w:t>AW</w:t>
            </w:r>
          </w:p>
        </w:tc>
        <w:tc>
          <w:tcPr>
            <w:tcW w:w="1171" w:type="pct"/>
            <w:hideMark/>
          </w:tcPr>
          <w:p w14:paraId="30234470" w14:textId="77777777" w:rsidR="00F9254C" w:rsidRPr="00515C50" w:rsidRDefault="00F9254C" w:rsidP="00F9254C">
            <w:pPr>
              <w:rPr>
                <w:rFonts w:cs="Arial"/>
                <w:color w:val="000000"/>
                <w:szCs w:val="20"/>
                <w:lang w:eastAsia="en-AU"/>
              </w:rPr>
            </w:pPr>
            <w:r w:rsidRPr="00515C50">
              <w:rPr>
                <w:rFonts w:cs="Arial"/>
                <w:color w:val="000000"/>
                <w:szCs w:val="20"/>
                <w:lang w:eastAsia="en-AU"/>
              </w:rPr>
              <w:t>Appraisal Well (Point)</w:t>
            </w:r>
          </w:p>
        </w:tc>
        <w:tc>
          <w:tcPr>
            <w:tcW w:w="592" w:type="pct"/>
            <w:vMerge w:val="restart"/>
            <w:shd w:val="clear" w:color="000000" w:fill="FFFFFF"/>
            <w:hideMark/>
          </w:tcPr>
          <w:p w14:paraId="540556FA" w14:textId="77777777" w:rsidR="00F9254C" w:rsidRPr="00515C50" w:rsidRDefault="00F9254C" w:rsidP="00F9254C">
            <w:pPr>
              <w:rPr>
                <w:rFonts w:cs="Arial"/>
                <w:color w:val="000000"/>
                <w:szCs w:val="20"/>
                <w:lang w:eastAsia="en-AU"/>
              </w:rPr>
            </w:pPr>
            <w:r w:rsidRPr="00515C50">
              <w:rPr>
                <w:rFonts w:cs="Arial"/>
                <w:color w:val="000000"/>
                <w:szCs w:val="20"/>
                <w:lang w:eastAsia="en-AU"/>
              </w:rPr>
              <w:t>Mandatory for ERC and PoO. Not required for Annual Returns.</w:t>
            </w:r>
          </w:p>
        </w:tc>
      </w:tr>
      <w:tr w:rsidR="00F9254C" w:rsidRPr="00515C50" w14:paraId="5E624799" w14:textId="77777777" w:rsidTr="00F9254C">
        <w:trPr>
          <w:trHeight w:val="238"/>
        </w:trPr>
        <w:tc>
          <w:tcPr>
            <w:tcW w:w="594" w:type="pct"/>
            <w:vMerge/>
            <w:hideMark/>
          </w:tcPr>
          <w:p w14:paraId="0646A338" w14:textId="77777777" w:rsidR="00F9254C" w:rsidRPr="00515C50" w:rsidRDefault="00F9254C" w:rsidP="00F9254C">
            <w:pPr>
              <w:rPr>
                <w:rFonts w:cs="Arial"/>
                <w:b/>
                <w:bCs/>
                <w:szCs w:val="20"/>
                <w:lang w:eastAsia="en-AU"/>
              </w:rPr>
            </w:pPr>
          </w:p>
        </w:tc>
        <w:tc>
          <w:tcPr>
            <w:tcW w:w="382" w:type="pct"/>
            <w:vMerge/>
            <w:hideMark/>
          </w:tcPr>
          <w:p w14:paraId="5EF04587" w14:textId="77777777" w:rsidR="00F9254C" w:rsidRPr="00515C50" w:rsidRDefault="00F9254C" w:rsidP="00F9254C">
            <w:pPr>
              <w:rPr>
                <w:rFonts w:cs="Arial"/>
                <w:color w:val="000000"/>
                <w:szCs w:val="20"/>
                <w:lang w:eastAsia="en-AU"/>
              </w:rPr>
            </w:pPr>
          </w:p>
        </w:tc>
        <w:tc>
          <w:tcPr>
            <w:tcW w:w="472" w:type="pct"/>
            <w:vMerge/>
            <w:hideMark/>
          </w:tcPr>
          <w:p w14:paraId="42A82FFF" w14:textId="77777777" w:rsidR="00F9254C" w:rsidRPr="00515C50" w:rsidRDefault="00F9254C" w:rsidP="00F9254C">
            <w:pPr>
              <w:rPr>
                <w:rFonts w:cs="Arial"/>
                <w:color w:val="000000"/>
                <w:szCs w:val="20"/>
                <w:lang w:eastAsia="en-AU"/>
              </w:rPr>
            </w:pPr>
          </w:p>
        </w:tc>
        <w:tc>
          <w:tcPr>
            <w:tcW w:w="1440" w:type="pct"/>
            <w:vMerge/>
            <w:hideMark/>
          </w:tcPr>
          <w:p w14:paraId="49462F50"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2491FC90" w14:textId="77777777" w:rsidR="00F9254C" w:rsidRPr="00515C50" w:rsidRDefault="00F9254C" w:rsidP="00F9254C">
            <w:pPr>
              <w:rPr>
                <w:rFonts w:cs="Arial"/>
                <w:color w:val="000000"/>
                <w:szCs w:val="20"/>
                <w:lang w:eastAsia="en-AU"/>
              </w:rPr>
            </w:pPr>
            <w:r w:rsidRPr="00515C50">
              <w:rPr>
                <w:rFonts w:cs="Arial"/>
                <w:color w:val="000000"/>
                <w:szCs w:val="20"/>
                <w:lang w:eastAsia="en-AU"/>
              </w:rPr>
              <w:t>Core</w:t>
            </w:r>
          </w:p>
        </w:tc>
        <w:tc>
          <w:tcPr>
            <w:tcW w:w="1171" w:type="pct"/>
            <w:hideMark/>
          </w:tcPr>
          <w:p w14:paraId="0F92D464" w14:textId="77777777" w:rsidR="00F9254C" w:rsidRPr="00515C50" w:rsidRDefault="00F9254C" w:rsidP="00F9254C">
            <w:pPr>
              <w:rPr>
                <w:rFonts w:cs="Arial"/>
                <w:color w:val="000000"/>
                <w:szCs w:val="20"/>
                <w:lang w:eastAsia="en-AU"/>
              </w:rPr>
            </w:pPr>
            <w:r w:rsidRPr="00515C50">
              <w:rPr>
                <w:rFonts w:cs="Arial"/>
                <w:color w:val="000000"/>
                <w:szCs w:val="20"/>
                <w:lang w:eastAsia="en-AU"/>
              </w:rPr>
              <w:t>Core hole (Point)</w:t>
            </w:r>
          </w:p>
        </w:tc>
        <w:tc>
          <w:tcPr>
            <w:tcW w:w="592" w:type="pct"/>
            <w:vMerge/>
            <w:hideMark/>
          </w:tcPr>
          <w:p w14:paraId="0EEABD06" w14:textId="77777777" w:rsidR="00F9254C" w:rsidRPr="00515C50" w:rsidRDefault="00F9254C" w:rsidP="00F9254C">
            <w:pPr>
              <w:rPr>
                <w:rFonts w:cs="Arial"/>
                <w:color w:val="000000"/>
                <w:szCs w:val="20"/>
                <w:lang w:eastAsia="en-AU"/>
              </w:rPr>
            </w:pPr>
          </w:p>
        </w:tc>
      </w:tr>
      <w:tr w:rsidR="00F9254C" w:rsidRPr="00515C50" w14:paraId="4D79A8E2" w14:textId="77777777" w:rsidTr="00F9254C">
        <w:trPr>
          <w:trHeight w:val="242"/>
        </w:trPr>
        <w:tc>
          <w:tcPr>
            <w:tcW w:w="594" w:type="pct"/>
            <w:vMerge/>
            <w:hideMark/>
          </w:tcPr>
          <w:p w14:paraId="7B61B02A" w14:textId="77777777" w:rsidR="00F9254C" w:rsidRPr="00515C50" w:rsidRDefault="00F9254C" w:rsidP="00F9254C">
            <w:pPr>
              <w:rPr>
                <w:rFonts w:cs="Arial"/>
                <w:b/>
                <w:bCs/>
                <w:szCs w:val="20"/>
                <w:lang w:eastAsia="en-AU"/>
              </w:rPr>
            </w:pPr>
          </w:p>
        </w:tc>
        <w:tc>
          <w:tcPr>
            <w:tcW w:w="382" w:type="pct"/>
            <w:vMerge/>
            <w:hideMark/>
          </w:tcPr>
          <w:p w14:paraId="6DB03790" w14:textId="77777777" w:rsidR="00F9254C" w:rsidRPr="00515C50" w:rsidRDefault="00F9254C" w:rsidP="00F9254C">
            <w:pPr>
              <w:rPr>
                <w:rFonts w:cs="Arial"/>
                <w:color w:val="000000"/>
                <w:szCs w:val="20"/>
                <w:lang w:eastAsia="en-AU"/>
              </w:rPr>
            </w:pPr>
          </w:p>
        </w:tc>
        <w:tc>
          <w:tcPr>
            <w:tcW w:w="472" w:type="pct"/>
            <w:vMerge/>
            <w:hideMark/>
          </w:tcPr>
          <w:p w14:paraId="1C507657" w14:textId="77777777" w:rsidR="00F9254C" w:rsidRPr="00515C50" w:rsidRDefault="00F9254C" w:rsidP="00F9254C">
            <w:pPr>
              <w:rPr>
                <w:rFonts w:cs="Arial"/>
                <w:color w:val="000000"/>
                <w:szCs w:val="20"/>
                <w:lang w:eastAsia="en-AU"/>
              </w:rPr>
            </w:pPr>
          </w:p>
        </w:tc>
        <w:tc>
          <w:tcPr>
            <w:tcW w:w="1440" w:type="pct"/>
            <w:vMerge/>
            <w:hideMark/>
          </w:tcPr>
          <w:p w14:paraId="55D8B827"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761D941F" w14:textId="77777777" w:rsidR="00F9254C" w:rsidRPr="00515C50" w:rsidRDefault="00F9254C" w:rsidP="00F9254C">
            <w:pPr>
              <w:rPr>
                <w:rFonts w:cs="Arial"/>
                <w:color w:val="000000"/>
                <w:szCs w:val="20"/>
                <w:lang w:eastAsia="en-AU"/>
              </w:rPr>
            </w:pPr>
            <w:r w:rsidRPr="00515C50">
              <w:rPr>
                <w:rFonts w:cs="Arial"/>
                <w:color w:val="000000"/>
                <w:szCs w:val="20"/>
                <w:lang w:eastAsia="en-AU"/>
              </w:rPr>
              <w:t>OGW</w:t>
            </w:r>
          </w:p>
        </w:tc>
        <w:tc>
          <w:tcPr>
            <w:tcW w:w="1171" w:type="pct"/>
            <w:hideMark/>
          </w:tcPr>
          <w:p w14:paraId="67C84EF0" w14:textId="77777777" w:rsidR="00F9254C" w:rsidRPr="00515C50" w:rsidRDefault="00F9254C" w:rsidP="00F9254C">
            <w:pPr>
              <w:rPr>
                <w:rFonts w:cs="Arial"/>
                <w:color w:val="000000"/>
                <w:szCs w:val="20"/>
                <w:lang w:eastAsia="en-AU"/>
              </w:rPr>
            </w:pPr>
            <w:r w:rsidRPr="00515C50">
              <w:rPr>
                <w:rFonts w:cs="Arial"/>
                <w:color w:val="000000"/>
                <w:szCs w:val="20"/>
                <w:lang w:eastAsia="en-AU"/>
              </w:rPr>
              <w:t>Conventional oil/gas well (Point)</w:t>
            </w:r>
          </w:p>
        </w:tc>
        <w:tc>
          <w:tcPr>
            <w:tcW w:w="592" w:type="pct"/>
            <w:vMerge/>
            <w:hideMark/>
          </w:tcPr>
          <w:p w14:paraId="0A8939C3" w14:textId="77777777" w:rsidR="00F9254C" w:rsidRPr="00515C50" w:rsidRDefault="00F9254C" w:rsidP="00F9254C">
            <w:pPr>
              <w:rPr>
                <w:rFonts w:cs="Arial"/>
                <w:color w:val="000000"/>
                <w:szCs w:val="20"/>
                <w:lang w:eastAsia="en-AU"/>
              </w:rPr>
            </w:pPr>
          </w:p>
        </w:tc>
      </w:tr>
      <w:tr w:rsidR="00F9254C" w:rsidRPr="00515C50" w14:paraId="48753A05" w14:textId="77777777" w:rsidTr="00F9254C">
        <w:trPr>
          <w:trHeight w:val="45"/>
        </w:trPr>
        <w:tc>
          <w:tcPr>
            <w:tcW w:w="594" w:type="pct"/>
            <w:vMerge/>
            <w:hideMark/>
          </w:tcPr>
          <w:p w14:paraId="4F50C509" w14:textId="77777777" w:rsidR="00F9254C" w:rsidRPr="00515C50" w:rsidRDefault="00F9254C" w:rsidP="00F9254C">
            <w:pPr>
              <w:rPr>
                <w:rFonts w:cs="Arial"/>
                <w:b/>
                <w:bCs/>
                <w:szCs w:val="20"/>
                <w:lang w:eastAsia="en-AU"/>
              </w:rPr>
            </w:pPr>
          </w:p>
        </w:tc>
        <w:tc>
          <w:tcPr>
            <w:tcW w:w="382" w:type="pct"/>
            <w:vMerge/>
            <w:hideMark/>
          </w:tcPr>
          <w:p w14:paraId="68A3C96D" w14:textId="77777777" w:rsidR="00F9254C" w:rsidRPr="00515C50" w:rsidRDefault="00F9254C" w:rsidP="00F9254C">
            <w:pPr>
              <w:rPr>
                <w:rFonts w:cs="Arial"/>
                <w:color w:val="000000"/>
                <w:szCs w:val="20"/>
                <w:lang w:eastAsia="en-AU"/>
              </w:rPr>
            </w:pPr>
          </w:p>
        </w:tc>
        <w:tc>
          <w:tcPr>
            <w:tcW w:w="472" w:type="pct"/>
            <w:vMerge/>
            <w:hideMark/>
          </w:tcPr>
          <w:p w14:paraId="6E734EA9" w14:textId="77777777" w:rsidR="00F9254C" w:rsidRPr="00515C50" w:rsidRDefault="00F9254C" w:rsidP="00F9254C">
            <w:pPr>
              <w:rPr>
                <w:rFonts w:cs="Arial"/>
                <w:color w:val="000000"/>
                <w:szCs w:val="20"/>
                <w:lang w:eastAsia="en-AU"/>
              </w:rPr>
            </w:pPr>
          </w:p>
        </w:tc>
        <w:tc>
          <w:tcPr>
            <w:tcW w:w="1440" w:type="pct"/>
            <w:vMerge/>
            <w:hideMark/>
          </w:tcPr>
          <w:p w14:paraId="589D9118"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2FD42E8B" w14:textId="77777777" w:rsidR="00F9254C" w:rsidRPr="00515C50" w:rsidRDefault="00F9254C" w:rsidP="00F9254C">
            <w:pPr>
              <w:rPr>
                <w:rFonts w:cs="Arial"/>
                <w:color w:val="000000"/>
                <w:szCs w:val="20"/>
                <w:lang w:eastAsia="en-AU"/>
              </w:rPr>
            </w:pPr>
            <w:r w:rsidRPr="00515C50">
              <w:rPr>
                <w:rFonts w:cs="Arial"/>
                <w:color w:val="000000"/>
                <w:szCs w:val="20"/>
                <w:lang w:eastAsia="en-AU"/>
              </w:rPr>
              <w:t>OW</w:t>
            </w:r>
          </w:p>
        </w:tc>
        <w:tc>
          <w:tcPr>
            <w:tcW w:w="1171" w:type="pct"/>
            <w:hideMark/>
          </w:tcPr>
          <w:p w14:paraId="7A0A68C1" w14:textId="77777777" w:rsidR="00F9254C" w:rsidRPr="00515C50" w:rsidRDefault="00F9254C" w:rsidP="00F9254C">
            <w:pPr>
              <w:rPr>
                <w:rFonts w:cs="Arial"/>
                <w:color w:val="000000"/>
                <w:szCs w:val="20"/>
                <w:lang w:eastAsia="en-AU"/>
              </w:rPr>
            </w:pPr>
            <w:r w:rsidRPr="00515C50">
              <w:rPr>
                <w:rFonts w:cs="Arial"/>
                <w:color w:val="000000"/>
                <w:szCs w:val="20"/>
                <w:lang w:eastAsia="en-AU"/>
              </w:rPr>
              <w:t>Operational Well (Point)</w:t>
            </w:r>
          </w:p>
        </w:tc>
        <w:tc>
          <w:tcPr>
            <w:tcW w:w="592" w:type="pct"/>
            <w:vMerge/>
            <w:hideMark/>
          </w:tcPr>
          <w:p w14:paraId="7C61A148" w14:textId="77777777" w:rsidR="00F9254C" w:rsidRPr="00515C50" w:rsidRDefault="00F9254C" w:rsidP="00F9254C">
            <w:pPr>
              <w:rPr>
                <w:rFonts w:cs="Arial"/>
                <w:color w:val="000000"/>
                <w:szCs w:val="20"/>
                <w:lang w:eastAsia="en-AU"/>
              </w:rPr>
            </w:pPr>
          </w:p>
        </w:tc>
      </w:tr>
      <w:tr w:rsidR="00F9254C" w:rsidRPr="00515C50" w14:paraId="41762A32" w14:textId="77777777" w:rsidTr="00F9254C">
        <w:trPr>
          <w:trHeight w:val="324"/>
        </w:trPr>
        <w:tc>
          <w:tcPr>
            <w:tcW w:w="594" w:type="pct"/>
            <w:vMerge/>
            <w:hideMark/>
          </w:tcPr>
          <w:p w14:paraId="543FBD30" w14:textId="77777777" w:rsidR="00F9254C" w:rsidRPr="00515C50" w:rsidRDefault="00F9254C" w:rsidP="00F9254C">
            <w:pPr>
              <w:rPr>
                <w:rFonts w:cs="Arial"/>
                <w:b/>
                <w:bCs/>
                <w:szCs w:val="20"/>
                <w:lang w:eastAsia="en-AU"/>
              </w:rPr>
            </w:pPr>
          </w:p>
        </w:tc>
        <w:tc>
          <w:tcPr>
            <w:tcW w:w="382" w:type="pct"/>
            <w:vMerge/>
            <w:hideMark/>
          </w:tcPr>
          <w:p w14:paraId="2C49BF71" w14:textId="77777777" w:rsidR="00F9254C" w:rsidRPr="00515C50" w:rsidRDefault="00F9254C" w:rsidP="00F9254C">
            <w:pPr>
              <w:rPr>
                <w:rFonts w:cs="Arial"/>
                <w:color w:val="000000"/>
                <w:szCs w:val="20"/>
                <w:lang w:eastAsia="en-AU"/>
              </w:rPr>
            </w:pPr>
          </w:p>
        </w:tc>
        <w:tc>
          <w:tcPr>
            <w:tcW w:w="472" w:type="pct"/>
            <w:vMerge/>
            <w:hideMark/>
          </w:tcPr>
          <w:p w14:paraId="24422633" w14:textId="77777777" w:rsidR="00F9254C" w:rsidRPr="00515C50" w:rsidRDefault="00F9254C" w:rsidP="00F9254C">
            <w:pPr>
              <w:rPr>
                <w:rFonts w:cs="Arial"/>
                <w:color w:val="000000"/>
                <w:szCs w:val="20"/>
                <w:lang w:eastAsia="en-AU"/>
              </w:rPr>
            </w:pPr>
          </w:p>
        </w:tc>
        <w:tc>
          <w:tcPr>
            <w:tcW w:w="1440" w:type="pct"/>
            <w:vMerge/>
            <w:hideMark/>
          </w:tcPr>
          <w:p w14:paraId="18C02555"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1E64E734" w14:textId="77777777" w:rsidR="00F9254C" w:rsidRPr="00515C50" w:rsidRDefault="00F9254C" w:rsidP="00F9254C">
            <w:pPr>
              <w:rPr>
                <w:rFonts w:cs="Arial"/>
                <w:color w:val="000000"/>
                <w:szCs w:val="20"/>
                <w:lang w:eastAsia="en-AU"/>
              </w:rPr>
            </w:pPr>
            <w:r w:rsidRPr="00515C50">
              <w:rPr>
                <w:rFonts w:cs="Arial"/>
                <w:color w:val="000000"/>
                <w:szCs w:val="20"/>
                <w:lang w:eastAsia="en-AU"/>
              </w:rPr>
              <w:t>GPA</w:t>
            </w:r>
          </w:p>
        </w:tc>
        <w:tc>
          <w:tcPr>
            <w:tcW w:w="1171" w:type="pct"/>
            <w:hideMark/>
          </w:tcPr>
          <w:p w14:paraId="200667A5" w14:textId="77777777" w:rsidR="00F9254C" w:rsidRPr="00515C50" w:rsidRDefault="00F9254C" w:rsidP="00F9254C">
            <w:pPr>
              <w:rPr>
                <w:rFonts w:cs="Arial"/>
                <w:color w:val="000000"/>
                <w:szCs w:val="20"/>
                <w:lang w:eastAsia="en-AU"/>
              </w:rPr>
            </w:pPr>
            <w:r w:rsidRPr="00515C50">
              <w:rPr>
                <w:rFonts w:cs="Arial"/>
                <w:color w:val="000000"/>
                <w:szCs w:val="20"/>
                <w:lang w:eastAsia="en-AU"/>
              </w:rPr>
              <w:t>Gas pipeline (above ground) (Line)</w:t>
            </w:r>
          </w:p>
        </w:tc>
        <w:tc>
          <w:tcPr>
            <w:tcW w:w="592" w:type="pct"/>
            <w:vMerge/>
            <w:hideMark/>
          </w:tcPr>
          <w:p w14:paraId="30C2EFCC" w14:textId="77777777" w:rsidR="00F9254C" w:rsidRPr="00515C50" w:rsidRDefault="00F9254C" w:rsidP="00F9254C">
            <w:pPr>
              <w:rPr>
                <w:rFonts w:cs="Arial"/>
                <w:color w:val="000000"/>
                <w:szCs w:val="20"/>
                <w:lang w:eastAsia="en-AU"/>
              </w:rPr>
            </w:pPr>
          </w:p>
        </w:tc>
      </w:tr>
      <w:tr w:rsidR="00F9254C" w:rsidRPr="00515C50" w14:paraId="581F747D" w14:textId="77777777" w:rsidTr="00F9254C">
        <w:trPr>
          <w:trHeight w:val="401"/>
        </w:trPr>
        <w:tc>
          <w:tcPr>
            <w:tcW w:w="594" w:type="pct"/>
            <w:vMerge/>
            <w:hideMark/>
          </w:tcPr>
          <w:p w14:paraId="6D3D85C5" w14:textId="77777777" w:rsidR="00F9254C" w:rsidRPr="00515C50" w:rsidRDefault="00F9254C" w:rsidP="00F9254C">
            <w:pPr>
              <w:rPr>
                <w:rFonts w:cs="Arial"/>
                <w:b/>
                <w:bCs/>
                <w:szCs w:val="20"/>
                <w:lang w:eastAsia="en-AU"/>
              </w:rPr>
            </w:pPr>
          </w:p>
        </w:tc>
        <w:tc>
          <w:tcPr>
            <w:tcW w:w="382" w:type="pct"/>
            <w:vMerge/>
            <w:hideMark/>
          </w:tcPr>
          <w:p w14:paraId="6C41CCF3" w14:textId="77777777" w:rsidR="00F9254C" w:rsidRPr="00515C50" w:rsidRDefault="00F9254C" w:rsidP="00F9254C">
            <w:pPr>
              <w:rPr>
                <w:rFonts w:cs="Arial"/>
                <w:color w:val="000000"/>
                <w:szCs w:val="20"/>
                <w:lang w:eastAsia="en-AU"/>
              </w:rPr>
            </w:pPr>
          </w:p>
        </w:tc>
        <w:tc>
          <w:tcPr>
            <w:tcW w:w="472" w:type="pct"/>
            <w:vMerge/>
            <w:hideMark/>
          </w:tcPr>
          <w:p w14:paraId="3360862E" w14:textId="77777777" w:rsidR="00F9254C" w:rsidRPr="00515C50" w:rsidRDefault="00F9254C" w:rsidP="00F9254C">
            <w:pPr>
              <w:rPr>
                <w:rFonts w:cs="Arial"/>
                <w:color w:val="000000"/>
                <w:szCs w:val="20"/>
                <w:lang w:eastAsia="en-AU"/>
              </w:rPr>
            </w:pPr>
          </w:p>
        </w:tc>
        <w:tc>
          <w:tcPr>
            <w:tcW w:w="1440" w:type="pct"/>
            <w:vMerge/>
            <w:hideMark/>
          </w:tcPr>
          <w:p w14:paraId="19086EF3"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73952AC1" w14:textId="77777777" w:rsidR="00F9254C" w:rsidRPr="00515C50" w:rsidRDefault="00F9254C" w:rsidP="00F9254C">
            <w:pPr>
              <w:rPr>
                <w:rFonts w:cs="Arial"/>
                <w:color w:val="000000"/>
                <w:szCs w:val="20"/>
                <w:lang w:eastAsia="en-AU"/>
              </w:rPr>
            </w:pPr>
            <w:r w:rsidRPr="00515C50">
              <w:rPr>
                <w:rFonts w:cs="Arial"/>
                <w:color w:val="000000"/>
                <w:szCs w:val="20"/>
                <w:lang w:eastAsia="en-AU"/>
              </w:rPr>
              <w:t>GPB</w:t>
            </w:r>
          </w:p>
        </w:tc>
        <w:tc>
          <w:tcPr>
            <w:tcW w:w="1171" w:type="pct"/>
            <w:hideMark/>
          </w:tcPr>
          <w:p w14:paraId="3C961D15" w14:textId="77777777" w:rsidR="00F9254C" w:rsidRPr="00515C50" w:rsidRDefault="00F9254C" w:rsidP="00F9254C">
            <w:pPr>
              <w:rPr>
                <w:rFonts w:cs="Arial"/>
                <w:color w:val="000000"/>
                <w:szCs w:val="20"/>
                <w:lang w:eastAsia="en-AU"/>
              </w:rPr>
            </w:pPr>
            <w:r w:rsidRPr="00515C50">
              <w:rPr>
                <w:rFonts w:cs="Arial"/>
                <w:color w:val="000000"/>
                <w:szCs w:val="20"/>
                <w:lang w:eastAsia="en-AU"/>
              </w:rPr>
              <w:t>Gas pipeline (below ground) (Line)</w:t>
            </w:r>
          </w:p>
        </w:tc>
        <w:tc>
          <w:tcPr>
            <w:tcW w:w="592" w:type="pct"/>
            <w:vMerge/>
            <w:hideMark/>
          </w:tcPr>
          <w:p w14:paraId="65E688EA" w14:textId="77777777" w:rsidR="00F9254C" w:rsidRPr="00515C50" w:rsidRDefault="00F9254C" w:rsidP="00F9254C">
            <w:pPr>
              <w:rPr>
                <w:rFonts w:cs="Arial"/>
                <w:color w:val="000000"/>
                <w:szCs w:val="20"/>
                <w:lang w:eastAsia="en-AU"/>
              </w:rPr>
            </w:pPr>
          </w:p>
        </w:tc>
      </w:tr>
      <w:tr w:rsidR="00F9254C" w:rsidRPr="00515C50" w14:paraId="054B6C04" w14:textId="77777777" w:rsidTr="00F9254C">
        <w:trPr>
          <w:trHeight w:val="182"/>
        </w:trPr>
        <w:tc>
          <w:tcPr>
            <w:tcW w:w="594" w:type="pct"/>
            <w:vMerge/>
            <w:hideMark/>
          </w:tcPr>
          <w:p w14:paraId="49C4C670" w14:textId="77777777" w:rsidR="00F9254C" w:rsidRPr="00515C50" w:rsidRDefault="00F9254C" w:rsidP="00F9254C">
            <w:pPr>
              <w:rPr>
                <w:rFonts w:cs="Arial"/>
                <w:b/>
                <w:bCs/>
                <w:szCs w:val="20"/>
                <w:lang w:eastAsia="en-AU"/>
              </w:rPr>
            </w:pPr>
          </w:p>
        </w:tc>
        <w:tc>
          <w:tcPr>
            <w:tcW w:w="382" w:type="pct"/>
            <w:vMerge/>
            <w:hideMark/>
          </w:tcPr>
          <w:p w14:paraId="1CFD872A" w14:textId="77777777" w:rsidR="00F9254C" w:rsidRPr="00515C50" w:rsidRDefault="00F9254C" w:rsidP="00F9254C">
            <w:pPr>
              <w:rPr>
                <w:rFonts w:cs="Arial"/>
                <w:color w:val="000000"/>
                <w:szCs w:val="20"/>
                <w:lang w:eastAsia="en-AU"/>
              </w:rPr>
            </w:pPr>
          </w:p>
        </w:tc>
        <w:tc>
          <w:tcPr>
            <w:tcW w:w="472" w:type="pct"/>
            <w:vMerge/>
            <w:hideMark/>
          </w:tcPr>
          <w:p w14:paraId="45370CE1" w14:textId="77777777" w:rsidR="00F9254C" w:rsidRPr="00515C50" w:rsidRDefault="00F9254C" w:rsidP="00F9254C">
            <w:pPr>
              <w:rPr>
                <w:rFonts w:cs="Arial"/>
                <w:color w:val="000000"/>
                <w:szCs w:val="20"/>
                <w:lang w:eastAsia="en-AU"/>
              </w:rPr>
            </w:pPr>
          </w:p>
        </w:tc>
        <w:tc>
          <w:tcPr>
            <w:tcW w:w="1440" w:type="pct"/>
            <w:vMerge/>
            <w:hideMark/>
          </w:tcPr>
          <w:p w14:paraId="6BF5FD89"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570C5CE4" w14:textId="77777777" w:rsidR="00F9254C" w:rsidRPr="00515C50" w:rsidRDefault="00F9254C" w:rsidP="00F9254C">
            <w:pPr>
              <w:rPr>
                <w:rFonts w:cs="Arial"/>
                <w:color w:val="000000"/>
                <w:szCs w:val="20"/>
                <w:lang w:eastAsia="en-AU"/>
              </w:rPr>
            </w:pPr>
            <w:r w:rsidRPr="00515C50">
              <w:rPr>
                <w:rFonts w:cs="Arial"/>
                <w:color w:val="000000"/>
                <w:szCs w:val="20"/>
                <w:lang w:eastAsia="en-AU"/>
              </w:rPr>
              <w:t>OPA</w:t>
            </w:r>
          </w:p>
        </w:tc>
        <w:tc>
          <w:tcPr>
            <w:tcW w:w="1171" w:type="pct"/>
            <w:hideMark/>
          </w:tcPr>
          <w:p w14:paraId="105474DE" w14:textId="77777777" w:rsidR="00F9254C" w:rsidRPr="00515C50" w:rsidRDefault="00F9254C" w:rsidP="00F9254C">
            <w:pPr>
              <w:rPr>
                <w:rFonts w:cs="Arial"/>
                <w:color w:val="000000"/>
                <w:szCs w:val="20"/>
                <w:lang w:eastAsia="en-AU"/>
              </w:rPr>
            </w:pPr>
            <w:r w:rsidRPr="00515C50">
              <w:rPr>
                <w:rFonts w:cs="Arial"/>
                <w:color w:val="000000"/>
                <w:szCs w:val="20"/>
                <w:lang w:eastAsia="en-AU"/>
              </w:rPr>
              <w:t>Oil pipeline (above ground) (Line)</w:t>
            </w:r>
          </w:p>
        </w:tc>
        <w:tc>
          <w:tcPr>
            <w:tcW w:w="592" w:type="pct"/>
            <w:vMerge/>
            <w:hideMark/>
          </w:tcPr>
          <w:p w14:paraId="13141A8E" w14:textId="77777777" w:rsidR="00F9254C" w:rsidRPr="00515C50" w:rsidRDefault="00F9254C" w:rsidP="00F9254C">
            <w:pPr>
              <w:rPr>
                <w:rFonts w:cs="Arial"/>
                <w:color w:val="000000"/>
                <w:szCs w:val="20"/>
                <w:lang w:eastAsia="en-AU"/>
              </w:rPr>
            </w:pPr>
          </w:p>
        </w:tc>
      </w:tr>
      <w:tr w:rsidR="00F9254C" w:rsidRPr="00515C50" w14:paraId="6BFB4A51" w14:textId="77777777" w:rsidTr="00F9254C">
        <w:trPr>
          <w:trHeight w:val="238"/>
        </w:trPr>
        <w:tc>
          <w:tcPr>
            <w:tcW w:w="594" w:type="pct"/>
            <w:vMerge/>
            <w:hideMark/>
          </w:tcPr>
          <w:p w14:paraId="397B924C" w14:textId="77777777" w:rsidR="00F9254C" w:rsidRPr="00515C50" w:rsidRDefault="00F9254C" w:rsidP="00F9254C">
            <w:pPr>
              <w:rPr>
                <w:rFonts w:cs="Arial"/>
                <w:b/>
                <w:bCs/>
                <w:szCs w:val="20"/>
                <w:lang w:eastAsia="en-AU"/>
              </w:rPr>
            </w:pPr>
          </w:p>
        </w:tc>
        <w:tc>
          <w:tcPr>
            <w:tcW w:w="382" w:type="pct"/>
            <w:vMerge/>
            <w:hideMark/>
          </w:tcPr>
          <w:p w14:paraId="54A833F7" w14:textId="77777777" w:rsidR="00F9254C" w:rsidRPr="00515C50" w:rsidRDefault="00F9254C" w:rsidP="00F9254C">
            <w:pPr>
              <w:rPr>
                <w:rFonts w:cs="Arial"/>
                <w:color w:val="000000"/>
                <w:szCs w:val="20"/>
                <w:lang w:eastAsia="en-AU"/>
              </w:rPr>
            </w:pPr>
          </w:p>
        </w:tc>
        <w:tc>
          <w:tcPr>
            <w:tcW w:w="472" w:type="pct"/>
            <w:vMerge/>
            <w:hideMark/>
          </w:tcPr>
          <w:p w14:paraId="53DE7A13" w14:textId="77777777" w:rsidR="00F9254C" w:rsidRPr="00515C50" w:rsidRDefault="00F9254C" w:rsidP="00F9254C">
            <w:pPr>
              <w:rPr>
                <w:rFonts w:cs="Arial"/>
                <w:color w:val="000000"/>
                <w:szCs w:val="20"/>
                <w:lang w:eastAsia="en-AU"/>
              </w:rPr>
            </w:pPr>
          </w:p>
        </w:tc>
        <w:tc>
          <w:tcPr>
            <w:tcW w:w="1440" w:type="pct"/>
            <w:vMerge/>
            <w:hideMark/>
          </w:tcPr>
          <w:p w14:paraId="18FE0199"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63900420" w14:textId="77777777" w:rsidR="00F9254C" w:rsidRPr="00515C50" w:rsidRDefault="00F9254C" w:rsidP="00F9254C">
            <w:pPr>
              <w:rPr>
                <w:rFonts w:cs="Arial"/>
                <w:color w:val="000000"/>
                <w:szCs w:val="20"/>
                <w:lang w:eastAsia="en-AU"/>
              </w:rPr>
            </w:pPr>
            <w:r w:rsidRPr="00515C50">
              <w:rPr>
                <w:rFonts w:cs="Arial"/>
                <w:color w:val="000000"/>
                <w:szCs w:val="20"/>
                <w:lang w:eastAsia="en-AU"/>
              </w:rPr>
              <w:t>OPB</w:t>
            </w:r>
          </w:p>
        </w:tc>
        <w:tc>
          <w:tcPr>
            <w:tcW w:w="1171" w:type="pct"/>
            <w:hideMark/>
          </w:tcPr>
          <w:p w14:paraId="26FB2CA6" w14:textId="77777777" w:rsidR="00F9254C" w:rsidRPr="00515C50" w:rsidRDefault="00F9254C" w:rsidP="00F9254C">
            <w:pPr>
              <w:rPr>
                <w:rFonts w:cs="Arial"/>
                <w:color w:val="000000"/>
                <w:szCs w:val="20"/>
                <w:lang w:eastAsia="en-AU"/>
              </w:rPr>
            </w:pPr>
            <w:r w:rsidRPr="00515C50">
              <w:rPr>
                <w:rFonts w:cs="Arial"/>
                <w:color w:val="000000"/>
                <w:szCs w:val="20"/>
                <w:lang w:eastAsia="en-AU"/>
              </w:rPr>
              <w:t>Oil pipeline (below ground) (Line)</w:t>
            </w:r>
          </w:p>
        </w:tc>
        <w:tc>
          <w:tcPr>
            <w:tcW w:w="592" w:type="pct"/>
            <w:vMerge/>
            <w:hideMark/>
          </w:tcPr>
          <w:p w14:paraId="0CEC9ACC" w14:textId="77777777" w:rsidR="00F9254C" w:rsidRPr="00515C50" w:rsidRDefault="00F9254C" w:rsidP="00F9254C">
            <w:pPr>
              <w:rPr>
                <w:rFonts w:cs="Arial"/>
                <w:color w:val="000000"/>
                <w:szCs w:val="20"/>
                <w:lang w:eastAsia="en-AU"/>
              </w:rPr>
            </w:pPr>
          </w:p>
        </w:tc>
      </w:tr>
      <w:tr w:rsidR="00F9254C" w:rsidRPr="00515C50" w14:paraId="15CDB35F" w14:textId="77777777" w:rsidTr="00F9254C">
        <w:trPr>
          <w:trHeight w:val="239"/>
        </w:trPr>
        <w:tc>
          <w:tcPr>
            <w:tcW w:w="594" w:type="pct"/>
            <w:vMerge/>
            <w:hideMark/>
          </w:tcPr>
          <w:p w14:paraId="225EE6D6" w14:textId="77777777" w:rsidR="00F9254C" w:rsidRPr="00515C50" w:rsidRDefault="00F9254C" w:rsidP="00F9254C">
            <w:pPr>
              <w:rPr>
                <w:rFonts w:cs="Arial"/>
                <w:b/>
                <w:bCs/>
                <w:szCs w:val="20"/>
                <w:lang w:eastAsia="en-AU"/>
              </w:rPr>
            </w:pPr>
          </w:p>
        </w:tc>
        <w:tc>
          <w:tcPr>
            <w:tcW w:w="382" w:type="pct"/>
            <w:vMerge/>
            <w:hideMark/>
          </w:tcPr>
          <w:p w14:paraId="2DCA5851" w14:textId="77777777" w:rsidR="00F9254C" w:rsidRPr="00515C50" w:rsidRDefault="00F9254C" w:rsidP="00F9254C">
            <w:pPr>
              <w:rPr>
                <w:rFonts w:cs="Arial"/>
                <w:color w:val="000000"/>
                <w:szCs w:val="20"/>
                <w:lang w:eastAsia="en-AU"/>
              </w:rPr>
            </w:pPr>
          </w:p>
        </w:tc>
        <w:tc>
          <w:tcPr>
            <w:tcW w:w="472" w:type="pct"/>
            <w:vMerge/>
            <w:hideMark/>
          </w:tcPr>
          <w:p w14:paraId="46AAD439" w14:textId="77777777" w:rsidR="00F9254C" w:rsidRPr="00515C50" w:rsidRDefault="00F9254C" w:rsidP="00F9254C">
            <w:pPr>
              <w:rPr>
                <w:rFonts w:cs="Arial"/>
                <w:color w:val="000000"/>
                <w:szCs w:val="20"/>
                <w:lang w:eastAsia="en-AU"/>
              </w:rPr>
            </w:pPr>
          </w:p>
        </w:tc>
        <w:tc>
          <w:tcPr>
            <w:tcW w:w="1440" w:type="pct"/>
            <w:vMerge/>
            <w:hideMark/>
          </w:tcPr>
          <w:p w14:paraId="229C5C69"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6391E97B" w14:textId="77777777" w:rsidR="00F9254C" w:rsidRPr="00515C50" w:rsidRDefault="00F9254C" w:rsidP="00F9254C">
            <w:pPr>
              <w:rPr>
                <w:rFonts w:cs="Arial"/>
                <w:color w:val="000000"/>
                <w:szCs w:val="20"/>
                <w:lang w:eastAsia="en-AU"/>
              </w:rPr>
            </w:pPr>
            <w:r w:rsidRPr="00515C50">
              <w:rPr>
                <w:rFonts w:cs="Arial"/>
                <w:color w:val="000000"/>
                <w:szCs w:val="20"/>
                <w:lang w:eastAsia="en-AU"/>
              </w:rPr>
              <w:t>PL</w:t>
            </w:r>
          </w:p>
        </w:tc>
        <w:tc>
          <w:tcPr>
            <w:tcW w:w="1171" w:type="pct"/>
            <w:hideMark/>
          </w:tcPr>
          <w:p w14:paraId="6FB6FC81" w14:textId="77777777" w:rsidR="00F9254C" w:rsidRPr="00515C50" w:rsidRDefault="00F9254C" w:rsidP="00F9254C">
            <w:pPr>
              <w:rPr>
                <w:rFonts w:cs="Arial"/>
                <w:color w:val="000000"/>
                <w:szCs w:val="20"/>
                <w:lang w:eastAsia="en-AU"/>
              </w:rPr>
            </w:pPr>
            <w:r w:rsidRPr="00515C50">
              <w:rPr>
                <w:rFonts w:cs="Arial"/>
                <w:color w:val="000000"/>
                <w:szCs w:val="20"/>
                <w:lang w:eastAsia="en-AU"/>
              </w:rPr>
              <w:t>Power Lines (Line)</w:t>
            </w:r>
          </w:p>
        </w:tc>
        <w:tc>
          <w:tcPr>
            <w:tcW w:w="592" w:type="pct"/>
            <w:vMerge/>
            <w:hideMark/>
          </w:tcPr>
          <w:p w14:paraId="5A01E57C" w14:textId="77777777" w:rsidR="00F9254C" w:rsidRPr="00515C50" w:rsidRDefault="00F9254C" w:rsidP="00F9254C">
            <w:pPr>
              <w:rPr>
                <w:rFonts w:cs="Arial"/>
                <w:color w:val="000000"/>
                <w:szCs w:val="20"/>
                <w:lang w:eastAsia="en-AU"/>
              </w:rPr>
            </w:pPr>
          </w:p>
        </w:tc>
      </w:tr>
      <w:tr w:rsidR="00F9254C" w:rsidRPr="00515C50" w14:paraId="74883D9E" w14:textId="77777777" w:rsidTr="00F9254C">
        <w:trPr>
          <w:trHeight w:val="388"/>
        </w:trPr>
        <w:tc>
          <w:tcPr>
            <w:tcW w:w="594" w:type="pct"/>
            <w:vMerge/>
            <w:hideMark/>
          </w:tcPr>
          <w:p w14:paraId="0F66F784" w14:textId="77777777" w:rsidR="00F9254C" w:rsidRPr="00515C50" w:rsidRDefault="00F9254C" w:rsidP="00F9254C">
            <w:pPr>
              <w:rPr>
                <w:rFonts w:cs="Arial"/>
                <w:b/>
                <w:bCs/>
                <w:szCs w:val="20"/>
                <w:lang w:eastAsia="en-AU"/>
              </w:rPr>
            </w:pPr>
          </w:p>
        </w:tc>
        <w:tc>
          <w:tcPr>
            <w:tcW w:w="382" w:type="pct"/>
            <w:vMerge/>
            <w:hideMark/>
          </w:tcPr>
          <w:p w14:paraId="7C3238AC" w14:textId="77777777" w:rsidR="00F9254C" w:rsidRPr="00515C50" w:rsidRDefault="00F9254C" w:rsidP="00F9254C">
            <w:pPr>
              <w:rPr>
                <w:rFonts w:cs="Arial"/>
                <w:color w:val="000000"/>
                <w:szCs w:val="20"/>
                <w:lang w:eastAsia="en-AU"/>
              </w:rPr>
            </w:pPr>
          </w:p>
        </w:tc>
        <w:tc>
          <w:tcPr>
            <w:tcW w:w="472" w:type="pct"/>
            <w:vMerge/>
            <w:hideMark/>
          </w:tcPr>
          <w:p w14:paraId="2DB527C1" w14:textId="77777777" w:rsidR="00F9254C" w:rsidRPr="00515C50" w:rsidRDefault="00F9254C" w:rsidP="00F9254C">
            <w:pPr>
              <w:rPr>
                <w:rFonts w:cs="Arial"/>
                <w:color w:val="000000"/>
                <w:szCs w:val="20"/>
                <w:lang w:eastAsia="en-AU"/>
              </w:rPr>
            </w:pPr>
          </w:p>
        </w:tc>
        <w:tc>
          <w:tcPr>
            <w:tcW w:w="1440" w:type="pct"/>
            <w:vMerge/>
            <w:hideMark/>
          </w:tcPr>
          <w:p w14:paraId="19C2E7F7"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6549A1D4" w14:textId="77777777" w:rsidR="00F9254C" w:rsidRPr="00515C50" w:rsidRDefault="00F9254C" w:rsidP="00F9254C">
            <w:pPr>
              <w:rPr>
                <w:rFonts w:cs="Arial"/>
                <w:color w:val="000000"/>
                <w:szCs w:val="20"/>
                <w:lang w:eastAsia="en-AU"/>
              </w:rPr>
            </w:pPr>
            <w:r w:rsidRPr="00515C50">
              <w:rPr>
                <w:rFonts w:cs="Arial"/>
                <w:color w:val="000000"/>
                <w:szCs w:val="20"/>
                <w:lang w:eastAsia="en-AU"/>
              </w:rPr>
              <w:t>WPA</w:t>
            </w:r>
          </w:p>
        </w:tc>
        <w:tc>
          <w:tcPr>
            <w:tcW w:w="1171" w:type="pct"/>
            <w:hideMark/>
          </w:tcPr>
          <w:p w14:paraId="54D23D92" w14:textId="77777777" w:rsidR="00F9254C" w:rsidRPr="00515C50" w:rsidRDefault="00F9254C" w:rsidP="00F9254C">
            <w:pPr>
              <w:rPr>
                <w:rFonts w:cs="Arial"/>
                <w:color w:val="000000"/>
                <w:szCs w:val="20"/>
                <w:lang w:eastAsia="en-AU"/>
              </w:rPr>
            </w:pPr>
            <w:r w:rsidRPr="00515C50">
              <w:rPr>
                <w:rFonts w:cs="Arial"/>
                <w:color w:val="000000"/>
                <w:szCs w:val="20"/>
                <w:lang w:eastAsia="en-AU"/>
              </w:rPr>
              <w:t>Water pipeline (above ground) (Line)</w:t>
            </w:r>
          </w:p>
        </w:tc>
        <w:tc>
          <w:tcPr>
            <w:tcW w:w="592" w:type="pct"/>
            <w:vMerge/>
            <w:hideMark/>
          </w:tcPr>
          <w:p w14:paraId="2090F809" w14:textId="77777777" w:rsidR="00F9254C" w:rsidRPr="00515C50" w:rsidRDefault="00F9254C" w:rsidP="00F9254C">
            <w:pPr>
              <w:rPr>
                <w:rFonts w:cs="Arial"/>
                <w:color w:val="000000"/>
                <w:szCs w:val="20"/>
                <w:lang w:eastAsia="en-AU"/>
              </w:rPr>
            </w:pPr>
          </w:p>
        </w:tc>
      </w:tr>
      <w:tr w:rsidR="00F9254C" w:rsidRPr="00515C50" w14:paraId="0BEA1D2A" w14:textId="77777777" w:rsidTr="00F9254C">
        <w:trPr>
          <w:trHeight w:val="540"/>
        </w:trPr>
        <w:tc>
          <w:tcPr>
            <w:tcW w:w="594" w:type="pct"/>
            <w:vMerge/>
            <w:hideMark/>
          </w:tcPr>
          <w:p w14:paraId="29B0DA20" w14:textId="77777777" w:rsidR="00F9254C" w:rsidRPr="00515C50" w:rsidRDefault="00F9254C" w:rsidP="00F9254C">
            <w:pPr>
              <w:rPr>
                <w:rFonts w:cs="Arial"/>
                <w:b/>
                <w:bCs/>
                <w:szCs w:val="20"/>
                <w:lang w:eastAsia="en-AU"/>
              </w:rPr>
            </w:pPr>
          </w:p>
        </w:tc>
        <w:tc>
          <w:tcPr>
            <w:tcW w:w="382" w:type="pct"/>
            <w:vMerge/>
            <w:hideMark/>
          </w:tcPr>
          <w:p w14:paraId="00ACBDB1" w14:textId="77777777" w:rsidR="00F9254C" w:rsidRPr="00515C50" w:rsidRDefault="00F9254C" w:rsidP="00F9254C">
            <w:pPr>
              <w:rPr>
                <w:rFonts w:cs="Arial"/>
                <w:color w:val="000000"/>
                <w:szCs w:val="20"/>
                <w:lang w:eastAsia="en-AU"/>
              </w:rPr>
            </w:pPr>
          </w:p>
        </w:tc>
        <w:tc>
          <w:tcPr>
            <w:tcW w:w="472" w:type="pct"/>
            <w:vMerge/>
            <w:hideMark/>
          </w:tcPr>
          <w:p w14:paraId="7DF5EE63" w14:textId="77777777" w:rsidR="00F9254C" w:rsidRPr="00515C50" w:rsidRDefault="00F9254C" w:rsidP="00F9254C">
            <w:pPr>
              <w:rPr>
                <w:rFonts w:cs="Arial"/>
                <w:color w:val="000000"/>
                <w:szCs w:val="20"/>
                <w:lang w:eastAsia="en-AU"/>
              </w:rPr>
            </w:pPr>
          </w:p>
        </w:tc>
        <w:tc>
          <w:tcPr>
            <w:tcW w:w="1440" w:type="pct"/>
            <w:vMerge/>
            <w:hideMark/>
          </w:tcPr>
          <w:p w14:paraId="5EC749EB"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1E6BAECA" w14:textId="77777777" w:rsidR="00F9254C" w:rsidRPr="00515C50" w:rsidRDefault="00F9254C" w:rsidP="00F9254C">
            <w:pPr>
              <w:rPr>
                <w:rFonts w:cs="Arial"/>
                <w:color w:val="000000"/>
                <w:szCs w:val="20"/>
                <w:lang w:eastAsia="en-AU"/>
              </w:rPr>
            </w:pPr>
            <w:r w:rsidRPr="00515C50">
              <w:rPr>
                <w:rFonts w:cs="Arial"/>
                <w:color w:val="000000"/>
                <w:szCs w:val="20"/>
                <w:lang w:eastAsia="en-AU"/>
              </w:rPr>
              <w:t>WPB</w:t>
            </w:r>
          </w:p>
        </w:tc>
        <w:tc>
          <w:tcPr>
            <w:tcW w:w="1171" w:type="pct"/>
            <w:hideMark/>
          </w:tcPr>
          <w:p w14:paraId="241D3CDF" w14:textId="77777777" w:rsidR="00F9254C" w:rsidRPr="00515C50" w:rsidRDefault="00F9254C" w:rsidP="00F9254C">
            <w:pPr>
              <w:rPr>
                <w:rFonts w:cs="Arial"/>
                <w:color w:val="000000"/>
                <w:szCs w:val="20"/>
                <w:lang w:eastAsia="en-AU"/>
              </w:rPr>
            </w:pPr>
            <w:r w:rsidRPr="00515C50">
              <w:rPr>
                <w:rFonts w:cs="Arial"/>
                <w:color w:val="000000"/>
                <w:szCs w:val="20"/>
                <w:lang w:eastAsia="en-AU"/>
              </w:rPr>
              <w:t>Water pipeline (below ground) (Line)</w:t>
            </w:r>
          </w:p>
        </w:tc>
        <w:tc>
          <w:tcPr>
            <w:tcW w:w="592" w:type="pct"/>
            <w:vMerge/>
            <w:hideMark/>
          </w:tcPr>
          <w:p w14:paraId="10B5076A" w14:textId="77777777" w:rsidR="00F9254C" w:rsidRPr="00515C50" w:rsidRDefault="00F9254C" w:rsidP="00F9254C">
            <w:pPr>
              <w:rPr>
                <w:rFonts w:cs="Arial"/>
                <w:color w:val="000000"/>
                <w:szCs w:val="20"/>
                <w:lang w:eastAsia="en-AU"/>
              </w:rPr>
            </w:pPr>
          </w:p>
        </w:tc>
      </w:tr>
      <w:tr w:rsidR="00F9254C" w:rsidRPr="00515C50" w14:paraId="077EC544" w14:textId="77777777" w:rsidTr="00F9254C">
        <w:trPr>
          <w:trHeight w:val="111"/>
        </w:trPr>
        <w:tc>
          <w:tcPr>
            <w:tcW w:w="594" w:type="pct"/>
            <w:vMerge/>
            <w:hideMark/>
          </w:tcPr>
          <w:p w14:paraId="2F6D9BD1" w14:textId="77777777" w:rsidR="00F9254C" w:rsidRPr="00515C50" w:rsidRDefault="00F9254C" w:rsidP="00F9254C">
            <w:pPr>
              <w:rPr>
                <w:rFonts w:cs="Arial"/>
                <w:b/>
                <w:bCs/>
                <w:szCs w:val="20"/>
                <w:lang w:eastAsia="en-AU"/>
              </w:rPr>
            </w:pPr>
          </w:p>
        </w:tc>
        <w:tc>
          <w:tcPr>
            <w:tcW w:w="382" w:type="pct"/>
            <w:vMerge/>
            <w:hideMark/>
          </w:tcPr>
          <w:p w14:paraId="1AFF6650" w14:textId="77777777" w:rsidR="00F9254C" w:rsidRPr="00515C50" w:rsidRDefault="00F9254C" w:rsidP="00F9254C">
            <w:pPr>
              <w:rPr>
                <w:rFonts w:cs="Arial"/>
                <w:color w:val="000000"/>
                <w:szCs w:val="20"/>
                <w:lang w:eastAsia="en-AU"/>
              </w:rPr>
            </w:pPr>
          </w:p>
        </w:tc>
        <w:tc>
          <w:tcPr>
            <w:tcW w:w="472" w:type="pct"/>
            <w:vMerge/>
            <w:hideMark/>
          </w:tcPr>
          <w:p w14:paraId="5304C62E" w14:textId="77777777" w:rsidR="00F9254C" w:rsidRPr="00515C50" w:rsidRDefault="00F9254C" w:rsidP="00F9254C">
            <w:pPr>
              <w:rPr>
                <w:rFonts w:cs="Arial"/>
                <w:color w:val="000000"/>
                <w:szCs w:val="20"/>
                <w:lang w:eastAsia="en-AU"/>
              </w:rPr>
            </w:pPr>
          </w:p>
        </w:tc>
        <w:tc>
          <w:tcPr>
            <w:tcW w:w="1440" w:type="pct"/>
            <w:vMerge/>
            <w:hideMark/>
          </w:tcPr>
          <w:p w14:paraId="7933B89C"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503E3A13" w14:textId="77777777" w:rsidR="00F9254C" w:rsidRPr="00515C50" w:rsidRDefault="00F9254C" w:rsidP="00F9254C">
            <w:pPr>
              <w:rPr>
                <w:rFonts w:cs="Arial"/>
                <w:color w:val="000000"/>
                <w:szCs w:val="20"/>
                <w:lang w:eastAsia="en-AU"/>
              </w:rPr>
            </w:pPr>
            <w:r w:rsidRPr="00515C50">
              <w:rPr>
                <w:rFonts w:cs="Arial"/>
                <w:color w:val="000000"/>
                <w:szCs w:val="20"/>
                <w:lang w:eastAsia="en-AU"/>
              </w:rPr>
              <w:t>AT</w:t>
            </w:r>
          </w:p>
        </w:tc>
        <w:tc>
          <w:tcPr>
            <w:tcW w:w="1171" w:type="pct"/>
            <w:shd w:val="clear" w:color="000000" w:fill="FFFFFF"/>
            <w:hideMark/>
          </w:tcPr>
          <w:p w14:paraId="7E46B90D" w14:textId="77777777" w:rsidR="00F9254C" w:rsidRPr="00515C50" w:rsidRDefault="00F9254C" w:rsidP="00F9254C">
            <w:pPr>
              <w:rPr>
                <w:rFonts w:cs="Arial"/>
                <w:color w:val="000000"/>
                <w:szCs w:val="20"/>
                <w:lang w:eastAsia="en-AU"/>
              </w:rPr>
            </w:pPr>
            <w:r w:rsidRPr="00515C50">
              <w:rPr>
                <w:rFonts w:cs="Arial"/>
                <w:color w:val="000000"/>
                <w:szCs w:val="20"/>
                <w:lang w:eastAsia="en-AU"/>
              </w:rPr>
              <w:t>Access Track (Polygon)</w:t>
            </w:r>
          </w:p>
        </w:tc>
        <w:tc>
          <w:tcPr>
            <w:tcW w:w="592" w:type="pct"/>
            <w:vMerge/>
            <w:hideMark/>
          </w:tcPr>
          <w:p w14:paraId="7A3612DE" w14:textId="77777777" w:rsidR="00F9254C" w:rsidRPr="00515C50" w:rsidRDefault="00F9254C" w:rsidP="00F9254C">
            <w:pPr>
              <w:rPr>
                <w:rFonts w:cs="Arial"/>
                <w:color w:val="000000"/>
                <w:szCs w:val="20"/>
                <w:lang w:eastAsia="en-AU"/>
              </w:rPr>
            </w:pPr>
          </w:p>
        </w:tc>
      </w:tr>
      <w:tr w:rsidR="00F9254C" w:rsidRPr="00515C50" w14:paraId="0FB99255" w14:textId="77777777" w:rsidTr="00F9254C">
        <w:trPr>
          <w:trHeight w:val="257"/>
        </w:trPr>
        <w:tc>
          <w:tcPr>
            <w:tcW w:w="594" w:type="pct"/>
            <w:vMerge/>
            <w:hideMark/>
          </w:tcPr>
          <w:p w14:paraId="2562637F" w14:textId="77777777" w:rsidR="00F9254C" w:rsidRPr="00515C50" w:rsidRDefault="00F9254C" w:rsidP="00F9254C">
            <w:pPr>
              <w:rPr>
                <w:rFonts w:cs="Arial"/>
                <w:b/>
                <w:bCs/>
                <w:szCs w:val="20"/>
                <w:lang w:eastAsia="en-AU"/>
              </w:rPr>
            </w:pPr>
          </w:p>
        </w:tc>
        <w:tc>
          <w:tcPr>
            <w:tcW w:w="382" w:type="pct"/>
            <w:vMerge/>
            <w:hideMark/>
          </w:tcPr>
          <w:p w14:paraId="4A8FD5E7" w14:textId="77777777" w:rsidR="00F9254C" w:rsidRPr="00515C50" w:rsidRDefault="00F9254C" w:rsidP="00F9254C">
            <w:pPr>
              <w:rPr>
                <w:rFonts w:cs="Arial"/>
                <w:color w:val="000000"/>
                <w:szCs w:val="20"/>
                <w:lang w:eastAsia="en-AU"/>
              </w:rPr>
            </w:pPr>
          </w:p>
        </w:tc>
        <w:tc>
          <w:tcPr>
            <w:tcW w:w="472" w:type="pct"/>
            <w:vMerge/>
            <w:hideMark/>
          </w:tcPr>
          <w:p w14:paraId="0B0DE5CC" w14:textId="77777777" w:rsidR="00F9254C" w:rsidRPr="00515C50" w:rsidRDefault="00F9254C" w:rsidP="00F9254C">
            <w:pPr>
              <w:rPr>
                <w:rFonts w:cs="Arial"/>
                <w:color w:val="000000"/>
                <w:szCs w:val="20"/>
                <w:lang w:eastAsia="en-AU"/>
              </w:rPr>
            </w:pPr>
          </w:p>
        </w:tc>
        <w:tc>
          <w:tcPr>
            <w:tcW w:w="1440" w:type="pct"/>
            <w:vMerge/>
            <w:hideMark/>
          </w:tcPr>
          <w:p w14:paraId="2F3585A6"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3354F02C" w14:textId="77777777" w:rsidR="00F9254C" w:rsidRPr="00515C50" w:rsidRDefault="00F9254C" w:rsidP="00F9254C">
            <w:pPr>
              <w:rPr>
                <w:rFonts w:cs="Arial"/>
                <w:color w:val="000000"/>
                <w:szCs w:val="20"/>
                <w:lang w:eastAsia="en-AU"/>
              </w:rPr>
            </w:pPr>
            <w:r w:rsidRPr="00515C50">
              <w:rPr>
                <w:rFonts w:cs="Arial"/>
                <w:color w:val="000000"/>
                <w:szCs w:val="20"/>
                <w:lang w:eastAsia="en-AU"/>
              </w:rPr>
              <w:t>BP</w:t>
            </w:r>
          </w:p>
        </w:tc>
        <w:tc>
          <w:tcPr>
            <w:tcW w:w="1171" w:type="pct"/>
            <w:shd w:val="clear" w:color="000000" w:fill="FFFFFF"/>
            <w:hideMark/>
          </w:tcPr>
          <w:p w14:paraId="5C8E8AAB" w14:textId="77777777" w:rsidR="00F9254C" w:rsidRPr="00515C50" w:rsidRDefault="00F9254C" w:rsidP="00F9254C">
            <w:pPr>
              <w:rPr>
                <w:rFonts w:cs="Arial"/>
                <w:color w:val="000000"/>
                <w:szCs w:val="20"/>
                <w:lang w:eastAsia="en-AU"/>
              </w:rPr>
            </w:pPr>
            <w:r w:rsidRPr="00515C50">
              <w:rPr>
                <w:rFonts w:cs="Arial"/>
                <w:color w:val="000000"/>
                <w:szCs w:val="20"/>
                <w:lang w:eastAsia="en-AU"/>
              </w:rPr>
              <w:t>Borrow Pit (Polygon)</w:t>
            </w:r>
          </w:p>
        </w:tc>
        <w:tc>
          <w:tcPr>
            <w:tcW w:w="592" w:type="pct"/>
            <w:vMerge/>
            <w:hideMark/>
          </w:tcPr>
          <w:p w14:paraId="636AB549" w14:textId="77777777" w:rsidR="00F9254C" w:rsidRPr="00515C50" w:rsidRDefault="00F9254C" w:rsidP="00F9254C">
            <w:pPr>
              <w:rPr>
                <w:rFonts w:cs="Arial"/>
                <w:color w:val="000000"/>
                <w:szCs w:val="20"/>
                <w:lang w:eastAsia="en-AU"/>
              </w:rPr>
            </w:pPr>
          </w:p>
        </w:tc>
      </w:tr>
      <w:tr w:rsidR="00F9254C" w:rsidRPr="00515C50" w14:paraId="59F9AC0D" w14:textId="77777777" w:rsidTr="00F9254C">
        <w:trPr>
          <w:trHeight w:val="125"/>
        </w:trPr>
        <w:tc>
          <w:tcPr>
            <w:tcW w:w="594" w:type="pct"/>
            <w:vMerge/>
            <w:hideMark/>
          </w:tcPr>
          <w:p w14:paraId="5D2F6E11" w14:textId="77777777" w:rsidR="00F9254C" w:rsidRPr="00515C50" w:rsidRDefault="00F9254C" w:rsidP="00F9254C">
            <w:pPr>
              <w:rPr>
                <w:rFonts w:cs="Arial"/>
                <w:b/>
                <w:bCs/>
                <w:szCs w:val="20"/>
                <w:lang w:eastAsia="en-AU"/>
              </w:rPr>
            </w:pPr>
          </w:p>
        </w:tc>
        <w:tc>
          <w:tcPr>
            <w:tcW w:w="382" w:type="pct"/>
            <w:vMerge/>
            <w:hideMark/>
          </w:tcPr>
          <w:p w14:paraId="7F9E5BF0" w14:textId="77777777" w:rsidR="00F9254C" w:rsidRPr="00515C50" w:rsidRDefault="00F9254C" w:rsidP="00F9254C">
            <w:pPr>
              <w:rPr>
                <w:rFonts w:cs="Arial"/>
                <w:color w:val="000000"/>
                <w:szCs w:val="20"/>
                <w:lang w:eastAsia="en-AU"/>
              </w:rPr>
            </w:pPr>
          </w:p>
        </w:tc>
        <w:tc>
          <w:tcPr>
            <w:tcW w:w="472" w:type="pct"/>
            <w:vMerge/>
            <w:hideMark/>
          </w:tcPr>
          <w:p w14:paraId="7939F740" w14:textId="77777777" w:rsidR="00F9254C" w:rsidRPr="00515C50" w:rsidRDefault="00F9254C" w:rsidP="00F9254C">
            <w:pPr>
              <w:rPr>
                <w:rFonts w:cs="Arial"/>
                <w:color w:val="000000"/>
                <w:szCs w:val="20"/>
                <w:lang w:eastAsia="en-AU"/>
              </w:rPr>
            </w:pPr>
          </w:p>
        </w:tc>
        <w:tc>
          <w:tcPr>
            <w:tcW w:w="1440" w:type="pct"/>
            <w:vMerge/>
            <w:hideMark/>
          </w:tcPr>
          <w:p w14:paraId="3FCF5633"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102AB76D" w14:textId="77777777" w:rsidR="00F9254C" w:rsidRPr="00515C50" w:rsidRDefault="00F9254C" w:rsidP="00F9254C">
            <w:pPr>
              <w:rPr>
                <w:rFonts w:cs="Arial"/>
                <w:color w:val="000000"/>
                <w:szCs w:val="20"/>
                <w:lang w:eastAsia="en-AU"/>
              </w:rPr>
            </w:pPr>
            <w:r w:rsidRPr="00515C50">
              <w:rPr>
                <w:rFonts w:cs="Arial"/>
                <w:color w:val="000000"/>
                <w:szCs w:val="20"/>
                <w:lang w:eastAsia="en-AU"/>
              </w:rPr>
              <w:t>CT</w:t>
            </w:r>
          </w:p>
        </w:tc>
        <w:tc>
          <w:tcPr>
            <w:tcW w:w="1171" w:type="pct"/>
            <w:shd w:val="clear" w:color="000000" w:fill="FFFFFF"/>
            <w:hideMark/>
          </w:tcPr>
          <w:p w14:paraId="51CB7C5B" w14:textId="77777777" w:rsidR="00F9254C" w:rsidRPr="00515C50" w:rsidRDefault="00F9254C" w:rsidP="00F9254C">
            <w:pPr>
              <w:rPr>
                <w:rFonts w:cs="Arial"/>
                <w:color w:val="000000"/>
                <w:szCs w:val="20"/>
                <w:lang w:eastAsia="en-AU"/>
              </w:rPr>
            </w:pPr>
            <w:r w:rsidRPr="00515C50">
              <w:rPr>
                <w:rFonts w:cs="Arial"/>
                <w:color w:val="000000"/>
                <w:szCs w:val="20"/>
                <w:lang w:eastAsia="en-AU"/>
              </w:rPr>
              <w:t>Communication tower (Polygon)</w:t>
            </w:r>
          </w:p>
        </w:tc>
        <w:tc>
          <w:tcPr>
            <w:tcW w:w="592" w:type="pct"/>
            <w:vMerge/>
            <w:hideMark/>
          </w:tcPr>
          <w:p w14:paraId="066E8BE6" w14:textId="77777777" w:rsidR="00F9254C" w:rsidRPr="00515C50" w:rsidRDefault="00F9254C" w:rsidP="00F9254C">
            <w:pPr>
              <w:rPr>
                <w:rFonts w:cs="Arial"/>
                <w:color w:val="000000"/>
                <w:szCs w:val="20"/>
                <w:lang w:eastAsia="en-AU"/>
              </w:rPr>
            </w:pPr>
          </w:p>
        </w:tc>
      </w:tr>
      <w:tr w:rsidR="00F9254C" w:rsidRPr="00515C50" w14:paraId="172B83E1" w14:textId="77777777" w:rsidTr="00F9254C">
        <w:trPr>
          <w:trHeight w:val="310"/>
        </w:trPr>
        <w:tc>
          <w:tcPr>
            <w:tcW w:w="594" w:type="pct"/>
            <w:vMerge/>
            <w:hideMark/>
          </w:tcPr>
          <w:p w14:paraId="5A4A6316" w14:textId="77777777" w:rsidR="00F9254C" w:rsidRPr="00515C50" w:rsidRDefault="00F9254C" w:rsidP="00F9254C">
            <w:pPr>
              <w:rPr>
                <w:rFonts w:cs="Arial"/>
                <w:b/>
                <w:bCs/>
                <w:szCs w:val="20"/>
                <w:lang w:eastAsia="en-AU"/>
              </w:rPr>
            </w:pPr>
          </w:p>
        </w:tc>
        <w:tc>
          <w:tcPr>
            <w:tcW w:w="382" w:type="pct"/>
            <w:vMerge/>
            <w:hideMark/>
          </w:tcPr>
          <w:p w14:paraId="72C82033" w14:textId="77777777" w:rsidR="00F9254C" w:rsidRPr="00515C50" w:rsidRDefault="00F9254C" w:rsidP="00F9254C">
            <w:pPr>
              <w:rPr>
                <w:rFonts w:cs="Arial"/>
                <w:color w:val="000000"/>
                <w:szCs w:val="20"/>
                <w:lang w:eastAsia="en-AU"/>
              </w:rPr>
            </w:pPr>
          </w:p>
        </w:tc>
        <w:tc>
          <w:tcPr>
            <w:tcW w:w="472" w:type="pct"/>
            <w:vMerge/>
            <w:hideMark/>
          </w:tcPr>
          <w:p w14:paraId="0288433C" w14:textId="77777777" w:rsidR="00F9254C" w:rsidRPr="00515C50" w:rsidRDefault="00F9254C" w:rsidP="00F9254C">
            <w:pPr>
              <w:rPr>
                <w:rFonts w:cs="Arial"/>
                <w:color w:val="000000"/>
                <w:szCs w:val="20"/>
                <w:lang w:eastAsia="en-AU"/>
              </w:rPr>
            </w:pPr>
          </w:p>
        </w:tc>
        <w:tc>
          <w:tcPr>
            <w:tcW w:w="1440" w:type="pct"/>
            <w:vMerge/>
            <w:hideMark/>
          </w:tcPr>
          <w:p w14:paraId="40880E44"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3E982CC2" w14:textId="77777777" w:rsidR="00F9254C" w:rsidRPr="00515C50" w:rsidRDefault="00F9254C" w:rsidP="00F9254C">
            <w:pPr>
              <w:rPr>
                <w:rFonts w:cs="Arial"/>
                <w:color w:val="000000"/>
                <w:szCs w:val="20"/>
                <w:lang w:eastAsia="en-AU"/>
              </w:rPr>
            </w:pPr>
            <w:r w:rsidRPr="00515C50">
              <w:rPr>
                <w:rFonts w:cs="Arial"/>
                <w:color w:val="000000"/>
                <w:szCs w:val="20"/>
                <w:lang w:eastAsia="en-AU"/>
              </w:rPr>
              <w:t>DTB</w:t>
            </w:r>
          </w:p>
        </w:tc>
        <w:tc>
          <w:tcPr>
            <w:tcW w:w="1171" w:type="pct"/>
            <w:shd w:val="clear" w:color="000000" w:fill="FFFFFF"/>
            <w:hideMark/>
          </w:tcPr>
          <w:p w14:paraId="6EF9E817" w14:textId="77777777" w:rsidR="00F9254C" w:rsidRPr="00515C50" w:rsidRDefault="00F9254C" w:rsidP="00F9254C">
            <w:pPr>
              <w:rPr>
                <w:rFonts w:cs="Arial"/>
                <w:color w:val="000000"/>
                <w:szCs w:val="20"/>
                <w:lang w:eastAsia="en-AU"/>
              </w:rPr>
            </w:pPr>
            <w:r w:rsidRPr="00515C50">
              <w:rPr>
                <w:rFonts w:cs="Arial"/>
                <w:color w:val="000000"/>
                <w:szCs w:val="20"/>
                <w:lang w:eastAsia="en-AU"/>
              </w:rPr>
              <w:t>Demountable / temporary building (Polygon)</w:t>
            </w:r>
          </w:p>
        </w:tc>
        <w:tc>
          <w:tcPr>
            <w:tcW w:w="592" w:type="pct"/>
            <w:vMerge/>
            <w:hideMark/>
          </w:tcPr>
          <w:p w14:paraId="04499D7D" w14:textId="77777777" w:rsidR="00F9254C" w:rsidRPr="00515C50" w:rsidRDefault="00F9254C" w:rsidP="00F9254C">
            <w:pPr>
              <w:rPr>
                <w:rFonts w:cs="Arial"/>
                <w:color w:val="000000"/>
                <w:szCs w:val="20"/>
                <w:lang w:eastAsia="en-AU"/>
              </w:rPr>
            </w:pPr>
          </w:p>
        </w:tc>
      </w:tr>
      <w:tr w:rsidR="00F9254C" w:rsidRPr="00515C50" w14:paraId="618A6C1D" w14:textId="77777777" w:rsidTr="00F9254C">
        <w:trPr>
          <w:trHeight w:val="246"/>
        </w:trPr>
        <w:tc>
          <w:tcPr>
            <w:tcW w:w="594" w:type="pct"/>
            <w:vMerge/>
            <w:hideMark/>
          </w:tcPr>
          <w:p w14:paraId="7B6EFC71" w14:textId="77777777" w:rsidR="00F9254C" w:rsidRPr="00515C50" w:rsidRDefault="00F9254C" w:rsidP="00F9254C">
            <w:pPr>
              <w:rPr>
                <w:rFonts w:cs="Arial"/>
                <w:b/>
                <w:bCs/>
                <w:szCs w:val="20"/>
                <w:lang w:eastAsia="en-AU"/>
              </w:rPr>
            </w:pPr>
          </w:p>
        </w:tc>
        <w:tc>
          <w:tcPr>
            <w:tcW w:w="382" w:type="pct"/>
            <w:vMerge/>
            <w:hideMark/>
          </w:tcPr>
          <w:p w14:paraId="6BD7739C" w14:textId="77777777" w:rsidR="00F9254C" w:rsidRPr="00515C50" w:rsidRDefault="00F9254C" w:rsidP="00F9254C">
            <w:pPr>
              <w:rPr>
                <w:rFonts w:cs="Arial"/>
                <w:color w:val="000000"/>
                <w:szCs w:val="20"/>
                <w:lang w:eastAsia="en-AU"/>
              </w:rPr>
            </w:pPr>
          </w:p>
        </w:tc>
        <w:tc>
          <w:tcPr>
            <w:tcW w:w="472" w:type="pct"/>
            <w:vMerge/>
            <w:hideMark/>
          </w:tcPr>
          <w:p w14:paraId="437B0B8D" w14:textId="77777777" w:rsidR="00F9254C" w:rsidRPr="00515C50" w:rsidRDefault="00F9254C" w:rsidP="00F9254C">
            <w:pPr>
              <w:rPr>
                <w:rFonts w:cs="Arial"/>
                <w:color w:val="000000"/>
                <w:szCs w:val="20"/>
                <w:lang w:eastAsia="en-AU"/>
              </w:rPr>
            </w:pPr>
          </w:p>
        </w:tc>
        <w:tc>
          <w:tcPr>
            <w:tcW w:w="1440" w:type="pct"/>
            <w:vMerge/>
            <w:hideMark/>
          </w:tcPr>
          <w:p w14:paraId="6276FF01"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0A21C0F4" w14:textId="77777777" w:rsidR="00F9254C" w:rsidRPr="00515C50" w:rsidRDefault="00F9254C" w:rsidP="00F9254C">
            <w:pPr>
              <w:rPr>
                <w:rFonts w:cs="Arial"/>
                <w:color w:val="000000"/>
                <w:szCs w:val="20"/>
                <w:lang w:eastAsia="en-AU"/>
              </w:rPr>
            </w:pPr>
            <w:r w:rsidRPr="00515C50">
              <w:rPr>
                <w:rFonts w:cs="Arial"/>
                <w:color w:val="000000"/>
                <w:szCs w:val="20"/>
                <w:lang w:eastAsia="en-AU"/>
              </w:rPr>
              <w:t>GPF</w:t>
            </w:r>
          </w:p>
        </w:tc>
        <w:tc>
          <w:tcPr>
            <w:tcW w:w="1171" w:type="pct"/>
            <w:shd w:val="clear" w:color="000000" w:fill="FFFFFF"/>
            <w:hideMark/>
          </w:tcPr>
          <w:p w14:paraId="4BF40038" w14:textId="77777777" w:rsidR="00F9254C" w:rsidRPr="00515C50" w:rsidRDefault="00F9254C" w:rsidP="00F9254C">
            <w:pPr>
              <w:rPr>
                <w:rFonts w:cs="Arial"/>
                <w:color w:val="000000"/>
                <w:szCs w:val="20"/>
                <w:lang w:eastAsia="en-AU"/>
              </w:rPr>
            </w:pPr>
            <w:r w:rsidRPr="00515C50">
              <w:rPr>
                <w:rFonts w:cs="Arial"/>
                <w:color w:val="000000"/>
                <w:szCs w:val="20"/>
                <w:lang w:eastAsia="en-AU"/>
              </w:rPr>
              <w:t>Gas processing facility (Polygon)</w:t>
            </w:r>
          </w:p>
        </w:tc>
        <w:tc>
          <w:tcPr>
            <w:tcW w:w="592" w:type="pct"/>
            <w:vMerge/>
            <w:hideMark/>
          </w:tcPr>
          <w:p w14:paraId="6AB94B4B" w14:textId="77777777" w:rsidR="00F9254C" w:rsidRPr="00515C50" w:rsidRDefault="00F9254C" w:rsidP="00F9254C">
            <w:pPr>
              <w:rPr>
                <w:rFonts w:cs="Arial"/>
                <w:color w:val="000000"/>
                <w:szCs w:val="20"/>
                <w:lang w:eastAsia="en-AU"/>
              </w:rPr>
            </w:pPr>
          </w:p>
        </w:tc>
      </w:tr>
      <w:tr w:rsidR="00F9254C" w:rsidRPr="00515C50" w14:paraId="11036E76" w14:textId="77777777" w:rsidTr="00F9254C">
        <w:trPr>
          <w:trHeight w:val="168"/>
        </w:trPr>
        <w:tc>
          <w:tcPr>
            <w:tcW w:w="594" w:type="pct"/>
            <w:vMerge/>
            <w:hideMark/>
          </w:tcPr>
          <w:p w14:paraId="166275A5" w14:textId="77777777" w:rsidR="00F9254C" w:rsidRPr="00515C50" w:rsidRDefault="00F9254C" w:rsidP="00F9254C">
            <w:pPr>
              <w:rPr>
                <w:rFonts w:cs="Arial"/>
                <w:b/>
                <w:bCs/>
                <w:szCs w:val="20"/>
                <w:lang w:eastAsia="en-AU"/>
              </w:rPr>
            </w:pPr>
          </w:p>
        </w:tc>
        <w:tc>
          <w:tcPr>
            <w:tcW w:w="382" w:type="pct"/>
            <w:vMerge/>
            <w:hideMark/>
          </w:tcPr>
          <w:p w14:paraId="5A47FE00" w14:textId="77777777" w:rsidR="00F9254C" w:rsidRPr="00515C50" w:rsidRDefault="00F9254C" w:rsidP="00F9254C">
            <w:pPr>
              <w:rPr>
                <w:rFonts w:cs="Arial"/>
                <w:color w:val="000000"/>
                <w:szCs w:val="20"/>
                <w:lang w:eastAsia="en-AU"/>
              </w:rPr>
            </w:pPr>
          </w:p>
        </w:tc>
        <w:tc>
          <w:tcPr>
            <w:tcW w:w="472" w:type="pct"/>
            <w:vMerge/>
            <w:hideMark/>
          </w:tcPr>
          <w:p w14:paraId="16E835A5" w14:textId="77777777" w:rsidR="00F9254C" w:rsidRPr="00515C50" w:rsidRDefault="00F9254C" w:rsidP="00F9254C">
            <w:pPr>
              <w:rPr>
                <w:rFonts w:cs="Arial"/>
                <w:color w:val="000000"/>
                <w:szCs w:val="20"/>
                <w:lang w:eastAsia="en-AU"/>
              </w:rPr>
            </w:pPr>
          </w:p>
        </w:tc>
        <w:tc>
          <w:tcPr>
            <w:tcW w:w="1440" w:type="pct"/>
            <w:vMerge/>
            <w:hideMark/>
          </w:tcPr>
          <w:p w14:paraId="655EC724"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000AA5DF" w14:textId="77777777" w:rsidR="00F9254C" w:rsidRPr="00515C50" w:rsidRDefault="00F9254C" w:rsidP="00F9254C">
            <w:pPr>
              <w:rPr>
                <w:rFonts w:cs="Arial"/>
                <w:color w:val="000000"/>
                <w:szCs w:val="20"/>
                <w:lang w:eastAsia="en-AU"/>
              </w:rPr>
            </w:pPr>
            <w:r w:rsidRPr="00515C50">
              <w:rPr>
                <w:rFonts w:cs="Arial"/>
                <w:color w:val="000000"/>
                <w:szCs w:val="20"/>
                <w:lang w:eastAsia="en-AU"/>
              </w:rPr>
              <w:t>LF</w:t>
            </w:r>
          </w:p>
        </w:tc>
        <w:tc>
          <w:tcPr>
            <w:tcW w:w="1171" w:type="pct"/>
            <w:shd w:val="clear" w:color="000000" w:fill="FFFFFF"/>
            <w:hideMark/>
          </w:tcPr>
          <w:p w14:paraId="3389FDCE" w14:textId="77777777" w:rsidR="00F9254C" w:rsidRPr="00515C50" w:rsidRDefault="00F9254C" w:rsidP="00F9254C">
            <w:pPr>
              <w:rPr>
                <w:rFonts w:cs="Arial"/>
                <w:color w:val="000000"/>
                <w:szCs w:val="20"/>
                <w:lang w:eastAsia="en-AU"/>
              </w:rPr>
            </w:pPr>
            <w:r w:rsidRPr="00515C50">
              <w:rPr>
                <w:rFonts w:cs="Arial"/>
                <w:color w:val="000000"/>
                <w:szCs w:val="20"/>
                <w:lang w:eastAsia="en-AU"/>
              </w:rPr>
              <w:t>Landfill</w:t>
            </w:r>
            <w:r w:rsidRPr="00515C50">
              <w:rPr>
                <w:rFonts w:cs="Arial"/>
                <w:strike/>
                <w:color w:val="000000"/>
                <w:szCs w:val="20"/>
                <w:lang w:eastAsia="en-AU"/>
              </w:rPr>
              <w:t>s</w:t>
            </w:r>
            <w:r w:rsidRPr="00515C50">
              <w:rPr>
                <w:rFonts w:cs="Arial"/>
                <w:color w:val="000000"/>
                <w:szCs w:val="20"/>
                <w:lang w:eastAsia="en-AU"/>
              </w:rPr>
              <w:t xml:space="preserve"> (Polygon)</w:t>
            </w:r>
          </w:p>
        </w:tc>
        <w:tc>
          <w:tcPr>
            <w:tcW w:w="592" w:type="pct"/>
            <w:vMerge/>
            <w:hideMark/>
          </w:tcPr>
          <w:p w14:paraId="4FDA9E9B" w14:textId="77777777" w:rsidR="00F9254C" w:rsidRPr="00515C50" w:rsidRDefault="00F9254C" w:rsidP="00F9254C">
            <w:pPr>
              <w:rPr>
                <w:rFonts w:cs="Arial"/>
                <w:color w:val="000000"/>
                <w:szCs w:val="20"/>
                <w:lang w:eastAsia="en-AU"/>
              </w:rPr>
            </w:pPr>
          </w:p>
        </w:tc>
      </w:tr>
      <w:tr w:rsidR="00F9254C" w:rsidRPr="00515C50" w14:paraId="48E49DDC" w14:textId="77777777" w:rsidTr="00F9254C">
        <w:trPr>
          <w:trHeight w:val="45"/>
        </w:trPr>
        <w:tc>
          <w:tcPr>
            <w:tcW w:w="594" w:type="pct"/>
            <w:vMerge/>
            <w:hideMark/>
          </w:tcPr>
          <w:p w14:paraId="4BB169A7" w14:textId="77777777" w:rsidR="00F9254C" w:rsidRPr="00515C50" w:rsidRDefault="00F9254C" w:rsidP="00F9254C">
            <w:pPr>
              <w:rPr>
                <w:rFonts w:cs="Arial"/>
                <w:b/>
                <w:bCs/>
                <w:szCs w:val="20"/>
                <w:lang w:eastAsia="en-AU"/>
              </w:rPr>
            </w:pPr>
          </w:p>
        </w:tc>
        <w:tc>
          <w:tcPr>
            <w:tcW w:w="382" w:type="pct"/>
            <w:vMerge/>
            <w:hideMark/>
          </w:tcPr>
          <w:p w14:paraId="702EFBC4" w14:textId="77777777" w:rsidR="00F9254C" w:rsidRPr="00515C50" w:rsidRDefault="00F9254C" w:rsidP="00F9254C">
            <w:pPr>
              <w:rPr>
                <w:rFonts w:cs="Arial"/>
                <w:color w:val="000000"/>
                <w:szCs w:val="20"/>
                <w:lang w:eastAsia="en-AU"/>
              </w:rPr>
            </w:pPr>
          </w:p>
        </w:tc>
        <w:tc>
          <w:tcPr>
            <w:tcW w:w="472" w:type="pct"/>
            <w:vMerge/>
            <w:hideMark/>
          </w:tcPr>
          <w:p w14:paraId="557D6EB6" w14:textId="77777777" w:rsidR="00F9254C" w:rsidRPr="00515C50" w:rsidRDefault="00F9254C" w:rsidP="00F9254C">
            <w:pPr>
              <w:rPr>
                <w:rFonts w:cs="Arial"/>
                <w:color w:val="000000"/>
                <w:szCs w:val="20"/>
                <w:lang w:eastAsia="en-AU"/>
              </w:rPr>
            </w:pPr>
          </w:p>
        </w:tc>
        <w:tc>
          <w:tcPr>
            <w:tcW w:w="1440" w:type="pct"/>
            <w:vMerge/>
            <w:hideMark/>
          </w:tcPr>
          <w:p w14:paraId="480D1428"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38CB2CC8" w14:textId="77777777" w:rsidR="00F9254C" w:rsidRPr="00515C50" w:rsidRDefault="00F9254C" w:rsidP="00F9254C">
            <w:pPr>
              <w:rPr>
                <w:rFonts w:cs="Arial"/>
                <w:color w:val="000000"/>
                <w:szCs w:val="20"/>
                <w:lang w:eastAsia="en-AU"/>
              </w:rPr>
            </w:pPr>
            <w:r w:rsidRPr="00515C50">
              <w:rPr>
                <w:rFonts w:cs="Arial"/>
                <w:color w:val="000000"/>
                <w:szCs w:val="20"/>
                <w:lang w:eastAsia="en-AU"/>
              </w:rPr>
              <w:t>LNGP</w:t>
            </w:r>
          </w:p>
        </w:tc>
        <w:tc>
          <w:tcPr>
            <w:tcW w:w="1171" w:type="pct"/>
            <w:shd w:val="clear" w:color="000000" w:fill="FFFFFF"/>
            <w:hideMark/>
          </w:tcPr>
          <w:p w14:paraId="6581BDDC" w14:textId="77777777" w:rsidR="00F9254C" w:rsidRPr="00515C50" w:rsidRDefault="00F9254C" w:rsidP="00F9254C">
            <w:pPr>
              <w:rPr>
                <w:rFonts w:cs="Arial"/>
                <w:color w:val="000000"/>
                <w:szCs w:val="20"/>
                <w:lang w:eastAsia="en-AU"/>
              </w:rPr>
            </w:pPr>
            <w:r w:rsidRPr="00515C50">
              <w:rPr>
                <w:rFonts w:cs="Arial"/>
                <w:color w:val="000000"/>
                <w:szCs w:val="20"/>
                <w:lang w:eastAsia="en-AU"/>
              </w:rPr>
              <w:t>LNG plant (Polygon)</w:t>
            </w:r>
          </w:p>
        </w:tc>
        <w:tc>
          <w:tcPr>
            <w:tcW w:w="592" w:type="pct"/>
            <w:vMerge/>
            <w:hideMark/>
          </w:tcPr>
          <w:p w14:paraId="3D5D8C85" w14:textId="77777777" w:rsidR="00F9254C" w:rsidRPr="00515C50" w:rsidRDefault="00F9254C" w:rsidP="00F9254C">
            <w:pPr>
              <w:rPr>
                <w:rFonts w:cs="Arial"/>
                <w:color w:val="000000"/>
                <w:szCs w:val="20"/>
                <w:lang w:eastAsia="en-AU"/>
              </w:rPr>
            </w:pPr>
          </w:p>
        </w:tc>
      </w:tr>
      <w:tr w:rsidR="00F9254C" w:rsidRPr="00515C50" w14:paraId="1F10AAC5" w14:textId="77777777" w:rsidTr="00F9254C">
        <w:trPr>
          <w:trHeight w:val="190"/>
        </w:trPr>
        <w:tc>
          <w:tcPr>
            <w:tcW w:w="594" w:type="pct"/>
            <w:vMerge/>
            <w:hideMark/>
          </w:tcPr>
          <w:p w14:paraId="0588EF12" w14:textId="77777777" w:rsidR="00F9254C" w:rsidRPr="00515C50" w:rsidRDefault="00F9254C" w:rsidP="00F9254C">
            <w:pPr>
              <w:rPr>
                <w:rFonts w:cs="Arial"/>
                <w:b/>
                <w:bCs/>
                <w:szCs w:val="20"/>
                <w:lang w:eastAsia="en-AU"/>
              </w:rPr>
            </w:pPr>
          </w:p>
        </w:tc>
        <w:tc>
          <w:tcPr>
            <w:tcW w:w="382" w:type="pct"/>
            <w:vMerge/>
            <w:hideMark/>
          </w:tcPr>
          <w:p w14:paraId="71483976" w14:textId="77777777" w:rsidR="00F9254C" w:rsidRPr="00515C50" w:rsidRDefault="00F9254C" w:rsidP="00F9254C">
            <w:pPr>
              <w:rPr>
                <w:rFonts w:cs="Arial"/>
                <w:color w:val="000000"/>
                <w:szCs w:val="20"/>
                <w:lang w:eastAsia="en-AU"/>
              </w:rPr>
            </w:pPr>
          </w:p>
        </w:tc>
        <w:tc>
          <w:tcPr>
            <w:tcW w:w="472" w:type="pct"/>
            <w:vMerge/>
            <w:hideMark/>
          </w:tcPr>
          <w:p w14:paraId="7AD15F59" w14:textId="77777777" w:rsidR="00F9254C" w:rsidRPr="00515C50" w:rsidRDefault="00F9254C" w:rsidP="00F9254C">
            <w:pPr>
              <w:rPr>
                <w:rFonts w:cs="Arial"/>
                <w:color w:val="000000"/>
                <w:szCs w:val="20"/>
                <w:lang w:eastAsia="en-AU"/>
              </w:rPr>
            </w:pPr>
          </w:p>
        </w:tc>
        <w:tc>
          <w:tcPr>
            <w:tcW w:w="1440" w:type="pct"/>
            <w:vMerge/>
            <w:hideMark/>
          </w:tcPr>
          <w:p w14:paraId="4D43C05C"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3B3759F8" w14:textId="77777777" w:rsidR="00F9254C" w:rsidRPr="00515C50" w:rsidRDefault="00F9254C" w:rsidP="00F9254C">
            <w:pPr>
              <w:rPr>
                <w:rFonts w:cs="Arial"/>
                <w:color w:val="000000"/>
                <w:szCs w:val="20"/>
                <w:lang w:eastAsia="en-AU"/>
              </w:rPr>
            </w:pPr>
            <w:r w:rsidRPr="00515C50">
              <w:rPr>
                <w:rFonts w:cs="Arial"/>
                <w:color w:val="000000"/>
                <w:szCs w:val="20"/>
                <w:lang w:eastAsia="en-AU"/>
              </w:rPr>
              <w:t>LY</w:t>
            </w:r>
          </w:p>
        </w:tc>
        <w:tc>
          <w:tcPr>
            <w:tcW w:w="1171" w:type="pct"/>
            <w:shd w:val="clear" w:color="000000" w:fill="FFFFFF"/>
            <w:hideMark/>
          </w:tcPr>
          <w:p w14:paraId="5583630C" w14:textId="77777777" w:rsidR="00F9254C" w:rsidRPr="00515C50" w:rsidRDefault="00F9254C" w:rsidP="00F9254C">
            <w:pPr>
              <w:rPr>
                <w:rFonts w:cs="Arial"/>
                <w:color w:val="000000"/>
                <w:szCs w:val="20"/>
                <w:lang w:eastAsia="en-AU"/>
              </w:rPr>
            </w:pPr>
            <w:r w:rsidRPr="00515C50">
              <w:rPr>
                <w:rFonts w:cs="Arial"/>
                <w:color w:val="000000"/>
                <w:szCs w:val="20"/>
                <w:lang w:eastAsia="en-AU"/>
              </w:rPr>
              <w:t>Laydown yard (Polygon)</w:t>
            </w:r>
          </w:p>
        </w:tc>
        <w:tc>
          <w:tcPr>
            <w:tcW w:w="592" w:type="pct"/>
            <w:vMerge/>
            <w:hideMark/>
          </w:tcPr>
          <w:p w14:paraId="2C7BA90A" w14:textId="77777777" w:rsidR="00F9254C" w:rsidRPr="00515C50" w:rsidRDefault="00F9254C" w:rsidP="00F9254C">
            <w:pPr>
              <w:rPr>
                <w:rFonts w:cs="Arial"/>
                <w:color w:val="000000"/>
                <w:szCs w:val="20"/>
                <w:lang w:eastAsia="en-AU"/>
              </w:rPr>
            </w:pPr>
          </w:p>
        </w:tc>
      </w:tr>
      <w:tr w:rsidR="00F9254C" w:rsidRPr="00515C50" w14:paraId="6FE991B1" w14:textId="77777777" w:rsidTr="00F9254C">
        <w:trPr>
          <w:trHeight w:val="350"/>
        </w:trPr>
        <w:tc>
          <w:tcPr>
            <w:tcW w:w="594" w:type="pct"/>
            <w:vMerge/>
            <w:hideMark/>
          </w:tcPr>
          <w:p w14:paraId="5D73FBA4" w14:textId="77777777" w:rsidR="00F9254C" w:rsidRPr="00515C50" w:rsidRDefault="00F9254C" w:rsidP="00F9254C">
            <w:pPr>
              <w:rPr>
                <w:rFonts w:cs="Arial"/>
                <w:b/>
                <w:bCs/>
                <w:szCs w:val="20"/>
                <w:lang w:eastAsia="en-AU"/>
              </w:rPr>
            </w:pPr>
          </w:p>
        </w:tc>
        <w:tc>
          <w:tcPr>
            <w:tcW w:w="382" w:type="pct"/>
            <w:vMerge/>
            <w:hideMark/>
          </w:tcPr>
          <w:p w14:paraId="4589A5A2" w14:textId="77777777" w:rsidR="00F9254C" w:rsidRPr="00515C50" w:rsidRDefault="00F9254C" w:rsidP="00F9254C">
            <w:pPr>
              <w:rPr>
                <w:rFonts w:cs="Arial"/>
                <w:color w:val="000000"/>
                <w:szCs w:val="20"/>
                <w:lang w:eastAsia="en-AU"/>
              </w:rPr>
            </w:pPr>
          </w:p>
        </w:tc>
        <w:tc>
          <w:tcPr>
            <w:tcW w:w="472" w:type="pct"/>
            <w:vMerge/>
            <w:hideMark/>
          </w:tcPr>
          <w:p w14:paraId="4CA416A3" w14:textId="77777777" w:rsidR="00F9254C" w:rsidRPr="00515C50" w:rsidRDefault="00F9254C" w:rsidP="00F9254C">
            <w:pPr>
              <w:rPr>
                <w:rFonts w:cs="Arial"/>
                <w:color w:val="000000"/>
                <w:szCs w:val="20"/>
                <w:lang w:eastAsia="en-AU"/>
              </w:rPr>
            </w:pPr>
          </w:p>
        </w:tc>
        <w:tc>
          <w:tcPr>
            <w:tcW w:w="1440" w:type="pct"/>
            <w:vMerge/>
            <w:hideMark/>
          </w:tcPr>
          <w:p w14:paraId="4E053C70"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39EC6AA2" w14:textId="77777777" w:rsidR="00F9254C" w:rsidRPr="00515C50" w:rsidRDefault="00F9254C" w:rsidP="00F9254C">
            <w:pPr>
              <w:rPr>
                <w:rFonts w:cs="Arial"/>
                <w:color w:val="000000"/>
                <w:szCs w:val="20"/>
                <w:lang w:eastAsia="en-AU"/>
              </w:rPr>
            </w:pPr>
            <w:r w:rsidRPr="00515C50">
              <w:rPr>
                <w:rFonts w:cs="Arial"/>
                <w:color w:val="000000"/>
                <w:szCs w:val="20"/>
                <w:lang w:eastAsia="en-AU"/>
              </w:rPr>
              <w:t>NRDL</w:t>
            </w:r>
          </w:p>
        </w:tc>
        <w:tc>
          <w:tcPr>
            <w:tcW w:w="1171" w:type="pct"/>
            <w:shd w:val="clear" w:color="000000" w:fill="FFFFFF"/>
            <w:hideMark/>
          </w:tcPr>
          <w:p w14:paraId="3DC38971" w14:textId="77777777" w:rsidR="00F9254C" w:rsidRPr="00515C50" w:rsidRDefault="00F9254C" w:rsidP="00F9254C">
            <w:pPr>
              <w:rPr>
                <w:rFonts w:cs="Arial"/>
                <w:color w:val="000000"/>
                <w:szCs w:val="20"/>
                <w:lang w:eastAsia="en-AU"/>
              </w:rPr>
            </w:pPr>
            <w:r w:rsidRPr="00515C50">
              <w:rPr>
                <w:rFonts w:cs="Arial"/>
                <w:color w:val="000000"/>
                <w:szCs w:val="20"/>
                <w:lang w:eastAsia="en-AU"/>
              </w:rPr>
              <w:t>Non-regulated dam - lined (Polygon)</w:t>
            </w:r>
          </w:p>
        </w:tc>
        <w:tc>
          <w:tcPr>
            <w:tcW w:w="592" w:type="pct"/>
            <w:vMerge/>
            <w:hideMark/>
          </w:tcPr>
          <w:p w14:paraId="117C7D8F" w14:textId="77777777" w:rsidR="00F9254C" w:rsidRPr="00515C50" w:rsidRDefault="00F9254C" w:rsidP="00F9254C">
            <w:pPr>
              <w:rPr>
                <w:rFonts w:cs="Arial"/>
                <w:color w:val="000000"/>
                <w:szCs w:val="20"/>
                <w:lang w:eastAsia="en-AU"/>
              </w:rPr>
            </w:pPr>
          </w:p>
        </w:tc>
      </w:tr>
      <w:tr w:rsidR="00F9254C" w:rsidRPr="00515C50" w14:paraId="34E280D5" w14:textId="77777777" w:rsidTr="00F9254C">
        <w:trPr>
          <w:trHeight w:val="272"/>
        </w:trPr>
        <w:tc>
          <w:tcPr>
            <w:tcW w:w="594" w:type="pct"/>
            <w:vMerge/>
            <w:hideMark/>
          </w:tcPr>
          <w:p w14:paraId="6E871CB9" w14:textId="77777777" w:rsidR="00F9254C" w:rsidRPr="00515C50" w:rsidRDefault="00F9254C" w:rsidP="00F9254C">
            <w:pPr>
              <w:rPr>
                <w:rFonts w:cs="Arial"/>
                <w:b/>
                <w:bCs/>
                <w:szCs w:val="20"/>
                <w:lang w:eastAsia="en-AU"/>
              </w:rPr>
            </w:pPr>
          </w:p>
        </w:tc>
        <w:tc>
          <w:tcPr>
            <w:tcW w:w="382" w:type="pct"/>
            <w:vMerge/>
            <w:hideMark/>
          </w:tcPr>
          <w:p w14:paraId="5065D4ED" w14:textId="77777777" w:rsidR="00F9254C" w:rsidRPr="00515C50" w:rsidRDefault="00F9254C" w:rsidP="00F9254C">
            <w:pPr>
              <w:rPr>
                <w:rFonts w:cs="Arial"/>
                <w:color w:val="000000"/>
                <w:szCs w:val="20"/>
                <w:lang w:eastAsia="en-AU"/>
              </w:rPr>
            </w:pPr>
          </w:p>
        </w:tc>
        <w:tc>
          <w:tcPr>
            <w:tcW w:w="472" w:type="pct"/>
            <w:vMerge/>
            <w:hideMark/>
          </w:tcPr>
          <w:p w14:paraId="6DA65B57" w14:textId="77777777" w:rsidR="00F9254C" w:rsidRPr="00515C50" w:rsidRDefault="00F9254C" w:rsidP="00F9254C">
            <w:pPr>
              <w:rPr>
                <w:rFonts w:cs="Arial"/>
                <w:color w:val="000000"/>
                <w:szCs w:val="20"/>
                <w:lang w:eastAsia="en-AU"/>
              </w:rPr>
            </w:pPr>
          </w:p>
        </w:tc>
        <w:tc>
          <w:tcPr>
            <w:tcW w:w="1440" w:type="pct"/>
            <w:vMerge/>
            <w:hideMark/>
          </w:tcPr>
          <w:p w14:paraId="220B113E"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1DA13C16" w14:textId="77777777" w:rsidR="00F9254C" w:rsidRPr="00515C50" w:rsidRDefault="00F9254C" w:rsidP="00F9254C">
            <w:pPr>
              <w:rPr>
                <w:rFonts w:cs="Arial"/>
                <w:color w:val="000000"/>
                <w:szCs w:val="20"/>
                <w:lang w:eastAsia="en-AU"/>
              </w:rPr>
            </w:pPr>
            <w:r w:rsidRPr="00515C50">
              <w:rPr>
                <w:rFonts w:cs="Arial"/>
                <w:color w:val="000000"/>
                <w:szCs w:val="20"/>
                <w:lang w:eastAsia="en-AU"/>
              </w:rPr>
              <w:t>NRDU</w:t>
            </w:r>
          </w:p>
        </w:tc>
        <w:tc>
          <w:tcPr>
            <w:tcW w:w="1171" w:type="pct"/>
            <w:shd w:val="clear" w:color="000000" w:fill="FFFFFF"/>
            <w:hideMark/>
          </w:tcPr>
          <w:p w14:paraId="4D8AD32F" w14:textId="77777777" w:rsidR="00F9254C" w:rsidRPr="00515C50" w:rsidRDefault="00F9254C" w:rsidP="00F9254C">
            <w:pPr>
              <w:rPr>
                <w:rFonts w:cs="Arial"/>
                <w:color w:val="000000"/>
                <w:szCs w:val="20"/>
                <w:lang w:eastAsia="en-AU"/>
              </w:rPr>
            </w:pPr>
            <w:r w:rsidRPr="00515C50">
              <w:rPr>
                <w:rFonts w:cs="Arial"/>
                <w:color w:val="000000"/>
                <w:szCs w:val="20"/>
                <w:lang w:eastAsia="en-AU"/>
              </w:rPr>
              <w:t>Non-regulated dam - unlined (Polygon)</w:t>
            </w:r>
          </w:p>
        </w:tc>
        <w:tc>
          <w:tcPr>
            <w:tcW w:w="592" w:type="pct"/>
            <w:vMerge/>
            <w:hideMark/>
          </w:tcPr>
          <w:p w14:paraId="61D49EF1" w14:textId="77777777" w:rsidR="00F9254C" w:rsidRPr="00515C50" w:rsidRDefault="00F9254C" w:rsidP="00F9254C">
            <w:pPr>
              <w:rPr>
                <w:rFonts w:cs="Arial"/>
                <w:color w:val="000000"/>
                <w:szCs w:val="20"/>
                <w:lang w:eastAsia="en-AU"/>
              </w:rPr>
            </w:pPr>
          </w:p>
        </w:tc>
      </w:tr>
      <w:tr w:rsidR="00F9254C" w:rsidRPr="00515C50" w14:paraId="5E019CE8" w14:textId="77777777" w:rsidTr="00F9254C">
        <w:trPr>
          <w:trHeight w:val="94"/>
        </w:trPr>
        <w:tc>
          <w:tcPr>
            <w:tcW w:w="594" w:type="pct"/>
            <w:vMerge/>
            <w:hideMark/>
          </w:tcPr>
          <w:p w14:paraId="707539D4" w14:textId="77777777" w:rsidR="00F9254C" w:rsidRPr="00515C50" w:rsidRDefault="00F9254C" w:rsidP="00F9254C">
            <w:pPr>
              <w:rPr>
                <w:rFonts w:cs="Arial"/>
                <w:b/>
                <w:bCs/>
                <w:szCs w:val="20"/>
                <w:lang w:eastAsia="en-AU"/>
              </w:rPr>
            </w:pPr>
          </w:p>
        </w:tc>
        <w:tc>
          <w:tcPr>
            <w:tcW w:w="382" w:type="pct"/>
            <w:vMerge/>
            <w:hideMark/>
          </w:tcPr>
          <w:p w14:paraId="5C385AAC" w14:textId="77777777" w:rsidR="00F9254C" w:rsidRPr="00515C50" w:rsidRDefault="00F9254C" w:rsidP="00F9254C">
            <w:pPr>
              <w:rPr>
                <w:rFonts w:cs="Arial"/>
                <w:color w:val="000000"/>
                <w:szCs w:val="20"/>
                <w:lang w:eastAsia="en-AU"/>
              </w:rPr>
            </w:pPr>
          </w:p>
        </w:tc>
        <w:tc>
          <w:tcPr>
            <w:tcW w:w="472" w:type="pct"/>
            <w:vMerge/>
            <w:hideMark/>
          </w:tcPr>
          <w:p w14:paraId="78FB5E9C" w14:textId="77777777" w:rsidR="00F9254C" w:rsidRPr="00515C50" w:rsidRDefault="00F9254C" w:rsidP="00F9254C">
            <w:pPr>
              <w:rPr>
                <w:rFonts w:cs="Arial"/>
                <w:color w:val="000000"/>
                <w:szCs w:val="20"/>
                <w:lang w:eastAsia="en-AU"/>
              </w:rPr>
            </w:pPr>
          </w:p>
        </w:tc>
        <w:tc>
          <w:tcPr>
            <w:tcW w:w="1440" w:type="pct"/>
            <w:vMerge/>
            <w:hideMark/>
          </w:tcPr>
          <w:p w14:paraId="5E69769D"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0EF84D44" w14:textId="77777777" w:rsidR="00F9254C" w:rsidRPr="00515C50" w:rsidRDefault="00F9254C" w:rsidP="00F9254C">
            <w:pPr>
              <w:rPr>
                <w:rFonts w:cs="Arial"/>
                <w:color w:val="000000"/>
                <w:szCs w:val="20"/>
                <w:lang w:eastAsia="en-AU"/>
              </w:rPr>
            </w:pPr>
            <w:r w:rsidRPr="00515C50">
              <w:rPr>
                <w:rFonts w:cs="Arial"/>
                <w:color w:val="000000"/>
                <w:szCs w:val="20"/>
                <w:lang w:eastAsia="en-AU"/>
              </w:rPr>
              <w:t>OSF</w:t>
            </w:r>
          </w:p>
        </w:tc>
        <w:tc>
          <w:tcPr>
            <w:tcW w:w="1171" w:type="pct"/>
            <w:shd w:val="clear" w:color="000000" w:fill="FFFFFF"/>
            <w:hideMark/>
          </w:tcPr>
          <w:p w14:paraId="66B8D037" w14:textId="77777777" w:rsidR="00F9254C" w:rsidRPr="00515C50" w:rsidRDefault="00F9254C" w:rsidP="00F9254C">
            <w:pPr>
              <w:rPr>
                <w:rFonts w:cs="Arial"/>
                <w:color w:val="000000"/>
                <w:szCs w:val="20"/>
                <w:lang w:eastAsia="en-AU"/>
              </w:rPr>
            </w:pPr>
            <w:r w:rsidRPr="00515C50">
              <w:rPr>
                <w:rFonts w:cs="Arial"/>
                <w:color w:val="000000"/>
                <w:szCs w:val="20"/>
                <w:lang w:eastAsia="en-AU"/>
              </w:rPr>
              <w:t>Oil storage facility (Polygon)</w:t>
            </w:r>
          </w:p>
        </w:tc>
        <w:tc>
          <w:tcPr>
            <w:tcW w:w="592" w:type="pct"/>
            <w:vMerge/>
            <w:hideMark/>
          </w:tcPr>
          <w:p w14:paraId="5B18B5C1" w14:textId="77777777" w:rsidR="00F9254C" w:rsidRPr="00515C50" w:rsidRDefault="00F9254C" w:rsidP="00F9254C">
            <w:pPr>
              <w:rPr>
                <w:rFonts w:cs="Arial"/>
                <w:color w:val="000000"/>
                <w:szCs w:val="20"/>
                <w:lang w:eastAsia="en-AU"/>
              </w:rPr>
            </w:pPr>
          </w:p>
        </w:tc>
      </w:tr>
      <w:tr w:rsidR="00F9254C" w:rsidRPr="00515C50" w14:paraId="4775C3C5" w14:textId="77777777" w:rsidTr="00F9254C">
        <w:trPr>
          <w:trHeight w:val="240"/>
        </w:trPr>
        <w:tc>
          <w:tcPr>
            <w:tcW w:w="594" w:type="pct"/>
            <w:vMerge/>
            <w:hideMark/>
          </w:tcPr>
          <w:p w14:paraId="7EED4A6B" w14:textId="77777777" w:rsidR="00F9254C" w:rsidRPr="00515C50" w:rsidRDefault="00F9254C" w:rsidP="00F9254C">
            <w:pPr>
              <w:rPr>
                <w:rFonts w:cs="Arial"/>
                <w:b/>
                <w:bCs/>
                <w:szCs w:val="20"/>
                <w:lang w:eastAsia="en-AU"/>
              </w:rPr>
            </w:pPr>
          </w:p>
        </w:tc>
        <w:tc>
          <w:tcPr>
            <w:tcW w:w="382" w:type="pct"/>
            <w:vMerge/>
            <w:hideMark/>
          </w:tcPr>
          <w:p w14:paraId="704CD86A" w14:textId="77777777" w:rsidR="00F9254C" w:rsidRPr="00515C50" w:rsidRDefault="00F9254C" w:rsidP="00F9254C">
            <w:pPr>
              <w:rPr>
                <w:rFonts w:cs="Arial"/>
                <w:color w:val="000000"/>
                <w:szCs w:val="20"/>
                <w:lang w:eastAsia="en-AU"/>
              </w:rPr>
            </w:pPr>
          </w:p>
        </w:tc>
        <w:tc>
          <w:tcPr>
            <w:tcW w:w="472" w:type="pct"/>
            <w:vMerge/>
            <w:hideMark/>
          </w:tcPr>
          <w:p w14:paraId="4F1749ED" w14:textId="77777777" w:rsidR="00F9254C" w:rsidRPr="00515C50" w:rsidRDefault="00F9254C" w:rsidP="00F9254C">
            <w:pPr>
              <w:rPr>
                <w:rFonts w:cs="Arial"/>
                <w:color w:val="000000"/>
                <w:szCs w:val="20"/>
                <w:lang w:eastAsia="en-AU"/>
              </w:rPr>
            </w:pPr>
          </w:p>
        </w:tc>
        <w:tc>
          <w:tcPr>
            <w:tcW w:w="1440" w:type="pct"/>
            <w:vMerge/>
            <w:hideMark/>
          </w:tcPr>
          <w:p w14:paraId="4B7BE6D5"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6B535C22" w14:textId="77777777" w:rsidR="00F9254C" w:rsidRPr="00515C50" w:rsidRDefault="00F9254C" w:rsidP="00F9254C">
            <w:pPr>
              <w:rPr>
                <w:rFonts w:cs="Arial"/>
                <w:color w:val="000000"/>
                <w:szCs w:val="20"/>
                <w:lang w:eastAsia="en-AU"/>
              </w:rPr>
            </w:pPr>
            <w:r w:rsidRPr="00515C50">
              <w:rPr>
                <w:rFonts w:cs="Arial"/>
                <w:color w:val="000000"/>
                <w:szCs w:val="20"/>
                <w:lang w:eastAsia="en-AU"/>
              </w:rPr>
              <w:t>PB</w:t>
            </w:r>
          </w:p>
        </w:tc>
        <w:tc>
          <w:tcPr>
            <w:tcW w:w="1171" w:type="pct"/>
            <w:shd w:val="clear" w:color="000000" w:fill="FFFFFF"/>
            <w:hideMark/>
          </w:tcPr>
          <w:p w14:paraId="78026D9F" w14:textId="77777777" w:rsidR="00F9254C" w:rsidRPr="00515C50" w:rsidRDefault="00F9254C" w:rsidP="00F9254C">
            <w:pPr>
              <w:rPr>
                <w:rFonts w:cs="Arial"/>
                <w:color w:val="000000"/>
                <w:szCs w:val="20"/>
                <w:lang w:eastAsia="en-AU"/>
              </w:rPr>
            </w:pPr>
            <w:r w:rsidRPr="00515C50">
              <w:rPr>
                <w:rFonts w:cs="Arial"/>
                <w:color w:val="000000"/>
                <w:szCs w:val="20"/>
                <w:lang w:eastAsia="en-AU"/>
              </w:rPr>
              <w:t>Stand-alone permanent building (Polygon)</w:t>
            </w:r>
          </w:p>
        </w:tc>
        <w:tc>
          <w:tcPr>
            <w:tcW w:w="592" w:type="pct"/>
            <w:vMerge/>
            <w:hideMark/>
          </w:tcPr>
          <w:p w14:paraId="103474E9" w14:textId="77777777" w:rsidR="00F9254C" w:rsidRPr="00515C50" w:rsidRDefault="00F9254C" w:rsidP="00F9254C">
            <w:pPr>
              <w:rPr>
                <w:rFonts w:cs="Arial"/>
                <w:color w:val="000000"/>
                <w:szCs w:val="20"/>
                <w:lang w:eastAsia="en-AU"/>
              </w:rPr>
            </w:pPr>
          </w:p>
        </w:tc>
      </w:tr>
      <w:tr w:rsidR="00F9254C" w:rsidRPr="00515C50" w14:paraId="13F311C1" w14:textId="77777777" w:rsidTr="00F9254C">
        <w:trPr>
          <w:trHeight w:val="45"/>
        </w:trPr>
        <w:tc>
          <w:tcPr>
            <w:tcW w:w="594" w:type="pct"/>
            <w:vMerge/>
            <w:hideMark/>
          </w:tcPr>
          <w:p w14:paraId="0BE42E18" w14:textId="77777777" w:rsidR="00F9254C" w:rsidRPr="00515C50" w:rsidRDefault="00F9254C" w:rsidP="00F9254C">
            <w:pPr>
              <w:rPr>
                <w:rFonts w:cs="Arial"/>
                <w:b/>
                <w:bCs/>
                <w:szCs w:val="20"/>
                <w:lang w:eastAsia="en-AU"/>
              </w:rPr>
            </w:pPr>
          </w:p>
        </w:tc>
        <w:tc>
          <w:tcPr>
            <w:tcW w:w="382" w:type="pct"/>
            <w:vMerge/>
            <w:hideMark/>
          </w:tcPr>
          <w:p w14:paraId="4BC8F3CF" w14:textId="77777777" w:rsidR="00F9254C" w:rsidRPr="00515C50" w:rsidRDefault="00F9254C" w:rsidP="00F9254C">
            <w:pPr>
              <w:rPr>
                <w:rFonts w:cs="Arial"/>
                <w:color w:val="000000"/>
                <w:szCs w:val="20"/>
                <w:lang w:eastAsia="en-AU"/>
              </w:rPr>
            </w:pPr>
          </w:p>
        </w:tc>
        <w:tc>
          <w:tcPr>
            <w:tcW w:w="472" w:type="pct"/>
            <w:vMerge/>
            <w:hideMark/>
          </w:tcPr>
          <w:p w14:paraId="773E22AA" w14:textId="77777777" w:rsidR="00F9254C" w:rsidRPr="00515C50" w:rsidRDefault="00F9254C" w:rsidP="00F9254C">
            <w:pPr>
              <w:rPr>
                <w:rFonts w:cs="Arial"/>
                <w:color w:val="000000"/>
                <w:szCs w:val="20"/>
                <w:lang w:eastAsia="en-AU"/>
              </w:rPr>
            </w:pPr>
          </w:p>
        </w:tc>
        <w:tc>
          <w:tcPr>
            <w:tcW w:w="1440" w:type="pct"/>
            <w:vMerge/>
            <w:hideMark/>
          </w:tcPr>
          <w:p w14:paraId="25C4C520"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08CB2FB9" w14:textId="77777777" w:rsidR="00F9254C" w:rsidRPr="00515C50" w:rsidRDefault="00F9254C" w:rsidP="00F9254C">
            <w:pPr>
              <w:rPr>
                <w:rFonts w:cs="Arial"/>
                <w:color w:val="000000"/>
                <w:szCs w:val="20"/>
                <w:lang w:eastAsia="en-AU"/>
              </w:rPr>
            </w:pPr>
            <w:r w:rsidRPr="00515C50">
              <w:rPr>
                <w:rFonts w:cs="Arial"/>
                <w:color w:val="000000"/>
                <w:szCs w:val="20"/>
                <w:lang w:eastAsia="en-AU"/>
              </w:rPr>
              <w:t>PC</w:t>
            </w:r>
          </w:p>
        </w:tc>
        <w:tc>
          <w:tcPr>
            <w:tcW w:w="1171" w:type="pct"/>
            <w:shd w:val="clear" w:color="000000" w:fill="FFFFFF"/>
            <w:hideMark/>
          </w:tcPr>
          <w:p w14:paraId="75F2908A" w14:textId="77777777" w:rsidR="00F9254C" w:rsidRPr="00515C50" w:rsidRDefault="00F9254C" w:rsidP="00F9254C">
            <w:pPr>
              <w:rPr>
                <w:rFonts w:cs="Arial"/>
                <w:color w:val="000000"/>
                <w:szCs w:val="20"/>
                <w:lang w:eastAsia="en-AU"/>
              </w:rPr>
            </w:pPr>
            <w:r w:rsidRPr="00515C50">
              <w:rPr>
                <w:rFonts w:cs="Arial"/>
                <w:color w:val="000000"/>
                <w:szCs w:val="20"/>
                <w:lang w:eastAsia="en-AU"/>
              </w:rPr>
              <w:t>Permanent camp (Polygon)</w:t>
            </w:r>
          </w:p>
        </w:tc>
        <w:tc>
          <w:tcPr>
            <w:tcW w:w="592" w:type="pct"/>
            <w:vMerge/>
            <w:hideMark/>
          </w:tcPr>
          <w:p w14:paraId="759FF125" w14:textId="77777777" w:rsidR="00F9254C" w:rsidRPr="00515C50" w:rsidRDefault="00F9254C" w:rsidP="00F9254C">
            <w:pPr>
              <w:rPr>
                <w:rFonts w:cs="Arial"/>
                <w:color w:val="000000"/>
                <w:szCs w:val="20"/>
                <w:lang w:eastAsia="en-AU"/>
              </w:rPr>
            </w:pPr>
          </w:p>
        </w:tc>
      </w:tr>
      <w:tr w:rsidR="00F9254C" w:rsidRPr="00515C50" w14:paraId="477C412D" w14:textId="77777777" w:rsidTr="00F9254C">
        <w:trPr>
          <w:trHeight w:val="45"/>
        </w:trPr>
        <w:tc>
          <w:tcPr>
            <w:tcW w:w="594" w:type="pct"/>
            <w:vMerge/>
            <w:hideMark/>
          </w:tcPr>
          <w:p w14:paraId="6EFCCF95" w14:textId="77777777" w:rsidR="00F9254C" w:rsidRPr="00515C50" w:rsidRDefault="00F9254C" w:rsidP="00F9254C">
            <w:pPr>
              <w:rPr>
                <w:rFonts w:cs="Arial"/>
                <w:b/>
                <w:bCs/>
                <w:szCs w:val="20"/>
                <w:lang w:eastAsia="en-AU"/>
              </w:rPr>
            </w:pPr>
          </w:p>
        </w:tc>
        <w:tc>
          <w:tcPr>
            <w:tcW w:w="382" w:type="pct"/>
            <w:vMerge/>
            <w:hideMark/>
          </w:tcPr>
          <w:p w14:paraId="73B4895A" w14:textId="77777777" w:rsidR="00F9254C" w:rsidRPr="00515C50" w:rsidRDefault="00F9254C" w:rsidP="00F9254C">
            <w:pPr>
              <w:rPr>
                <w:rFonts w:cs="Arial"/>
                <w:color w:val="000000"/>
                <w:szCs w:val="20"/>
                <w:lang w:eastAsia="en-AU"/>
              </w:rPr>
            </w:pPr>
          </w:p>
        </w:tc>
        <w:tc>
          <w:tcPr>
            <w:tcW w:w="472" w:type="pct"/>
            <w:vMerge/>
            <w:hideMark/>
          </w:tcPr>
          <w:p w14:paraId="70063635" w14:textId="77777777" w:rsidR="00F9254C" w:rsidRPr="00515C50" w:rsidRDefault="00F9254C" w:rsidP="00F9254C">
            <w:pPr>
              <w:rPr>
                <w:rFonts w:cs="Arial"/>
                <w:color w:val="000000"/>
                <w:szCs w:val="20"/>
                <w:lang w:eastAsia="en-AU"/>
              </w:rPr>
            </w:pPr>
          </w:p>
        </w:tc>
        <w:tc>
          <w:tcPr>
            <w:tcW w:w="1440" w:type="pct"/>
            <w:vMerge/>
            <w:hideMark/>
          </w:tcPr>
          <w:p w14:paraId="395A7A7A"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5F197176" w14:textId="77777777" w:rsidR="00F9254C" w:rsidRPr="00515C50" w:rsidRDefault="00F9254C" w:rsidP="00F9254C">
            <w:pPr>
              <w:rPr>
                <w:rFonts w:cs="Arial"/>
                <w:color w:val="000000"/>
                <w:szCs w:val="20"/>
                <w:lang w:eastAsia="en-AU"/>
              </w:rPr>
            </w:pPr>
            <w:r w:rsidRPr="00515C50">
              <w:rPr>
                <w:rFonts w:cs="Arial"/>
                <w:color w:val="000000"/>
                <w:szCs w:val="20"/>
                <w:lang w:eastAsia="en-AU"/>
              </w:rPr>
              <w:t>PGF</w:t>
            </w:r>
          </w:p>
        </w:tc>
        <w:tc>
          <w:tcPr>
            <w:tcW w:w="1171" w:type="pct"/>
            <w:shd w:val="clear" w:color="000000" w:fill="FFFFFF"/>
            <w:hideMark/>
          </w:tcPr>
          <w:p w14:paraId="6E229F38" w14:textId="77777777" w:rsidR="00F9254C" w:rsidRPr="00515C50" w:rsidRDefault="00F9254C" w:rsidP="00F9254C">
            <w:pPr>
              <w:rPr>
                <w:rFonts w:cs="Arial"/>
                <w:color w:val="000000"/>
                <w:szCs w:val="20"/>
                <w:lang w:eastAsia="en-AU"/>
              </w:rPr>
            </w:pPr>
            <w:r w:rsidRPr="00515C50">
              <w:rPr>
                <w:rFonts w:cs="Arial"/>
                <w:color w:val="000000"/>
                <w:szCs w:val="20"/>
                <w:lang w:eastAsia="en-AU"/>
              </w:rPr>
              <w:t>Power generation facility (Polygon)</w:t>
            </w:r>
          </w:p>
        </w:tc>
        <w:tc>
          <w:tcPr>
            <w:tcW w:w="592" w:type="pct"/>
            <w:vMerge/>
            <w:hideMark/>
          </w:tcPr>
          <w:p w14:paraId="41432200" w14:textId="77777777" w:rsidR="00F9254C" w:rsidRPr="00515C50" w:rsidRDefault="00F9254C" w:rsidP="00F9254C">
            <w:pPr>
              <w:rPr>
                <w:rFonts w:cs="Arial"/>
                <w:color w:val="000000"/>
                <w:szCs w:val="20"/>
                <w:lang w:eastAsia="en-AU"/>
              </w:rPr>
            </w:pPr>
          </w:p>
        </w:tc>
      </w:tr>
      <w:tr w:rsidR="00F9254C" w:rsidRPr="00515C50" w14:paraId="2E3E6E86" w14:textId="77777777" w:rsidTr="00F9254C">
        <w:trPr>
          <w:trHeight w:val="216"/>
        </w:trPr>
        <w:tc>
          <w:tcPr>
            <w:tcW w:w="594" w:type="pct"/>
            <w:vMerge/>
            <w:hideMark/>
          </w:tcPr>
          <w:p w14:paraId="04DD39C3" w14:textId="77777777" w:rsidR="00F9254C" w:rsidRPr="00515C50" w:rsidRDefault="00F9254C" w:rsidP="00F9254C">
            <w:pPr>
              <w:rPr>
                <w:rFonts w:cs="Arial"/>
                <w:b/>
                <w:bCs/>
                <w:szCs w:val="20"/>
                <w:lang w:eastAsia="en-AU"/>
              </w:rPr>
            </w:pPr>
          </w:p>
        </w:tc>
        <w:tc>
          <w:tcPr>
            <w:tcW w:w="382" w:type="pct"/>
            <w:vMerge/>
            <w:hideMark/>
          </w:tcPr>
          <w:p w14:paraId="35FD9C39" w14:textId="77777777" w:rsidR="00F9254C" w:rsidRPr="00515C50" w:rsidRDefault="00F9254C" w:rsidP="00F9254C">
            <w:pPr>
              <w:rPr>
                <w:rFonts w:cs="Arial"/>
                <w:color w:val="000000"/>
                <w:szCs w:val="20"/>
                <w:lang w:eastAsia="en-AU"/>
              </w:rPr>
            </w:pPr>
          </w:p>
        </w:tc>
        <w:tc>
          <w:tcPr>
            <w:tcW w:w="472" w:type="pct"/>
            <w:vMerge/>
            <w:hideMark/>
          </w:tcPr>
          <w:p w14:paraId="5D5EFAE4" w14:textId="77777777" w:rsidR="00F9254C" w:rsidRPr="00515C50" w:rsidRDefault="00F9254C" w:rsidP="00F9254C">
            <w:pPr>
              <w:rPr>
                <w:rFonts w:cs="Arial"/>
                <w:color w:val="000000"/>
                <w:szCs w:val="20"/>
                <w:lang w:eastAsia="en-AU"/>
              </w:rPr>
            </w:pPr>
          </w:p>
        </w:tc>
        <w:tc>
          <w:tcPr>
            <w:tcW w:w="1440" w:type="pct"/>
            <w:vMerge/>
            <w:hideMark/>
          </w:tcPr>
          <w:p w14:paraId="1FCBE1E9"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6BA65C64" w14:textId="77777777" w:rsidR="00F9254C" w:rsidRPr="00515C50" w:rsidRDefault="00F9254C" w:rsidP="00F9254C">
            <w:pPr>
              <w:rPr>
                <w:rFonts w:cs="Arial"/>
                <w:color w:val="000000"/>
                <w:szCs w:val="20"/>
                <w:lang w:eastAsia="en-AU"/>
              </w:rPr>
            </w:pPr>
            <w:r w:rsidRPr="00515C50">
              <w:rPr>
                <w:rFonts w:cs="Arial"/>
                <w:color w:val="000000"/>
                <w:szCs w:val="20"/>
                <w:lang w:eastAsia="en-AU"/>
              </w:rPr>
              <w:t>RDL</w:t>
            </w:r>
          </w:p>
        </w:tc>
        <w:tc>
          <w:tcPr>
            <w:tcW w:w="1171" w:type="pct"/>
            <w:shd w:val="clear" w:color="000000" w:fill="FFFFFF"/>
            <w:hideMark/>
          </w:tcPr>
          <w:p w14:paraId="683363BC" w14:textId="77777777" w:rsidR="00F9254C" w:rsidRPr="00515C50" w:rsidRDefault="00F9254C" w:rsidP="00F9254C">
            <w:pPr>
              <w:rPr>
                <w:rFonts w:cs="Arial"/>
                <w:color w:val="000000"/>
                <w:szCs w:val="20"/>
                <w:lang w:eastAsia="en-AU"/>
              </w:rPr>
            </w:pPr>
            <w:r w:rsidRPr="00515C50">
              <w:rPr>
                <w:rFonts w:cs="Arial"/>
                <w:color w:val="000000"/>
                <w:szCs w:val="20"/>
                <w:lang w:eastAsia="en-AU"/>
              </w:rPr>
              <w:t>Regulated dam - lined (Polygon)</w:t>
            </w:r>
          </w:p>
        </w:tc>
        <w:tc>
          <w:tcPr>
            <w:tcW w:w="592" w:type="pct"/>
            <w:vMerge/>
            <w:hideMark/>
          </w:tcPr>
          <w:p w14:paraId="1686036F" w14:textId="77777777" w:rsidR="00F9254C" w:rsidRPr="00515C50" w:rsidRDefault="00F9254C" w:rsidP="00F9254C">
            <w:pPr>
              <w:rPr>
                <w:rFonts w:cs="Arial"/>
                <w:color w:val="000000"/>
                <w:szCs w:val="20"/>
                <w:lang w:eastAsia="en-AU"/>
              </w:rPr>
            </w:pPr>
          </w:p>
        </w:tc>
      </w:tr>
      <w:tr w:rsidR="00F9254C" w:rsidRPr="00515C50" w14:paraId="05B7CEB4" w14:textId="77777777" w:rsidTr="00F9254C">
        <w:trPr>
          <w:trHeight w:val="237"/>
        </w:trPr>
        <w:tc>
          <w:tcPr>
            <w:tcW w:w="594" w:type="pct"/>
            <w:vMerge/>
            <w:hideMark/>
          </w:tcPr>
          <w:p w14:paraId="2C22E32C" w14:textId="77777777" w:rsidR="00F9254C" w:rsidRPr="00515C50" w:rsidRDefault="00F9254C" w:rsidP="00F9254C">
            <w:pPr>
              <w:rPr>
                <w:rFonts w:cs="Arial"/>
                <w:b/>
                <w:bCs/>
                <w:szCs w:val="20"/>
                <w:lang w:eastAsia="en-AU"/>
              </w:rPr>
            </w:pPr>
          </w:p>
        </w:tc>
        <w:tc>
          <w:tcPr>
            <w:tcW w:w="382" w:type="pct"/>
            <w:vMerge/>
            <w:hideMark/>
          </w:tcPr>
          <w:p w14:paraId="5171D651" w14:textId="77777777" w:rsidR="00F9254C" w:rsidRPr="00515C50" w:rsidRDefault="00F9254C" w:rsidP="00F9254C">
            <w:pPr>
              <w:rPr>
                <w:rFonts w:cs="Arial"/>
                <w:color w:val="000000"/>
                <w:szCs w:val="20"/>
                <w:lang w:eastAsia="en-AU"/>
              </w:rPr>
            </w:pPr>
          </w:p>
        </w:tc>
        <w:tc>
          <w:tcPr>
            <w:tcW w:w="472" w:type="pct"/>
            <w:vMerge/>
            <w:hideMark/>
          </w:tcPr>
          <w:p w14:paraId="1737B845" w14:textId="77777777" w:rsidR="00F9254C" w:rsidRPr="00515C50" w:rsidRDefault="00F9254C" w:rsidP="00F9254C">
            <w:pPr>
              <w:rPr>
                <w:rFonts w:cs="Arial"/>
                <w:color w:val="000000"/>
                <w:szCs w:val="20"/>
                <w:lang w:eastAsia="en-AU"/>
              </w:rPr>
            </w:pPr>
          </w:p>
        </w:tc>
        <w:tc>
          <w:tcPr>
            <w:tcW w:w="1440" w:type="pct"/>
            <w:vMerge/>
            <w:hideMark/>
          </w:tcPr>
          <w:p w14:paraId="4FA4F68C"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06933DA4" w14:textId="77777777" w:rsidR="00F9254C" w:rsidRPr="00515C50" w:rsidRDefault="00F9254C" w:rsidP="00F9254C">
            <w:pPr>
              <w:rPr>
                <w:rFonts w:cs="Arial"/>
                <w:color w:val="000000"/>
                <w:szCs w:val="20"/>
                <w:lang w:eastAsia="en-AU"/>
              </w:rPr>
            </w:pPr>
            <w:r w:rsidRPr="00515C50">
              <w:rPr>
                <w:rFonts w:cs="Arial"/>
                <w:color w:val="000000"/>
                <w:szCs w:val="20"/>
                <w:lang w:eastAsia="en-AU"/>
              </w:rPr>
              <w:t>RDU</w:t>
            </w:r>
          </w:p>
        </w:tc>
        <w:tc>
          <w:tcPr>
            <w:tcW w:w="1171" w:type="pct"/>
            <w:shd w:val="clear" w:color="000000" w:fill="FFFFFF"/>
            <w:hideMark/>
          </w:tcPr>
          <w:p w14:paraId="59B07BD1" w14:textId="77777777" w:rsidR="00F9254C" w:rsidRPr="00515C50" w:rsidRDefault="00F9254C" w:rsidP="00F9254C">
            <w:pPr>
              <w:rPr>
                <w:rFonts w:cs="Arial"/>
                <w:color w:val="000000"/>
                <w:szCs w:val="20"/>
                <w:lang w:eastAsia="en-AU"/>
              </w:rPr>
            </w:pPr>
            <w:r w:rsidRPr="00515C50">
              <w:rPr>
                <w:rFonts w:cs="Arial"/>
                <w:color w:val="000000"/>
                <w:szCs w:val="20"/>
                <w:lang w:eastAsia="en-AU"/>
              </w:rPr>
              <w:t>Regulated dam - unlined (Polygon)</w:t>
            </w:r>
          </w:p>
        </w:tc>
        <w:tc>
          <w:tcPr>
            <w:tcW w:w="592" w:type="pct"/>
            <w:vMerge/>
            <w:hideMark/>
          </w:tcPr>
          <w:p w14:paraId="628AE674" w14:textId="77777777" w:rsidR="00F9254C" w:rsidRPr="00515C50" w:rsidRDefault="00F9254C" w:rsidP="00F9254C">
            <w:pPr>
              <w:rPr>
                <w:rFonts w:cs="Arial"/>
                <w:color w:val="000000"/>
                <w:szCs w:val="20"/>
                <w:lang w:eastAsia="en-AU"/>
              </w:rPr>
            </w:pPr>
          </w:p>
        </w:tc>
      </w:tr>
      <w:tr w:rsidR="00F9254C" w:rsidRPr="00515C50" w14:paraId="352C208B" w14:textId="77777777" w:rsidTr="00F9254C">
        <w:trPr>
          <w:trHeight w:val="174"/>
        </w:trPr>
        <w:tc>
          <w:tcPr>
            <w:tcW w:w="594" w:type="pct"/>
            <w:vMerge/>
            <w:hideMark/>
          </w:tcPr>
          <w:p w14:paraId="77818BB4" w14:textId="77777777" w:rsidR="00F9254C" w:rsidRPr="00515C50" w:rsidRDefault="00F9254C" w:rsidP="00F9254C">
            <w:pPr>
              <w:rPr>
                <w:rFonts w:cs="Arial"/>
                <w:b/>
                <w:bCs/>
                <w:szCs w:val="20"/>
                <w:lang w:eastAsia="en-AU"/>
              </w:rPr>
            </w:pPr>
          </w:p>
        </w:tc>
        <w:tc>
          <w:tcPr>
            <w:tcW w:w="382" w:type="pct"/>
            <w:vMerge/>
            <w:hideMark/>
          </w:tcPr>
          <w:p w14:paraId="3FD9810F" w14:textId="77777777" w:rsidR="00F9254C" w:rsidRPr="00515C50" w:rsidRDefault="00F9254C" w:rsidP="00F9254C">
            <w:pPr>
              <w:rPr>
                <w:rFonts w:cs="Arial"/>
                <w:color w:val="000000"/>
                <w:szCs w:val="20"/>
                <w:lang w:eastAsia="en-AU"/>
              </w:rPr>
            </w:pPr>
          </w:p>
        </w:tc>
        <w:tc>
          <w:tcPr>
            <w:tcW w:w="472" w:type="pct"/>
            <w:vMerge/>
            <w:hideMark/>
          </w:tcPr>
          <w:p w14:paraId="16390248" w14:textId="77777777" w:rsidR="00F9254C" w:rsidRPr="00515C50" w:rsidRDefault="00F9254C" w:rsidP="00F9254C">
            <w:pPr>
              <w:rPr>
                <w:rFonts w:cs="Arial"/>
                <w:color w:val="000000"/>
                <w:szCs w:val="20"/>
                <w:lang w:eastAsia="en-AU"/>
              </w:rPr>
            </w:pPr>
          </w:p>
        </w:tc>
        <w:tc>
          <w:tcPr>
            <w:tcW w:w="1440" w:type="pct"/>
            <w:vMerge/>
            <w:hideMark/>
          </w:tcPr>
          <w:p w14:paraId="241931DD"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759ABD7B" w14:textId="77777777" w:rsidR="00F9254C" w:rsidRPr="00515C50" w:rsidRDefault="00F9254C" w:rsidP="00F9254C">
            <w:pPr>
              <w:rPr>
                <w:rFonts w:cs="Arial"/>
                <w:color w:val="000000"/>
                <w:szCs w:val="20"/>
                <w:lang w:eastAsia="en-AU"/>
              </w:rPr>
            </w:pPr>
            <w:r w:rsidRPr="00515C50">
              <w:rPr>
                <w:rFonts w:cs="Arial"/>
                <w:color w:val="000000"/>
                <w:szCs w:val="20"/>
                <w:lang w:eastAsia="en-AU"/>
              </w:rPr>
              <w:t>Road</w:t>
            </w:r>
          </w:p>
        </w:tc>
        <w:tc>
          <w:tcPr>
            <w:tcW w:w="1171" w:type="pct"/>
            <w:shd w:val="clear" w:color="000000" w:fill="FFFFFF"/>
            <w:hideMark/>
          </w:tcPr>
          <w:p w14:paraId="4C63FB7D" w14:textId="77777777" w:rsidR="00F9254C" w:rsidRPr="00515C50" w:rsidRDefault="00F9254C" w:rsidP="00F9254C">
            <w:pPr>
              <w:rPr>
                <w:rFonts w:cs="Arial"/>
                <w:color w:val="000000"/>
                <w:szCs w:val="20"/>
                <w:lang w:eastAsia="en-AU"/>
              </w:rPr>
            </w:pPr>
            <w:r w:rsidRPr="00515C50">
              <w:rPr>
                <w:rFonts w:cs="Arial"/>
                <w:color w:val="000000"/>
                <w:szCs w:val="20"/>
                <w:lang w:eastAsia="en-AU"/>
              </w:rPr>
              <w:t>Road (Polygon)</w:t>
            </w:r>
          </w:p>
        </w:tc>
        <w:tc>
          <w:tcPr>
            <w:tcW w:w="592" w:type="pct"/>
            <w:vMerge/>
            <w:hideMark/>
          </w:tcPr>
          <w:p w14:paraId="32B3C227" w14:textId="77777777" w:rsidR="00F9254C" w:rsidRPr="00515C50" w:rsidRDefault="00F9254C" w:rsidP="00F9254C">
            <w:pPr>
              <w:rPr>
                <w:rFonts w:cs="Arial"/>
                <w:color w:val="000000"/>
                <w:szCs w:val="20"/>
                <w:lang w:eastAsia="en-AU"/>
              </w:rPr>
            </w:pPr>
          </w:p>
        </w:tc>
      </w:tr>
      <w:tr w:rsidR="00F9254C" w:rsidRPr="00515C50" w14:paraId="1F20CA9E" w14:textId="77777777" w:rsidTr="00F9254C">
        <w:trPr>
          <w:trHeight w:val="178"/>
        </w:trPr>
        <w:tc>
          <w:tcPr>
            <w:tcW w:w="594" w:type="pct"/>
            <w:vMerge/>
            <w:hideMark/>
          </w:tcPr>
          <w:p w14:paraId="78E94E2F" w14:textId="77777777" w:rsidR="00F9254C" w:rsidRPr="00515C50" w:rsidRDefault="00F9254C" w:rsidP="00F9254C">
            <w:pPr>
              <w:rPr>
                <w:rFonts w:cs="Arial"/>
                <w:b/>
                <w:bCs/>
                <w:szCs w:val="20"/>
                <w:lang w:eastAsia="en-AU"/>
              </w:rPr>
            </w:pPr>
          </w:p>
        </w:tc>
        <w:tc>
          <w:tcPr>
            <w:tcW w:w="382" w:type="pct"/>
            <w:vMerge/>
            <w:hideMark/>
          </w:tcPr>
          <w:p w14:paraId="29694B2D" w14:textId="77777777" w:rsidR="00F9254C" w:rsidRPr="00515C50" w:rsidRDefault="00F9254C" w:rsidP="00F9254C">
            <w:pPr>
              <w:rPr>
                <w:rFonts w:cs="Arial"/>
                <w:color w:val="000000"/>
                <w:szCs w:val="20"/>
                <w:lang w:eastAsia="en-AU"/>
              </w:rPr>
            </w:pPr>
          </w:p>
        </w:tc>
        <w:tc>
          <w:tcPr>
            <w:tcW w:w="472" w:type="pct"/>
            <w:vMerge/>
            <w:hideMark/>
          </w:tcPr>
          <w:p w14:paraId="4775B89E" w14:textId="77777777" w:rsidR="00F9254C" w:rsidRPr="00515C50" w:rsidRDefault="00F9254C" w:rsidP="00F9254C">
            <w:pPr>
              <w:rPr>
                <w:rFonts w:cs="Arial"/>
                <w:color w:val="000000"/>
                <w:szCs w:val="20"/>
                <w:lang w:eastAsia="en-AU"/>
              </w:rPr>
            </w:pPr>
          </w:p>
        </w:tc>
        <w:tc>
          <w:tcPr>
            <w:tcW w:w="1440" w:type="pct"/>
            <w:vMerge/>
            <w:hideMark/>
          </w:tcPr>
          <w:p w14:paraId="0A3852E1"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2DD02E2C" w14:textId="77777777" w:rsidR="00F9254C" w:rsidRPr="00515C50" w:rsidRDefault="00F9254C" w:rsidP="00F9254C">
            <w:pPr>
              <w:rPr>
                <w:rFonts w:cs="Arial"/>
                <w:color w:val="000000"/>
                <w:szCs w:val="20"/>
                <w:lang w:eastAsia="en-AU"/>
              </w:rPr>
            </w:pPr>
            <w:r w:rsidRPr="00515C50">
              <w:rPr>
                <w:rFonts w:cs="Arial"/>
                <w:color w:val="000000"/>
                <w:szCs w:val="20"/>
                <w:lang w:eastAsia="en-AU"/>
              </w:rPr>
              <w:t>RoW</w:t>
            </w:r>
          </w:p>
        </w:tc>
        <w:tc>
          <w:tcPr>
            <w:tcW w:w="1171" w:type="pct"/>
            <w:shd w:val="clear" w:color="000000" w:fill="FFFFFF"/>
            <w:hideMark/>
          </w:tcPr>
          <w:p w14:paraId="26881CD0" w14:textId="77777777" w:rsidR="00F9254C" w:rsidRPr="00515C50" w:rsidRDefault="00F9254C" w:rsidP="00F9254C">
            <w:pPr>
              <w:rPr>
                <w:rFonts w:cs="Arial"/>
                <w:color w:val="000000"/>
                <w:szCs w:val="20"/>
                <w:lang w:eastAsia="en-AU"/>
              </w:rPr>
            </w:pPr>
            <w:r w:rsidRPr="00515C50">
              <w:rPr>
                <w:rFonts w:cs="Arial"/>
                <w:color w:val="000000"/>
                <w:szCs w:val="20"/>
                <w:lang w:eastAsia="en-AU"/>
              </w:rPr>
              <w:t>Right of way (Polygon)</w:t>
            </w:r>
          </w:p>
        </w:tc>
        <w:tc>
          <w:tcPr>
            <w:tcW w:w="592" w:type="pct"/>
            <w:vMerge/>
            <w:hideMark/>
          </w:tcPr>
          <w:p w14:paraId="4EC60E56" w14:textId="77777777" w:rsidR="00F9254C" w:rsidRPr="00515C50" w:rsidRDefault="00F9254C" w:rsidP="00F9254C">
            <w:pPr>
              <w:rPr>
                <w:rFonts w:cs="Arial"/>
                <w:color w:val="000000"/>
                <w:szCs w:val="20"/>
                <w:lang w:eastAsia="en-AU"/>
              </w:rPr>
            </w:pPr>
          </w:p>
        </w:tc>
      </w:tr>
      <w:tr w:rsidR="00F9254C" w:rsidRPr="00515C50" w14:paraId="6014CD8D" w14:textId="77777777" w:rsidTr="00F9254C">
        <w:trPr>
          <w:trHeight w:val="178"/>
        </w:trPr>
        <w:tc>
          <w:tcPr>
            <w:tcW w:w="594" w:type="pct"/>
            <w:vMerge/>
            <w:hideMark/>
          </w:tcPr>
          <w:p w14:paraId="4809CCEA" w14:textId="77777777" w:rsidR="00F9254C" w:rsidRPr="00515C50" w:rsidRDefault="00F9254C" w:rsidP="00F9254C">
            <w:pPr>
              <w:rPr>
                <w:rFonts w:cs="Arial"/>
                <w:b/>
                <w:bCs/>
                <w:szCs w:val="20"/>
                <w:lang w:eastAsia="en-AU"/>
              </w:rPr>
            </w:pPr>
          </w:p>
        </w:tc>
        <w:tc>
          <w:tcPr>
            <w:tcW w:w="382" w:type="pct"/>
            <w:vMerge/>
            <w:hideMark/>
          </w:tcPr>
          <w:p w14:paraId="3B070BB8" w14:textId="77777777" w:rsidR="00F9254C" w:rsidRPr="00515C50" w:rsidRDefault="00F9254C" w:rsidP="00F9254C">
            <w:pPr>
              <w:rPr>
                <w:rFonts w:cs="Arial"/>
                <w:color w:val="000000"/>
                <w:szCs w:val="20"/>
                <w:lang w:eastAsia="en-AU"/>
              </w:rPr>
            </w:pPr>
          </w:p>
        </w:tc>
        <w:tc>
          <w:tcPr>
            <w:tcW w:w="472" w:type="pct"/>
            <w:vMerge/>
            <w:hideMark/>
          </w:tcPr>
          <w:p w14:paraId="18595C1A" w14:textId="77777777" w:rsidR="00F9254C" w:rsidRPr="00515C50" w:rsidRDefault="00F9254C" w:rsidP="00F9254C">
            <w:pPr>
              <w:rPr>
                <w:rFonts w:cs="Arial"/>
                <w:color w:val="000000"/>
                <w:szCs w:val="20"/>
                <w:lang w:eastAsia="en-AU"/>
              </w:rPr>
            </w:pPr>
          </w:p>
        </w:tc>
        <w:tc>
          <w:tcPr>
            <w:tcW w:w="1440" w:type="pct"/>
            <w:vMerge/>
            <w:hideMark/>
          </w:tcPr>
          <w:p w14:paraId="372F0526"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21E54305" w14:textId="77777777" w:rsidR="00F9254C" w:rsidRPr="00515C50" w:rsidRDefault="00F9254C" w:rsidP="00F9254C">
            <w:pPr>
              <w:rPr>
                <w:rFonts w:cs="Arial"/>
                <w:color w:val="000000"/>
                <w:szCs w:val="20"/>
                <w:lang w:eastAsia="en-AU"/>
              </w:rPr>
            </w:pPr>
            <w:r w:rsidRPr="00515C50">
              <w:rPr>
                <w:rFonts w:cs="Arial"/>
                <w:color w:val="000000"/>
                <w:szCs w:val="20"/>
                <w:lang w:eastAsia="en-AU"/>
              </w:rPr>
              <w:t>STP</w:t>
            </w:r>
          </w:p>
        </w:tc>
        <w:tc>
          <w:tcPr>
            <w:tcW w:w="1171" w:type="pct"/>
            <w:shd w:val="clear" w:color="000000" w:fill="FFFFFF"/>
            <w:hideMark/>
          </w:tcPr>
          <w:p w14:paraId="7348E3D7" w14:textId="77777777" w:rsidR="00F9254C" w:rsidRPr="00515C50" w:rsidRDefault="00F9254C" w:rsidP="00F9254C">
            <w:pPr>
              <w:rPr>
                <w:rFonts w:cs="Arial"/>
                <w:color w:val="000000"/>
                <w:szCs w:val="20"/>
                <w:lang w:eastAsia="en-AU"/>
              </w:rPr>
            </w:pPr>
            <w:r w:rsidRPr="00515C50">
              <w:rPr>
                <w:rFonts w:cs="Arial"/>
                <w:color w:val="000000"/>
                <w:szCs w:val="20"/>
                <w:lang w:eastAsia="en-AU"/>
              </w:rPr>
              <w:t>Sewage treatment plant (Polygon)</w:t>
            </w:r>
          </w:p>
        </w:tc>
        <w:tc>
          <w:tcPr>
            <w:tcW w:w="592" w:type="pct"/>
            <w:vMerge/>
            <w:hideMark/>
          </w:tcPr>
          <w:p w14:paraId="4E59A4D1" w14:textId="77777777" w:rsidR="00F9254C" w:rsidRPr="00515C50" w:rsidRDefault="00F9254C" w:rsidP="00F9254C">
            <w:pPr>
              <w:rPr>
                <w:rFonts w:cs="Arial"/>
                <w:color w:val="000000"/>
                <w:szCs w:val="20"/>
                <w:lang w:eastAsia="en-AU"/>
              </w:rPr>
            </w:pPr>
          </w:p>
        </w:tc>
      </w:tr>
      <w:tr w:rsidR="00F9254C" w:rsidRPr="00515C50" w14:paraId="46CDE97E" w14:textId="77777777" w:rsidTr="00F9254C">
        <w:trPr>
          <w:trHeight w:val="260"/>
        </w:trPr>
        <w:tc>
          <w:tcPr>
            <w:tcW w:w="594" w:type="pct"/>
            <w:vMerge/>
            <w:hideMark/>
          </w:tcPr>
          <w:p w14:paraId="191E7C15" w14:textId="77777777" w:rsidR="00F9254C" w:rsidRPr="00515C50" w:rsidRDefault="00F9254C" w:rsidP="00F9254C">
            <w:pPr>
              <w:rPr>
                <w:rFonts w:cs="Arial"/>
                <w:b/>
                <w:bCs/>
                <w:szCs w:val="20"/>
                <w:lang w:eastAsia="en-AU"/>
              </w:rPr>
            </w:pPr>
          </w:p>
        </w:tc>
        <w:tc>
          <w:tcPr>
            <w:tcW w:w="382" w:type="pct"/>
            <w:vMerge/>
            <w:hideMark/>
          </w:tcPr>
          <w:p w14:paraId="418AEDA6" w14:textId="77777777" w:rsidR="00F9254C" w:rsidRPr="00515C50" w:rsidRDefault="00F9254C" w:rsidP="00F9254C">
            <w:pPr>
              <w:rPr>
                <w:rFonts w:cs="Arial"/>
                <w:color w:val="000000"/>
                <w:szCs w:val="20"/>
                <w:lang w:eastAsia="en-AU"/>
              </w:rPr>
            </w:pPr>
          </w:p>
        </w:tc>
        <w:tc>
          <w:tcPr>
            <w:tcW w:w="472" w:type="pct"/>
            <w:vMerge/>
            <w:hideMark/>
          </w:tcPr>
          <w:p w14:paraId="09CBBFBE" w14:textId="77777777" w:rsidR="00F9254C" w:rsidRPr="00515C50" w:rsidRDefault="00F9254C" w:rsidP="00F9254C">
            <w:pPr>
              <w:rPr>
                <w:rFonts w:cs="Arial"/>
                <w:color w:val="000000"/>
                <w:szCs w:val="20"/>
                <w:lang w:eastAsia="en-AU"/>
              </w:rPr>
            </w:pPr>
          </w:p>
        </w:tc>
        <w:tc>
          <w:tcPr>
            <w:tcW w:w="1440" w:type="pct"/>
            <w:vMerge/>
            <w:hideMark/>
          </w:tcPr>
          <w:p w14:paraId="6887859B"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321D843E" w14:textId="77777777" w:rsidR="00F9254C" w:rsidRPr="00515C50" w:rsidRDefault="00F9254C" w:rsidP="00F9254C">
            <w:pPr>
              <w:rPr>
                <w:rFonts w:cs="Arial"/>
                <w:color w:val="000000"/>
                <w:szCs w:val="20"/>
                <w:lang w:eastAsia="en-AU"/>
              </w:rPr>
            </w:pPr>
            <w:r w:rsidRPr="00515C50">
              <w:rPr>
                <w:rFonts w:cs="Arial"/>
                <w:color w:val="000000"/>
                <w:szCs w:val="20"/>
                <w:lang w:eastAsia="en-AU"/>
              </w:rPr>
              <w:t>S2D</w:t>
            </w:r>
          </w:p>
        </w:tc>
        <w:tc>
          <w:tcPr>
            <w:tcW w:w="1171" w:type="pct"/>
            <w:shd w:val="clear" w:color="000000" w:fill="FFFFFF"/>
            <w:hideMark/>
          </w:tcPr>
          <w:p w14:paraId="31671ECF" w14:textId="77777777" w:rsidR="00F9254C" w:rsidRPr="00515C50" w:rsidRDefault="00F9254C" w:rsidP="00F9254C">
            <w:pPr>
              <w:rPr>
                <w:rFonts w:cs="Arial"/>
                <w:color w:val="000000"/>
                <w:szCs w:val="20"/>
                <w:lang w:eastAsia="en-AU"/>
              </w:rPr>
            </w:pPr>
            <w:r w:rsidRPr="00515C50">
              <w:rPr>
                <w:rFonts w:cs="Arial"/>
                <w:color w:val="000000"/>
                <w:szCs w:val="20"/>
                <w:lang w:eastAsia="en-AU"/>
              </w:rPr>
              <w:t>Seismic 2D (Polygon)</w:t>
            </w:r>
          </w:p>
        </w:tc>
        <w:tc>
          <w:tcPr>
            <w:tcW w:w="592" w:type="pct"/>
            <w:vMerge/>
            <w:hideMark/>
          </w:tcPr>
          <w:p w14:paraId="5C15AE55" w14:textId="77777777" w:rsidR="00F9254C" w:rsidRPr="00515C50" w:rsidRDefault="00F9254C" w:rsidP="00F9254C">
            <w:pPr>
              <w:rPr>
                <w:rFonts w:cs="Arial"/>
                <w:color w:val="000000"/>
                <w:szCs w:val="20"/>
                <w:lang w:eastAsia="en-AU"/>
              </w:rPr>
            </w:pPr>
          </w:p>
        </w:tc>
      </w:tr>
      <w:tr w:rsidR="00F9254C" w:rsidRPr="00515C50" w14:paraId="19848D84" w14:textId="77777777" w:rsidTr="00F9254C">
        <w:trPr>
          <w:trHeight w:val="202"/>
        </w:trPr>
        <w:tc>
          <w:tcPr>
            <w:tcW w:w="594" w:type="pct"/>
            <w:vMerge/>
            <w:hideMark/>
          </w:tcPr>
          <w:p w14:paraId="64834EDA" w14:textId="77777777" w:rsidR="00F9254C" w:rsidRPr="00515C50" w:rsidRDefault="00F9254C" w:rsidP="00F9254C">
            <w:pPr>
              <w:rPr>
                <w:rFonts w:cs="Arial"/>
                <w:b/>
                <w:bCs/>
                <w:szCs w:val="20"/>
                <w:lang w:eastAsia="en-AU"/>
              </w:rPr>
            </w:pPr>
          </w:p>
        </w:tc>
        <w:tc>
          <w:tcPr>
            <w:tcW w:w="382" w:type="pct"/>
            <w:vMerge/>
            <w:hideMark/>
          </w:tcPr>
          <w:p w14:paraId="1C74F75C" w14:textId="77777777" w:rsidR="00F9254C" w:rsidRPr="00515C50" w:rsidRDefault="00F9254C" w:rsidP="00F9254C">
            <w:pPr>
              <w:rPr>
                <w:rFonts w:cs="Arial"/>
                <w:color w:val="000000"/>
                <w:szCs w:val="20"/>
                <w:lang w:eastAsia="en-AU"/>
              </w:rPr>
            </w:pPr>
          </w:p>
        </w:tc>
        <w:tc>
          <w:tcPr>
            <w:tcW w:w="472" w:type="pct"/>
            <w:vMerge/>
            <w:hideMark/>
          </w:tcPr>
          <w:p w14:paraId="4E42490E" w14:textId="77777777" w:rsidR="00F9254C" w:rsidRPr="00515C50" w:rsidRDefault="00F9254C" w:rsidP="00F9254C">
            <w:pPr>
              <w:rPr>
                <w:rFonts w:cs="Arial"/>
                <w:color w:val="000000"/>
                <w:szCs w:val="20"/>
                <w:lang w:eastAsia="en-AU"/>
              </w:rPr>
            </w:pPr>
          </w:p>
        </w:tc>
        <w:tc>
          <w:tcPr>
            <w:tcW w:w="1440" w:type="pct"/>
            <w:vMerge/>
            <w:hideMark/>
          </w:tcPr>
          <w:p w14:paraId="5FF9869C"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02ADF76D" w14:textId="77777777" w:rsidR="00F9254C" w:rsidRPr="00515C50" w:rsidRDefault="00F9254C" w:rsidP="00F9254C">
            <w:pPr>
              <w:rPr>
                <w:rFonts w:cs="Arial"/>
                <w:color w:val="000000"/>
                <w:szCs w:val="20"/>
                <w:lang w:eastAsia="en-AU"/>
              </w:rPr>
            </w:pPr>
            <w:r w:rsidRPr="00515C50">
              <w:rPr>
                <w:rFonts w:cs="Arial"/>
                <w:color w:val="000000"/>
                <w:szCs w:val="20"/>
                <w:lang w:eastAsia="en-AU"/>
              </w:rPr>
              <w:t>S3D</w:t>
            </w:r>
          </w:p>
        </w:tc>
        <w:tc>
          <w:tcPr>
            <w:tcW w:w="1171" w:type="pct"/>
            <w:shd w:val="clear" w:color="000000" w:fill="FFFFFF"/>
            <w:hideMark/>
          </w:tcPr>
          <w:p w14:paraId="66F9C186" w14:textId="77777777" w:rsidR="00F9254C" w:rsidRPr="00515C50" w:rsidRDefault="00F9254C" w:rsidP="00F9254C">
            <w:pPr>
              <w:rPr>
                <w:rFonts w:cs="Arial"/>
                <w:color w:val="000000"/>
                <w:szCs w:val="20"/>
                <w:lang w:eastAsia="en-AU"/>
              </w:rPr>
            </w:pPr>
            <w:r w:rsidRPr="00515C50">
              <w:rPr>
                <w:rFonts w:cs="Arial"/>
                <w:color w:val="000000"/>
                <w:szCs w:val="20"/>
                <w:lang w:eastAsia="en-AU"/>
              </w:rPr>
              <w:t>Seismic 3D (Polygon)</w:t>
            </w:r>
          </w:p>
        </w:tc>
        <w:tc>
          <w:tcPr>
            <w:tcW w:w="592" w:type="pct"/>
            <w:vMerge/>
            <w:hideMark/>
          </w:tcPr>
          <w:p w14:paraId="168222FA" w14:textId="77777777" w:rsidR="00F9254C" w:rsidRPr="00515C50" w:rsidRDefault="00F9254C" w:rsidP="00F9254C">
            <w:pPr>
              <w:rPr>
                <w:rFonts w:cs="Arial"/>
                <w:color w:val="000000"/>
                <w:szCs w:val="20"/>
                <w:lang w:eastAsia="en-AU"/>
              </w:rPr>
            </w:pPr>
          </w:p>
        </w:tc>
      </w:tr>
      <w:tr w:rsidR="00F9254C" w:rsidRPr="00515C50" w14:paraId="3110815B" w14:textId="77777777" w:rsidTr="00F9254C">
        <w:trPr>
          <w:trHeight w:val="259"/>
        </w:trPr>
        <w:tc>
          <w:tcPr>
            <w:tcW w:w="594" w:type="pct"/>
            <w:vMerge/>
            <w:hideMark/>
          </w:tcPr>
          <w:p w14:paraId="0D35B961" w14:textId="77777777" w:rsidR="00F9254C" w:rsidRPr="00515C50" w:rsidRDefault="00F9254C" w:rsidP="00F9254C">
            <w:pPr>
              <w:rPr>
                <w:rFonts w:cs="Arial"/>
                <w:b/>
                <w:bCs/>
                <w:szCs w:val="20"/>
                <w:lang w:eastAsia="en-AU"/>
              </w:rPr>
            </w:pPr>
          </w:p>
        </w:tc>
        <w:tc>
          <w:tcPr>
            <w:tcW w:w="382" w:type="pct"/>
            <w:vMerge/>
            <w:hideMark/>
          </w:tcPr>
          <w:p w14:paraId="61156918" w14:textId="77777777" w:rsidR="00F9254C" w:rsidRPr="00515C50" w:rsidRDefault="00F9254C" w:rsidP="00F9254C">
            <w:pPr>
              <w:rPr>
                <w:rFonts w:cs="Arial"/>
                <w:color w:val="000000"/>
                <w:szCs w:val="20"/>
                <w:lang w:eastAsia="en-AU"/>
              </w:rPr>
            </w:pPr>
          </w:p>
        </w:tc>
        <w:tc>
          <w:tcPr>
            <w:tcW w:w="472" w:type="pct"/>
            <w:vMerge/>
            <w:hideMark/>
          </w:tcPr>
          <w:p w14:paraId="0D6DBA07" w14:textId="77777777" w:rsidR="00F9254C" w:rsidRPr="00515C50" w:rsidRDefault="00F9254C" w:rsidP="00F9254C">
            <w:pPr>
              <w:rPr>
                <w:rFonts w:cs="Arial"/>
                <w:color w:val="000000"/>
                <w:szCs w:val="20"/>
                <w:lang w:eastAsia="en-AU"/>
              </w:rPr>
            </w:pPr>
          </w:p>
        </w:tc>
        <w:tc>
          <w:tcPr>
            <w:tcW w:w="1440" w:type="pct"/>
            <w:vMerge/>
            <w:hideMark/>
          </w:tcPr>
          <w:p w14:paraId="45865F22"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4EFC64DB" w14:textId="77777777" w:rsidR="00F9254C" w:rsidRPr="00515C50" w:rsidRDefault="00F9254C" w:rsidP="00F9254C">
            <w:pPr>
              <w:rPr>
                <w:rFonts w:cs="Arial"/>
                <w:color w:val="000000"/>
                <w:szCs w:val="20"/>
                <w:lang w:eastAsia="en-AU"/>
              </w:rPr>
            </w:pPr>
            <w:r w:rsidRPr="00515C50">
              <w:rPr>
                <w:rFonts w:cs="Arial"/>
                <w:color w:val="000000"/>
                <w:szCs w:val="20"/>
                <w:lang w:eastAsia="en-AU"/>
              </w:rPr>
              <w:t>TC</w:t>
            </w:r>
          </w:p>
        </w:tc>
        <w:tc>
          <w:tcPr>
            <w:tcW w:w="1171" w:type="pct"/>
            <w:shd w:val="clear" w:color="000000" w:fill="FFFFFF"/>
            <w:hideMark/>
          </w:tcPr>
          <w:p w14:paraId="43B606AA" w14:textId="77777777" w:rsidR="00F9254C" w:rsidRPr="00515C50" w:rsidRDefault="00F9254C" w:rsidP="00F9254C">
            <w:pPr>
              <w:rPr>
                <w:rFonts w:cs="Arial"/>
                <w:color w:val="000000"/>
                <w:szCs w:val="20"/>
                <w:lang w:eastAsia="en-AU"/>
              </w:rPr>
            </w:pPr>
            <w:r w:rsidRPr="00515C50">
              <w:rPr>
                <w:rFonts w:cs="Arial"/>
                <w:color w:val="000000"/>
                <w:szCs w:val="20"/>
                <w:lang w:eastAsia="en-AU"/>
              </w:rPr>
              <w:t>Temporary camp (Polygon)</w:t>
            </w:r>
          </w:p>
        </w:tc>
        <w:tc>
          <w:tcPr>
            <w:tcW w:w="592" w:type="pct"/>
            <w:vMerge/>
            <w:hideMark/>
          </w:tcPr>
          <w:p w14:paraId="392A912F" w14:textId="77777777" w:rsidR="00F9254C" w:rsidRPr="00515C50" w:rsidRDefault="00F9254C" w:rsidP="00F9254C">
            <w:pPr>
              <w:rPr>
                <w:rFonts w:cs="Arial"/>
                <w:color w:val="000000"/>
                <w:szCs w:val="20"/>
                <w:lang w:eastAsia="en-AU"/>
              </w:rPr>
            </w:pPr>
          </w:p>
        </w:tc>
      </w:tr>
      <w:tr w:rsidR="00F9254C" w:rsidRPr="00515C50" w14:paraId="4CBB9758" w14:textId="77777777" w:rsidTr="00F9254C">
        <w:trPr>
          <w:trHeight w:val="117"/>
        </w:trPr>
        <w:tc>
          <w:tcPr>
            <w:tcW w:w="594" w:type="pct"/>
            <w:vMerge/>
            <w:hideMark/>
          </w:tcPr>
          <w:p w14:paraId="613F4C42" w14:textId="77777777" w:rsidR="00F9254C" w:rsidRPr="00515C50" w:rsidRDefault="00F9254C" w:rsidP="00F9254C">
            <w:pPr>
              <w:rPr>
                <w:rFonts w:cs="Arial"/>
                <w:b/>
                <w:bCs/>
                <w:szCs w:val="20"/>
                <w:lang w:eastAsia="en-AU"/>
              </w:rPr>
            </w:pPr>
          </w:p>
        </w:tc>
        <w:tc>
          <w:tcPr>
            <w:tcW w:w="382" w:type="pct"/>
            <w:vMerge/>
            <w:hideMark/>
          </w:tcPr>
          <w:p w14:paraId="545D75C3" w14:textId="77777777" w:rsidR="00F9254C" w:rsidRPr="00515C50" w:rsidRDefault="00F9254C" w:rsidP="00F9254C">
            <w:pPr>
              <w:rPr>
                <w:rFonts w:cs="Arial"/>
                <w:color w:val="000000"/>
                <w:szCs w:val="20"/>
                <w:lang w:eastAsia="en-AU"/>
              </w:rPr>
            </w:pPr>
          </w:p>
        </w:tc>
        <w:tc>
          <w:tcPr>
            <w:tcW w:w="472" w:type="pct"/>
            <w:vMerge/>
            <w:hideMark/>
          </w:tcPr>
          <w:p w14:paraId="207BA85C" w14:textId="77777777" w:rsidR="00F9254C" w:rsidRPr="00515C50" w:rsidRDefault="00F9254C" w:rsidP="00F9254C">
            <w:pPr>
              <w:rPr>
                <w:rFonts w:cs="Arial"/>
                <w:color w:val="000000"/>
                <w:szCs w:val="20"/>
                <w:lang w:eastAsia="en-AU"/>
              </w:rPr>
            </w:pPr>
          </w:p>
        </w:tc>
        <w:tc>
          <w:tcPr>
            <w:tcW w:w="1440" w:type="pct"/>
            <w:vMerge/>
            <w:hideMark/>
          </w:tcPr>
          <w:p w14:paraId="42F6A830"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0B9F2051" w14:textId="77777777" w:rsidR="00F9254C" w:rsidRPr="00515C50" w:rsidRDefault="00F9254C" w:rsidP="00F9254C">
            <w:pPr>
              <w:rPr>
                <w:rFonts w:cs="Arial"/>
                <w:color w:val="000000"/>
                <w:szCs w:val="20"/>
                <w:lang w:eastAsia="en-AU"/>
              </w:rPr>
            </w:pPr>
            <w:r w:rsidRPr="00515C50">
              <w:rPr>
                <w:rFonts w:cs="Arial"/>
                <w:color w:val="000000"/>
                <w:szCs w:val="20"/>
                <w:lang w:eastAsia="en-AU"/>
              </w:rPr>
              <w:t>WaTS</w:t>
            </w:r>
          </w:p>
        </w:tc>
        <w:tc>
          <w:tcPr>
            <w:tcW w:w="1171" w:type="pct"/>
            <w:shd w:val="clear" w:color="000000" w:fill="FFFFFF"/>
            <w:hideMark/>
          </w:tcPr>
          <w:p w14:paraId="72A785F6" w14:textId="77777777" w:rsidR="00F9254C" w:rsidRPr="00515C50" w:rsidRDefault="00F9254C" w:rsidP="00F9254C">
            <w:pPr>
              <w:rPr>
                <w:rFonts w:cs="Arial"/>
                <w:color w:val="000000"/>
                <w:szCs w:val="20"/>
                <w:lang w:eastAsia="en-AU"/>
              </w:rPr>
            </w:pPr>
            <w:r w:rsidRPr="00515C50">
              <w:rPr>
                <w:rFonts w:cs="Arial"/>
                <w:color w:val="000000"/>
                <w:szCs w:val="20"/>
                <w:lang w:eastAsia="en-AU"/>
              </w:rPr>
              <w:t>Water transfer station (Polygon)</w:t>
            </w:r>
          </w:p>
        </w:tc>
        <w:tc>
          <w:tcPr>
            <w:tcW w:w="592" w:type="pct"/>
            <w:vMerge/>
            <w:hideMark/>
          </w:tcPr>
          <w:p w14:paraId="1FCB1399" w14:textId="77777777" w:rsidR="00F9254C" w:rsidRPr="00515C50" w:rsidRDefault="00F9254C" w:rsidP="00F9254C">
            <w:pPr>
              <w:rPr>
                <w:rFonts w:cs="Arial"/>
                <w:color w:val="000000"/>
                <w:szCs w:val="20"/>
                <w:lang w:eastAsia="en-AU"/>
              </w:rPr>
            </w:pPr>
          </w:p>
        </w:tc>
      </w:tr>
      <w:tr w:rsidR="00F9254C" w:rsidRPr="00515C50" w14:paraId="4F92F065" w14:textId="77777777" w:rsidTr="00F9254C">
        <w:trPr>
          <w:trHeight w:val="121"/>
        </w:trPr>
        <w:tc>
          <w:tcPr>
            <w:tcW w:w="594" w:type="pct"/>
            <w:vMerge/>
            <w:hideMark/>
          </w:tcPr>
          <w:p w14:paraId="53A9DEBD" w14:textId="77777777" w:rsidR="00F9254C" w:rsidRPr="00515C50" w:rsidRDefault="00F9254C" w:rsidP="00F9254C">
            <w:pPr>
              <w:rPr>
                <w:rFonts w:cs="Arial"/>
                <w:b/>
                <w:bCs/>
                <w:szCs w:val="20"/>
                <w:lang w:eastAsia="en-AU"/>
              </w:rPr>
            </w:pPr>
          </w:p>
        </w:tc>
        <w:tc>
          <w:tcPr>
            <w:tcW w:w="382" w:type="pct"/>
            <w:vMerge/>
            <w:hideMark/>
          </w:tcPr>
          <w:p w14:paraId="36D2D559" w14:textId="77777777" w:rsidR="00F9254C" w:rsidRPr="00515C50" w:rsidRDefault="00F9254C" w:rsidP="00F9254C">
            <w:pPr>
              <w:rPr>
                <w:rFonts w:cs="Arial"/>
                <w:color w:val="000000"/>
                <w:szCs w:val="20"/>
                <w:lang w:eastAsia="en-AU"/>
              </w:rPr>
            </w:pPr>
          </w:p>
        </w:tc>
        <w:tc>
          <w:tcPr>
            <w:tcW w:w="472" w:type="pct"/>
            <w:vMerge/>
            <w:hideMark/>
          </w:tcPr>
          <w:p w14:paraId="514F8542" w14:textId="77777777" w:rsidR="00F9254C" w:rsidRPr="00515C50" w:rsidRDefault="00F9254C" w:rsidP="00F9254C">
            <w:pPr>
              <w:rPr>
                <w:rFonts w:cs="Arial"/>
                <w:color w:val="000000"/>
                <w:szCs w:val="20"/>
                <w:lang w:eastAsia="en-AU"/>
              </w:rPr>
            </w:pPr>
          </w:p>
        </w:tc>
        <w:tc>
          <w:tcPr>
            <w:tcW w:w="1440" w:type="pct"/>
            <w:vMerge/>
            <w:hideMark/>
          </w:tcPr>
          <w:p w14:paraId="72B80B37"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19933FCF" w14:textId="77777777" w:rsidR="00F9254C" w:rsidRPr="00515C50" w:rsidRDefault="00F9254C" w:rsidP="00F9254C">
            <w:pPr>
              <w:rPr>
                <w:rFonts w:cs="Arial"/>
                <w:color w:val="000000"/>
                <w:szCs w:val="20"/>
                <w:lang w:eastAsia="en-AU"/>
              </w:rPr>
            </w:pPr>
            <w:r w:rsidRPr="00515C50">
              <w:rPr>
                <w:rFonts w:cs="Arial"/>
                <w:color w:val="000000"/>
                <w:szCs w:val="20"/>
                <w:lang w:eastAsia="en-AU"/>
              </w:rPr>
              <w:t>WP</w:t>
            </w:r>
          </w:p>
        </w:tc>
        <w:tc>
          <w:tcPr>
            <w:tcW w:w="1171" w:type="pct"/>
            <w:shd w:val="clear" w:color="000000" w:fill="FFFFFF"/>
            <w:hideMark/>
          </w:tcPr>
          <w:p w14:paraId="4103A15F" w14:textId="77777777" w:rsidR="00F9254C" w:rsidRPr="00515C50" w:rsidRDefault="00F9254C" w:rsidP="00F9254C">
            <w:pPr>
              <w:rPr>
                <w:rFonts w:cs="Arial"/>
                <w:color w:val="000000"/>
                <w:szCs w:val="20"/>
                <w:lang w:eastAsia="en-AU"/>
              </w:rPr>
            </w:pPr>
            <w:r w:rsidRPr="00515C50">
              <w:rPr>
                <w:rFonts w:cs="Arial"/>
                <w:color w:val="000000"/>
                <w:szCs w:val="20"/>
                <w:lang w:eastAsia="en-AU"/>
              </w:rPr>
              <w:t>Well pads (Polygon)</w:t>
            </w:r>
          </w:p>
        </w:tc>
        <w:tc>
          <w:tcPr>
            <w:tcW w:w="592" w:type="pct"/>
            <w:vMerge/>
            <w:hideMark/>
          </w:tcPr>
          <w:p w14:paraId="435283B1" w14:textId="77777777" w:rsidR="00F9254C" w:rsidRPr="00515C50" w:rsidRDefault="00F9254C" w:rsidP="00F9254C">
            <w:pPr>
              <w:rPr>
                <w:rFonts w:cs="Arial"/>
                <w:color w:val="000000"/>
                <w:szCs w:val="20"/>
                <w:lang w:eastAsia="en-AU"/>
              </w:rPr>
            </w:pPr>
          </w:p>
        </w:tc>
      </w:tr>
      <w:tr w:rsidR="00F9254C" w:rsidRPr="00515C50" w14:paraId="34261877" w14:textId="77777777" w:rsidTr="00F9254C">
        <w:trPr>
          <w:trHeight w:val="45"/>
        </w:trPr>
        <w:tc>
          <w:tcPr>
            <w:tcW w:w="594" w:type="pct"/>
            <w:vMerge/>
            <w:hideMark/>
          </w:tcPr>
          <w:p w14:paraId="531D3D63" w14:textId="77777777" w:rsidR="00F9254C" w:rsidRPr="00515C50" w:rsidRDefault="00F9254C" w:rsidP="00F9254C">
            <w:pPr>
              <w:rPr>
                <w:rFonts w:cs="Arial"/>
                <w:b/>
                <w:bCs/>
                <w:szCs w:val="20"/>
                <w:lang w:eastAsia="en-AU"/>
              </w:rPr>
            </w:pPr>
          </w:p>
        </w:tc>
        <w:tc>
          <w:tcPr>
            <w:tcW w:w="382" w:type="pct"/>
            <w:vMerge/>
            <w:hideMark/>
          </w:tcPr>
          <w:p w14:paraId="23C8F1FB" w14:textId="77777777" w:rsidR="00F9254C" w:rsidRPr="00515C50" w:rsidRDefault="00F9254C" w:rsidP="00F9254C">
            <w:pPr>
              <w:rPr>
                <w:rFonts w:cs="Arial"/>
                <w:color w:val="000000"/>
                <w:szCs w:val="20"/>
                <w:lang w:eastAsia="en-AU"/>
              </w:rPr>
            </w:pPr>
          </w:p>
        </w:tc>
        <w:tc>
          <w:tcPr>
            <w:tcW w:w="472" w:type="pct"/>
            <w:vMerge/>
            <w:hideMark/>
          </w:tcPr>
          <w:p w14:paraId="6EF7FD0D" w14:textId="77777777" w:rsidR="00F9254C" w:rsidRPr="00515C50" w:rsidRDefault="00F9254C" w:rsidP="00F9254C">
            <w:pPr>
              <w:rPr>
                <w:rFonts w:cs="Arial"/>
                <w:color w:val="000000"/>
                <w:szCs w:val="20"/>
                <w:lang w:eastAsia="en-AU"/>
              </w:rPr>
            </w:pPr>
          </w:p>
        </w:tc>
        <w:tc>
          <w:tcPr>
            <w:tcW w:w="1440" w:type="pct"/>
            <w:vMerge/>
            <w:hideMark/>
          </w:tcPr>
          <w:p w14:paraId="3AB3D7E1"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206DABD5" w14:textId="77777777" w:rsidR="00F9254C" w:rsidRPr="00515C50" w:rsidRDefault="00F9254C" w:rsidP="00F9254C">
            <w:pPr>
              <w:rPr>
                <w:rFonts w:cs="Arial"/>
                <w:color w:val="000000"/>
                <w:szCs w:val="20"/>
                <w:lang w:eastAsia="en-AU"/>
              </w:rPr>
            </w:pPr>
            <w:r w:rsidRPr="00515C50">
              <w:rPr>
                <w:rFonts w:cs="Arial"/>
                <w:color w:val="000000"/>
                <w:szCs w:val="20"/>
                <w:lang w:eastAsia="en-AU"/>
              </w:rPr>
              <w:t>WTP</w:t>
            </w:r>
          </w:p>
        </w:tc>
        <w:tc>
          <w:tcPr>
            <w:tcW w:w="1171" w:type="pct"/>
            <w:shd w:val="clear" w:color="000000" w:fill="FFFFFF"/>
            <w:hideMark/>
          </w:tcPr>
          <w:p w14:paraId="2A65BCBB" w14:textId="77777777" w:rsidR="00F9254C" w:rsidRPr="00515C50" w:rsidRDefault="00F9254C" w:rsidP="00F9254C">
            <w:pPr>
              <w:rPr>
                <w:rFonts w:cs="Arial"/>
                <w:color w:val="000000"/>
                <w:szCs w:val="20"/>
                <w:lang w:eastAsia="en-AU"/>
              </w:rPr>
            </w:pPr>
            <w:r w:rsidRPr="00515C50">
              <w:rPr>
                <w:rFonts w:cs="Arial"/>
                <w:color w:val="000000"/>
                <w:szCs w:val="20"/>
                <w:lang w:eastAsia="en-AU"/>
              </w:rPr>
              <w:t>Water treatment plant (Polygon)</w:t>
            </w:r>
          </w:p>
        </w:tc>
        <w:tc>
          <w:tcPr>
            <w:tcW w:w="592" w:type="pct"/>
            <w:vMerge/>
            <w:hideMark/>
          </w:tcPr>
          <w:p w14:paraId="1C062E2C" w14:textId="77777777" w:rsidR="00F9254C" w:rsidRPr="00515C50" w:rsidRDefault="00F9254C" w:rsidP="00F9254C">
            <w:pPr>
              <w:rPr>
                <w:rFonts w:cs="Arial"/>
                <w:color w:val="000000"/>
                <w:szCs w:val="20"/>
                <w:lang w:eastAsia="en-AU"/>
              </w:rPr>
            </w:pPr>
          </w:p>
        </w:tc>
      </w:tr>
      <w:tr w:rsidR="00F9254C" w:rsidRPr="00515C50" w14:paraId="553BAAF0" w14:textId="77777777" w:rsidTr="00F9254C">
        <w:trPr>
          <w:trHeight w:val="94"/>
        </w:trPr>
        <w:tc>
          <w:tcPr>
            <w:tcW w:w="594" w:type="pct"/>
            <w:vMerge/>
            <w:hideMark/>
          </w:tcPr>
          <w:p w14:paraId="348555D6" w14:textId="77777777" w:rsidR="00F9254C" w:rsidRPr="00515C50" w:rsidRDefault="00F9254C" w:rsidP="00F9254C">
            <w:pPr>
              <w:rPr>
                <w:rFonts w:cs="Arial"/>
                <w:b/>
                <w:bCs/>
                <w:szCs w:val="20"/>
                <w:lang w:eastAsia="en-AU"/>
              </w:rPr>
            </w:pPr>
          </w:p>
        </w:tc>
        <w:tc>
          <w:tcPr>
            <w:tcW w:w="382" w:type="pct"/>
            <w:vMerge/>
            <w:hideMark/>
          </w:tcPr>
          <w:p w14:paraId="7A3ACCF4" w14:textId="77777777" w:rsidR="00F9254C" w:rsidRPr="00515C50" w:rsidRDefault="00F9254C" w:rsidP="00F9254C">
            <w:pPr>
              <w:rPr>
                <w:rFonts w:cs="Arial"/>
                <w:color w:val="000000"/>
                <w:szCs w:val="20"/>
                <w:lang w:eastAsia="en-AU"/>
              </w:rPr>
            </w:pPr>
          </w:p>
        </w:tc>
        <w:tc>
          <w:tcPr>
            <w:tcW w:w="472" w:type="pct"/>
            <w:vMerge/>
            <w:hideMark/>
          </w:tcPr>
          <w:p w14:paraId="3CD5A128" w14:textId="77777777" w:rsidR="00F9254C" w:rsidRPr="00515C50" w:rsidRDefault="00F9254C" w:rsidP="00F9254C">
            <w:pPr>
              <w:rPr>
                <w:rFonts w:cs="Arial"/>
                <w:color w:val="000000"/>
                <w:szCs w:val="20"/>
                <w:lang w:eastAsia="en-AU"/>
              </w:rPr>
            </w:pPr>
          </w:p>
        </w:tc>
        <w:tc>
          <w:tcPr>
            <w:tcW w:w="1440" w:type="pct"/>
            <w:vMerge/>
            <w:hideMark/>
          </w:tcPr>
          <w:p w14:paraId="6A944063"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54771365" w14:textId="77777777" w:rsidR="00F9254C" w:rsidRPr="00515C50" w:rsidRDefault="00F9254C" w:rsidP="00F9254C">
            <w:pPr>
              <w:rPr>
                <w:rFonts w:cs="Arial"/>
                <w:color w:val="000000"/>
                <w:szCs w:val="20"/>
                <w:lang w:eastAsia="en-AU"/>
              </w:rPr>
            </w:pPr>
            <w:r w:rsidRPr="00515C50">
              <w:rPr>
                <w:rFonts w:cs="Arial"/>
                <w:color w:val="000000"/>
                <w:szCs w:val="20"/>
                <w:lang w:eastAsia="en-AU"/>
              </w:rPr>
              <w:t>WTS</w:t>
            </w:r>
          </w:p>
        </w:tc>
        <w:tc>
          <w:tcPr>
            <w:tcW w:w="1171" w:type="pct"/>
            <w:shd w:val="clear" w:color="000000" w:fill="FFFFFF"/>
            <w:hideMark/>
          </w:tcPr>
          <w:p w14:paraId="772FE613" w14:textId="77777777" w:rsidR="00F9254C" w:rsidRPr="00515C50" w:rsidRDefault="00F9254C" w:rsidP="00F9254C">
            <w:pPr>
              <w:rPr>
                <w:rFonts w:cs="Arial"/>
                <w:color w:val="000000"/>
                <w:szCs w:val="20"/>
                <w:lang w:eastAsia="en-AU"/>
              </w:rPr>
            </w:pPr>
            <w:r w:rsidRPr="00515C50">
              <w:rPr>
                <w:rFonts w:cs="Arial"/>
                <w:color w:val="000000"/>
                <w:szCs w:val="20"/>
                <w:lang w:eastAsia="en-AU"/>
              </w:rPr>
              <w:t>Waste transfer station (Polygon)</w:t>
            </w:r>
          </w:p>
        </w:tc>
        <w:tc>
          <w:tcPr>
            <w:tcW w:w="592" w:type="pct"/>
            <w:vMerge/>
            <w:hideMark/>
          </w:tcPr>
          <w:p w14:paraId="039A65AF" w14:textId="77777777" w:rsidR="00F9254C" w:rsidRPr="00515C50" w:rsidRDefault="00F9254C" w:rsidP="00F9254C">
            <w:pPr>
              <w:rPr>
                <w:rFonts w:cs="Arial"/>
                <w:color w:val="000000"/>
                <w:szCs w:val="20"/>
                <w:lang w:eastAsia="en-AU"/>
              </w:rPr>
            </w:pPr>
          </w:p>
        </w:tc>
      </w:tr>
      <w:tr w:rsidR="00F9254C" w:rsidRPr="00515C50" w14:paraId="0239CABD" w14:textId="77777777" w:rsidTr="00F9254C">
        <w:trPr>
          <w:trHeight w:val="221"/>
        </w:trPr>
        <w:tc>
          <w:tcPr>
            <w:tcW w:w="594" w:type="pct"/>
            <w:vMerge/>
            <w:hideMark/>
          </w:tcPr>
          <w:p w14:paraId="6D199426" w14:textId="77777777" w:rsidR="00F9254C" w:rsidRPr="00515C50" w:rsidRDefault="00F9254C" w:rsidP="00F9254C">
            <w:pPr>
              <w:rPr>
                <w:rFonts w:cs="Arial"/>
                <w:b/>
                <w:bCs/>
                <w:szCs w:val="20"/>
                <w:lang w:eastAsia="en-AU"/>
              </w:rPr>
            </w:pPr>
          </w:p>
        </w:tc>
        <w:tc>
          <w:tcPr>
            <w:tcW w:w="382" w:type="pct"/>
            <w:vMerge/>
            <w:hideMark/>
          </w:tcPr>
          <w:p w14:paraId="09556347" w14:textId="77777777" w:rsidR="00F9254C" w:rsidRPr="00515C50" w:rsidRDefault="00F9254C" w:rsidP="00F9254C">
            <w:pPr>
              <w:rPr>
                <w:rFonts w:cs="Arial"/>
                <w:color w:val="000000"/>
                <w:szCs w:val="20"/>
                <w:lang w:eastAsia="en-AU"/>
              </w:rPr>
            </w:pPr>
          </w:p>
        </w:tc>
        <w:tc>
          <w:tcPr>
            <w:tcW w:w="472" w:type="pct"/>
            <w:vMerge/>
            <w:hideMark/>
          </w:tcPr>
          <w:p w14:paraId="2BCE5CCE" w14:textId="77777777" w:rsidR="00F9254C" w:rsidRPr="00515C50" w:rsidRDefault="00F9254C" w:rsidP="00F9254C">
            <w:pPr>
              <w:rPr>
                <w:rFonts w:cs="Arial"/>
                <w:color w:val="000000"/>
                <w:szCs w:val="20"/>
                <w:lang w:eastAsia="en-AU"/>
              </w:rPr>
            </w:pPr>
          </w:p>
        </w:tc>
        <w:tc>
          <w:tcPr>
            <w:tcW w:w="1440" w:type="pct"/>
            <w:vMerge/>
            <w:hideMark/>
          </w:tcPr>
          <w:p w14:paraId="26CB25A7"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5A7030D6" w14:textId="77777777" w:rsidR="00F9254C" w:rsidRPr="00515C50" w:rsidRDefault="00F9254C" w:rsidP="00F9254C">
            <w:pPr>
              <w:rPr>
                <w:rFonts w:cs="Arial"/>
                <w:color w:val="000000"/>
                <w:szCs w:val="20"/>
                <w:lang w:eastAsia="en-AU"/>
              </w:rPr>
            </w:pPr>
            <w:r w:rsidRPr="00515C50">
              <w:rPr>
                <w:rFonts w:cs="Arial"/>
                <w:color w:val="000000"/>
                <w:szCs w:val="20"/>
                <w:lang w:eastAsia="en-AU"/>
              </w:rPr>
              <w:t>OTH</w:t>
            </w:r>
          </w:p>
        </w:tc>
        <w:tc>
          <w:tcPr>
            <w:tcW w:w="1171" w:type="pct"/>
            <w:hideMark/>
          </w:tcPr>
          <w:p w14:paraId="1D0E7249" w14:textId="77777777" w:rsidR="00F9254C" w:rsidRPr="00515C50" w:rsidRDefault="00F9254C" w:rsidP="00F9254C">
            <w:pPr>
              <w:rPr>
                <w:rFonts w:cs="Arial"/>
                <w:color w:val="000000"/>
                <w:szCs w:val="20"/>
                <w:lang w:eastAsia="en-AU"/>
              </w:rPr>
            </w:pPr>
            <w:r w:rsidRPr="00515C50">
              <w:rPr>
                <w:rFonts w:cs="Arial"/>
                <w:color w:val="000000"/>
                <w:szCs w:val="20"/>
                <w:lang w:eastAsia="en-AU"/>
              </w:rPr>
              <w:t>Other (Point, Line, Polygon)</w:t>
            </w:r>
          </w:p>
        </w:tc>
        <w:tc>
          <w:tcPr>
            <w:tcW w:w="592" w:type="pct"/>
            <w:vMerge/>
            <w:hideMark/>
          </w:tcPr>
          <w:p w14:paraId="4E432D9D" w14:textId="77777777" w:rsidR="00F9254C" w:rsidRPr="00515C50" w:rsidRDefault="00F9254C" w:rsidP="00F9254C">
            <w:pPr>
              <w:rPr>
                <w:rFonts w:cs="Arial"/>
                <w:color w:val="000000"/>
                <w:szCs w:val="20"/>
                <w:lang w:eastAsia="en-AU"/>
              </w:rPr>
            </w:pPr>
          </w:p>
        </w:tc>
      </w:tr>
      <w:tr w:rsidR="00F9254C" w:rsidRPr="00515C50" w14:paraId="4CBC21FF" w14:textId="77777777" w:rsidTr="00F9254C">
        <w:trPr>
          <w:trHeight w:val="238"/>
        </w:trPr>
        <w:tc>
          <w:tcPr>
            <w:tcW w:w="594" w:type="pct"/>
            <w:vMerge w:val="restart"/>
            <w:shd w:val="clear" w:color="000000" w:fill="FFFFFF"/>
            <w:hideMark/>
          </w:tcPr>
          <w:p w14:paraId="7E235AF2" w14:textId="77777777" w:rsidR="00F9254C" w:rsidRPr="00515C50" w:rsidRDefault="00F9254C" w:rsidP="00F9254C">
            <w:pPr>
              <w:rPr>
                <w:rFonts w:cs="Arial"/>
                <w:b/>
                <w:bCs/>
                <w:szCs w:val="20"/>
                <w:lang w:eastAsia="en-AU"/>
              </w:rPr>
            </w:pPr>
            <w:r w:rsidRPr="00515C50">
              <w:rPr>
                <w:rFonts w:cs="Arial"/>
                <w:b/>
                <w:bCs/>
                <w:szCs w:val="20"/>
                <w:lang w:eastAsia="en-AU"/>
              </w:rPr>
              <w:t>DOM_TYPE</w:t>
            </w:r>
          </w:p>
        </w:tc>
        <w:tc>
          <w:tcPr>
            <w:tcW w:w="382" w:type="pct"/>
            <w:vMerge w:val="restart"/>
            <w:shd w:val="clear" w:color="000000" w:fill="FFFFFF"/>
            <w:hideMark/>
          </w:tcPr>
          <w:p w14:paraId="2D64EF27" w14:textId="77777777" w:rsidR="00F9254C" w:rsidRPr="00515C50" w:rsidRDefault="00F9254C" w:rsidP="00F9254C">
            <w:pPr>
              <w:rPr>
                <w:rFonts w:cs="Arial"/>
                <w:color w:val="000000"/>
                <w:szCs w:val="20"/>
                <w:lang w:eastAsia="en-AU"/>
              </w:rPr>
            </w:pPr>
            <w:r w:rsidRPr="00515C50">
              <w:rPr>
                <w:rFonts w:cs="Arial"/>
                <w:color w:val="000000"/>
                <w:szCs w:val="20"/>
                <w:lang w:eastAsia="en-AU"/>
              </w:rPr>
              <w:t>TEXT</w:t>
            </w:r>
          </w:p>
        </w:tc>
        <w:tc>
          <w:tcPr>
            <w:tcW w:w="472" w:type="pct"/>
            <w:vMerge w:val="restart"/>
            <w:shd w:val="clear" w:color="000000" w:fill="FFFFFF"/>
            <w:noWrap/>
            <w:hideMark/>
          </w:tcPr>
          <w:p w14:paraId="143771AE" w14:textId="77777777" w:rsidR="00F9254C" w:rsidRPr="00515C50" w:rsidRDefault="00F9254C" w:rsidP="00F9254C">
            <w:pPr>
              <w:rPr>
                <w:rFonts w:cs="Arial"/>
                <w:color w:val="000000"/>
                <w:szCs w:val="20"/>
                <w:lang w:eastAsia="en-AU"/>
              </w:rPr>
            </w:pPr>
            <w:r w:rsidRPr="00515C50">
              <w:rPr>
                <w:rFonts w:cs="Arial"/>
                <w:color w:val="000000"/>
                <w:szCs w:val="20"/>
                <w:lang w:eastAsia="en-AU"/>
              </w:rPr>
              <w:t>4</w:t>
            </w:r>
          </w:p>
        </w:tc>
        <w:tc>
          <w:tcPr>
            <w:tcW w:w="1440" w:type="pct"/>
            <w:vMerge w:val="restart"/>
            <w:shd w:val="clear" w:color="000000" w:fill="FFFFFF"/>
            <w:hideMark/>
          </w:tcPr>
          <w:p w14:paraId="2E10D0C4" w14:textId="77777777" w:rsidR="00F9254C" w:rsidRPr="00515C50" w:rsidRDefault="00F9254C" w:rsidP="00F9254C">
            <w:pPr>
              <w:rPr>
                <w:rFonts w:cs="Arial"/>
                <w:color w:val="000000"/>
                <w:szCs w:val="20"/>
                <w:lang w:eastAsia="en-AU"/>
              </w:rPr>
            </w:pPr>
            <w:r w:rsidRPr="00515C50">
              <w:rPr>
                <w:rFonts w:cs="Arial"/>
                <w:color w:val="000000"/>
                <w:szCs w:val="20"/>
                <w:lang w:eastAsia="en-AU"/>
              </w:rPr>
              <w:t>This field indicates the domain for the petroleum activity.</w:t>
            </w:r>
            <w:r w:rsidRPr="00515C50">
              <w:rPr>
                <w:rFonts w:cs="Arial"/>
                <w:color w:val="000000"/>
                <w:szCs w:val="20"/>
                <w:lang w:eastAsia="en-AU"/>
              </w:rPr>
              <w:br/>
            </w:r>
            <w:r w:rsidRPr="00515C50">
              <w:rPr>
                <w:rFonts w:cs="Arial"/>
                <w:color w:val="000000"/>
                <w:szCs w:val="20"/>
                <w:lang w:eastAsia="en-AU"/>
              </w:rPr>
              <w:br/>
              <w:t xml:space="preserve">If the activity is for rehabilitation, please select the domain of the previous activity for the area. </w:t>
            </w:r>
            <w:r w:rsidRPr="00515C50">
              <w:rPr>
                <w:rFonts w:cs="Arial"/>
                <w:color w:val="000000"/>
                <w:szCs w:val="20"/>
                <w:lang w:eastAsia="en-AU"/>
              </w:rPr>
              <w:br/>
            </w:r>
            <w:r w:rsidRPr="00515C50">
              <w:rPr>
                <w:rFonts w:cs="Arial"/>
                <w:color w:val="000000"/>
                <w:szCs w:val="20"/>
                <w:lang w:eastAsia="en-AU"/>
              </w:rPr>
              <w:br/>
              <w:t>If the ACTIVITY_TYPE = 'Other', select the relevant domain to the activity type.</w:t>
            </w:r>
          </w:p>
        </w:tc>
        <w:tc>
          <w:tcPr>
            <w:tcW w:w="349" w:type="pct"/>
            <w:shd w:val="clear" w:color="000000" w:fill="FFFFFF"/>
            <w:hideMark/>
          </w:tcPr>
          <w:p w14:paraId="5625BDA7" w14:textId="77777777" w:rsidR="00F9254C" w:rsidRPr="00515C50" w:rsidRDefault="00F9254C" w:rsidP="00F9254C">
            <w:pPr>
              <w:rPr>
                <w:rFonts w:cs="Arial"/>
                <w:color w:val="000000"/>
                <w:szCs w:val="20"/>
                <w:lang w:eastAsia="en-AU"/>
              </w:rPr>
            </w:pPr>
            <w:r w:rsidRPr="00515C50">
              <w:rPr>
                <w:rFonts w:cs="Arial"/>
                <w:color w:val="000000"/>
                <w:szCs w:val="20"/>
                <w:lang w:eastAsia="en-AU"/>
              </w:rPr>
              <w:t>Exp</w:t>
            </w:r>
          </w:p>
        </w:tc>
        <w:tc>
          <w:tcPr>
            <w:tcW w:w="1171" w:type="pct"/>
            <w:shd w:val="clear" w:color="000000" w:fill="FFFFFF"/>
            <w:hideMark/>
          </w:tcPr>
          <w:p w14:paraId="00E99054" w14:textId="77777777" w:rsidR="00F9254C" w:rsidRPr="00515C50" w:rsidRDefault="00F9254C" w:rsidP="00F9254C">
            <w:pPr>
              <w:rPr>
                <w:rFonts w:cs="Arial"/>
                <w:color w:val="000000"/>
                <w:szCs w:val="20"/>
                <w:lang w:eastAsia="en-AU"/>
              </w:rPr>
            </w:pPr>
            <w:r w:rsidRPr="00515C50">
              <w:rPr>
                <w:rFonts w:cs="Arial"/>
                <w:color w:val="000000"/>
                <w:szCs w:val="20"/>
                <w:lang w:eastAsia="en-AU"/>
              </w:rPr>
              <w:t>Exploration</w:t>
            </w:r>
          </w:p>
        </w:tc>
        <w:tc>
          <w:tcPr>
            <w:tcW w:w="592" w:type="pct"/>
            <w:vMerge w:val="restart"/>
            <w:shd w:val="clear" w:color="000000" w:fill="FFFFFF"/>
            <w:hideMark/>
          </w:tcPr>
          <w:p w14:paraId="1B52A622" w14:textId="77777777" w:rsidR="00F9254C" w:rsidRPr="00515C50" w:rsidRDefault="00F9254C" w:rsidP="00F9254C">
            <w:pPr>
              <w:rPr>
                <w:rFonts w:cs="Arial"/>
                <w:color w:val="000000"/>
                <w:szCs w:val="20"/>
                <w:lang w:eastAsia="en-AU"/>
              </w:rPr>
            </w:pPr>
            <w:r w:rsidRPr="00515C50">
              <w:rPr>
                <w:rFonts w:cs="Arial"/>
                <w:color w:val="000000"/>
                <w:szCs w:val="20"/>
                <w:lang w:eastAsia="en-AU"/>
              </w:rPr>
              <w:t>Mandatory for ERC and PoO. Not required for Annual Returns.</w:t>
            </w:r>
          </w:p>
        </w:tc>
      </w:tr>
      <w:tr w:rsidR="00F9254C" w:rsidRPr="00515C50" w14:paraId="6BDA0A3A" w14:textId="77777777" w:rsidTr="00F9254C">
        <w:trPr>
          <w:trHeight w:val="242"/>
        </w:trPr>
        <w:tc>
          <w:tcPr>
            <w:tcW w:w="594" w:type="pct"/>
            <w:vMerge/>
            <w:hideMark/>
          </w:tcPr>
          <w:p w14:paraId="68710917" w14:textId="77777777" w:rsidR="00F9254C" w:rsidRPr="00515C50" w:rsidRDefault="00F9254C" w:rsidP="00F9254C">
            <w:pPr>
              <w:rPr>
                <w:rFonts w:cs="Arial"/>
                <w:b/>
                <w:bCs/>
                <w:szCs w:val="20"/>
                <w:lang w:eastAsia="en-AU"/>
              </w:rPr>
            </w:pPr>
          </w:p>
        </w:tc>
        <w:tc>
          <w:tcPr>
            <w:tcW w:w="382" w:type="pct"/>
            <w:vMerge/>
            <w:hideMark/>
          </w:tcPr>
          <w:p w14:paraId="5376AA98" w14:textId="77777777" w:rsidR="00F9254C" w:rsidRPr="00515C50" w:rsidRDefault="00F9254C" w:rsidP="00F9254C">
            <w:pPr>
              <w:rPr>
                <w:rFonts w:cs="Arial"/>
                <w:color w:val="000000"/>
                <w:szCs w:val="20"/>
                <w:lang w:eastAsia="en-AU"/>
              </w:rPr>
            </w:pPr>
          </w:p>
        </w:tc>
        <w:tc>
          <w:tcPr>
            <w:tcW w:w="472" w:type="pct"/>
            <w:vMerge/>
            <w:hideMark/>
          </w:tcPr>
          <w:p w14:paraId="0A7B70FF" w14:textId="77777777" w:rsidR="00F9254C" w:rsidRPr="00515C50" w:rsidRDefault="00F9254C" w:rsidP="00F9254C">
            <w:pPr>
              <w:rPr>
                <w:rFonts w:cs="Arial"/>
                <w:color w:val="000000"/>
                <w:szCs w:val="20"/>
                <w:lang w:eastAsia="en-AU"/>
              </w:rPr>
            </w:pPr>
          </w:p>
        </w:tc>
        <w:tc>
          <w:tcPr>
            <w:tcW w:w="1440" w:type="pct"/>
            <w:vMerge/>
            <w:hideMark/>
          </w:tcPr>
          <w:p w14:paraId="3CAAB011"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7B315650" w14:textId="77777777" w:rsidR="00F9254C" w:rsidRPr="00515C50" w:rsidRDefault="00F9254C" w:rsidP="00F9254C">
            <w:pPr>
              <w:rPr>
                <w:rFonts w:cs="Arial"/>
                <w:color w:val="000000"/>
                <w:szCs w:val="20"/>
                <w:lang w:eastAsia="en-AU"/>
              </w:rPr>
            </w:pPr>
            <w:r w:rsidRPr="00515C50">
              <w:rPr>
                <w:rFonts w:cs="Arial"/>
                <w:color w:val="000000"/>
                <w:szCs w:val="20"/>
                <w:lang w:eastAsia="en-AU"/>
              </w:rPr>
              <w:t>RTLB</w:t>
            </w:r>
          </w:p>
        </w:tc>
        <w:tc>
          <w:tcPr>
            <w:tcW w:w="1171" w:type="pct"/>
            <w:shd w:val="clear" w:color="000000" w:fill="FFFFFF"/>
            <w:hideMark/>
          </w:tcPr>
          <w:p w14:paraId="2EC9289C" w14:textId="77777777" w:rsidR="00F9254C" w:rsidRPr="00515C50" w:rsidRDefault="00F9254C" w:rsidP="00F9254C">
            <w:pPr>
              <w:rPr>
                <w:rFonts w:cs="Arial"/>
                <w:color w:val="000000"/>
                <w:szCs w:val="20"/>
                <w:lang w:eastAsia="en-AU"/>
              </w:rPr>
            </w:pPr>
            <w:r w:rsidRPr="00515C50">
              <w:rPr>
                <w:rFonts w:cs="Arial"/>
                <w:color w:val="000000"/>
                <w:szCs w:val="20"/>
                <w:lang w:eastAsia="en-AU"/>
              </w:rPr>
              <w:t>Roads, tracks, laydown, borrow pits</w:t>
            </w:r>
          </w:p>
        </w:tc>
        <w:tc>
          <w:tcPr>
            <w:tcW w:w="592" w:type="pct"/>
            <w:vMerge/>
            <w:hideMark/>
          </w:tcPr>
          <w:p w14:paraId="7627B1B9" w14:textId="77777777" w:rsidR="00F9254C" w:rsidRPr="00515C50" w:rsidRDefault="00F9254C" w:rsidP="00F9254C">
            <w:pPr>
              <w:rPr>
                <w:rFonts w:cs="Arial"/>
                <w:color w:val="000000"/>
                <w:szCs w:val="20"/>
                <w:lang w:eastAsia="en-AU"/>
              </w:rPr>
            </w:pPr>
          </w:p>
        </w:tc>
      </w:tr>
      <w:tr w:rsidR="00F9254C" w:rsidRPr="00515C50" w14:paraId="1814966E" w14:textId="77777777" w:rsidTr="00F9254C">
        <w:trPr>
          <w:trHeight w:val="320"/>
        </w:trPr>
        <w:tc>
          <w:tcPr>
            <w:tcW w:w="594" w:type="pct"/>
            <w:vMerge/>
            <w:hideMark/>
          </w:tcPr>
          <w:p w14:paraId="26C7555F" w14:textId="77777777" w:rsidR="00F9254C" w:rsidRPr="00515C50" w:rsidRDefault="00F9254C" w:rsidP="00F9254C">
            <w:pPr>
              <w:rPr>
                <w:rFonts w:cs="Arial"/>
                <w:b/>
                <w:bCs/>
                <w:szCs w:val="20"/>
                <w:lang w:eastAsia="en-AU"/>
              </w:rPr>
            </w:pPr>
          </w:p>
        </w:tc>
        <w:tc>
          <w:tcPr>
            <w:tcW w:w="382" w:type="pct"/>
            <w:vMerge/>
            <w:hideMark/>
          </w:tcPr>
          <w:p w14:paraId="4822F28E" w14:textId="77777777" w:rsidR="00F9254C" w:rsidRPr="00515C50" w:rsidRDefault="00F9254C" w:rsidP="00F9254C">
            <w:pPr>
              <w:rPr>
                <w:rFonts w:cs="Arial"/>
                <w:color w:val="000000"/>
                <w:szCs w:val="20"/>
                <w:lang w:eastAsia="en-AU"/>
              </w:rPr>
            </w:pPr>
          </w:p>
        </w:tc>
        <w:tc>
          <w:tcPr>
            <w:tcW w:w="472" w:type="pct"/>
            <w:vMerge/>
            <w:hideMark/>
          </w:tcPr>
          <w:p w14:paraId="7FC011A4" w14:textId="77777777" w:rsidR="00F9254C" w:rsidRPr="00515C50" w:rsidRDefault="00F9254C" w:rsidP="00F9254C">
            <w:pPr>
              <w:rPr>
                <w:rFonts w:cs="Arial"/>
                <w:color w:val="000000"/>
                <w:szCs w:val="20"/>
                <w:lang w:eastAsia="en-AU"/>
              </w:rPr>
            </w:pPr>
          </w:p>
        </w:tc>
        <w:tc>
          <w:tcPr>
            <w:tcW w:w="1440" w:type="pct"/>
            <w:vMerge/>
            <w:hideMark/>
          </w:tcPr>
          <w:p w14:paraId="0671BB8A"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54345374" w14:textId="77777777" w:rsidR="00F9254C" w:rsidRPr="00515C50" w:rsidRDefault="00F9254C" w:rsidP="00F9254C">
            <w:pPr>
              <w:rPr>
                <w:rFonts w:cs="Arial"/>
                <w:color w:val="000000"/>
                <w:szCs w:val="20"/>
                <w:lang w:eastAsia="en-AU"/>
              </w:rPr>
            </w:pPr>
            <w:r w:rsidRPr="00515C50">
              <w:rPr>
                <w:rFonts w:cs="Arial"/>
                <w:color w:val="000000"/>
                <w:szCs w:val="20"/>
                <w:lang w:eastAsia="en-AU"/>
              </w:rPr>
              <w:t>CB</w:t>
            </w:r>
          </w:p>
        </w:tc>
        <w:tc>
          <w:tcPr>
            <w:tcW w:w="1171" w:type="pct"/>
            <w:shd w:val="clear" w:color="000000" w:fill="FFFFFF"/>
            <w:hideMark/>
          </w:tcPr>
          <w:p w14:paraId="76727D6D" w14:textId="77777777" w:rsidR="00F9254C" w:rsidRPr="00515C50" w:rsidRDefault="00F9254C" w:rsidP="00F9254C">
            <w:pPr>
              <w:rPr>
                <w:rFonts w:cs="Arial"/>
                <w:color w:val="000000"/>
                <w:szCs w:val="20"/>
                <w:lang w:eastAsia="en-AU"/>
              </w:rPr>
            </w:pPr>
            <w:r w:rsidRPr="00515C50">
              <w:rPr>
                <w:rFonts w:cs="Arial"/>
                <w:color w:val="000000"/>
                <w:szCs w:val="20"/>
                <w:lang w:eastAsia="en-AU"/>
              </w:rPr>
              <w:t>Camps, Buildings and Sewage Treatment Plants</w:t>
            </w:r>
          </w:p>
        </w:tc>
        <w:tc>
          <w:tcPr>
            <w:tcW w:w="592" w:type="pct"/>
            <w:vMerge/>
            <w:hideMark/>
          </w:tcPr>
          <w:p w14:paraId="2142BB35" w14:textId="77777777" w:rsidR="00F9254C" w:rsidRPr="00515C50" w:rsidRDefault="00F9254C" w:rsidP="00F9254C">
            <w:pPr>
              <w:rPr>
                <w:rFonts w:cs="Arial"/>
                <w:color w:val="000000"/>
                <w:szCs w:val="20"/>
                <w:lang w:eastAsia="en-AU"/>
              </w:rPr>
            </w:pPr>
          </w:p>
        </w:tc>
      </w:tr>
      <w:tr w:rsidR="00F9254C" w:rsidRPr="00515C50" w14:paraId="5DB4C5C0" w14:textId="77777777" w:rsidTr="00F9254C">
        <w:trPr>
          <w:trHeight w:val="242"/>
        </w:trPr>
        <w:tc>
          <w:tcPr>
            <w:tcW w:w="594" w:type="pct"/>
            <w:vMerge/>
            <w:hideMark/>
          </w:tcPr>
          <w:p w14:paraId="68DBB9F3" w14:textId="77777777" w:rsidR="00F9254C" w:rsidRPr="00515C50" w:rsidRDefault="00F9254C" w:rsidP="00F9254C">
            <w:pPr>
              <w:rPr>
                <w:rFonts w:cs="Arial"/>
                <w:b/>
                <w:bCs/>
                <w:szCs w:val="20"/>
                <w:lang w:eastAsia="en-AU"/>
              </w:rPr>
            </w:pPr>
          </w:p>
        </w:tc>
        <w:tc>
          <w:tcPr>
            <w:tcW w:w="382" w:type="pct"/>
            <w:vMerge/>
            <w:hideMark/>
          </w:tcPr>
          <w:p w14:paraId="50797DC3" w14:textId="77777777" w:rsidR="00F9254C" w:rsidRPr="00515C50" w:rsidRDefault="00F9254C" w:rsidP="00F9254C">
            <w:pPr>
              <w:rPr>
                <w:rFonts w:cs="Arial"/>
                <w:color w:val="000000"/>
                <w:szCs w:val="20"/>
                <w:lang w:eastAsia="en-AU"/>
              </w:rPr>
            </w:pPr>
          </w:p>
        </w:tc>
        <w:tc>
          <w:tcPr>
            <w:tcW w:w="472" w:type="pct"/>
            <w:vMerge/>
            <w:hideMark/>
          </w:tcPr>
          <w:p w14:paraId="5FDA7D8D" w14:textId="77777777" w:rsidR="00F9254C" w:rsidRPr="00515C50" w:rsidRDefault="00F9254C" w:rsidP="00F9254C">
            <w:pPr>
              <w:rPr>
                <w:rFonts w:cs="Arial"/>
                <w:color w:val="000000"/>
                <w:szCs w:val="20"/>
                <w:lang w:eastAsia="en-AU"/>
              </w:rPr>
            </w:pPr>
          </w:p>
        </w:tc>
        <w:tc>
          <w:tcPr>
            <w:tcW w:w="1440" w:type="pct"/>
            <w:vMerge/>
            <w:hideMark/>
          </w:tcPr>
          <w:p w14:paraId="5C0F70A6"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576175C2" w14:textId="77777777" w:rsidR="00F9254C" w:rsidRPr="00515C50" w:rsidRDefault="00F9254C" w:rsidP="00F9254C">
            <w:pPr>
              <w:rPr>
                <w:rFonts w:cs="Arial"/>
                <w:color w:val="000000"/>
                <w:szCs w:val="20"/>
                <w:lang w:eastAsia="en-AU"/>
              </w:rPr>
            </w:pPr>
            <w:r w:rsidRPr="00515C50">
              <w:rPr>
                <w:rFonts w:cs="Arial"/>
                <w:color w:val="000000"/>
                <w:szCs w:val="20"/>
                <w:lang w:eastAsia="en-AU"/>
              </w:rPr>
              <w:t>PGD</w:t>
            </w:r>
          </w:p>
        </w:tc>
        <w:tc>
          <w:tcPr>
            <w:tcW w:w="1171" w:type="pct"/>
            <w:shd w:val="clear" w:color="000000" w:fill="FFFFFF"/>
            <w:hideMark/>
          </w:tcPr>
          <w:p w14:paraId="50EF6B11" w14:textId="77777777" w:rsidR="00F9254C" w:rsidRPr="00515C50" w:rsidRDefault="00F9254C" w:rsidP="00F9254C">
            <w:pPr>
              <w:rPr>
                <w:rFonts w:cs="Arial"/>
                <w:color w:val="000000"/>
                <w:szCs w:val="20"/>
                <w:lang w:eastAsia="en-AU"/>
              </w:rPr>
            </w:pPr>
            <w:r w:rsidRPr="00515C50">
              <w:rPr>
                <w:rFonts w:cs="Arial"/>
                <w:color w:val="000000"/>
                <w:szCs w:val="20"/>
                <w:lang w:eastAsia="en-AU"/>
              </w:rPr>
              <w:t>Power generation and distribution facility</w:t>
            </w:r>
          </w:p>
        </w:tc>
        <w:tc>
          <w:tcPr>
            <w:tcW w:w="592" w:type="pct"/>
            <w:vMerge/>
            <w:hideMark/>
          </w:tcPr>
          <w:p w14:paraId="0BEB51FB" w14:textId="77777777" w:rsidR="00F9254C" w:rsidRPr="00515C50" w:rsidRDefault="00F9254C" w:rsidP="00F9254C">
            <w:pPr>
              <w:rPr>
                <w:rFonts w:cs="Arial"/>
                <w:color w:val="000000"/>
                <w:szCs w:val="20"/>
                <w:lang w:eastAsia="en-AU"/>
              </w:rPr>
            </w:pPr>
          </w:p>
        </w:tc>
      </w:tr>
      <w:tr w:rsidR="00F9254C" w:rsidRPr="00515C50" w14:paraId="724D5708" w14:textId="77777777" w:rsidTr="00F9254C">
        <w:trPr>
          <w:trHeight w:val="306"/>
        </w:trPr>
        <w:tc>
          <w:tcPr>
            <w:tcW w:w="594" w:type="pct"/>
            <w:vMerge/>
            <w:hideMark/>
          </w:tcPr>
          <w:p w14:paraId="7B134019" w14:textId="77777777" w:rsidR="00F9254C" w:rsidRPr="00515C50" w:rsidRDefault="00F9254C" w:rsidP="00F9254C">
            <w:pPr>
              <w:rPr>
                <w:rFonts w:cs="Arial"/>
                <w:b/>
                <w:bCs/>
                <w:szCs w:val="20"/>
                <w:lang w:eastAsia="en-AU"/>
              </w:rPr>
            </w:pPr>
          </w:p>
        </w:tc>
        <w:tc>
          <w:tcPr>
            <w:tcW w:w="382" w:type="pct"/>
            <w:vMerge/>
            <w:hideMark/>
          </w:tcPr>
          <w:p w14:paraId="2C8EE7C2" w14:textId="77777777" w:rsidR="00F9254C" w:rsidRPr="00515C50" w:rsidRDefault="00F9254C" w:rsidP="00F9254C">
            <w:pPr>
              <w:rPr>
                <w:rFonts w:cs="Arial"/>
                <w:color w:val="000000"/>
                <w:szCs w:val="20"/>
                <w:lang w:eastAsia="en-AU"/>
              </w:rPr>
            </w:pPr>
          </w:p>
        </w:tc>
        <w:tc>
          <w:tcPr>
            <w:tcW w:w="472" w:type="pct"/>
            <w:vMerge/>
            <w:hideMark/>
          </w:tcPr>
          <w:p w14:paraId="015DCDE1" w14:textId="77777777" w:rsidR="00F9254C" w:rsidRPr="00515C50" w:rsidRDefault="00F9254C" w:rsidP="00F9254C">
            <w:pPr>
              <w:rPr>
                <w:rFonts w:cs="Arial"/>
                <w:color w:val="000000"/>
                <w:szCs w:val="20"/>
                <w:lang w:eastAsia="en-AU"/>
              </w:rPr>
            </w:pPr>
          </w:p>
        </w:tc>
        <w:tc>
          <w:tcPr>
            <w:tcW w:w="1440" w:type="pct"/>
            <w:vMerge/>
            <w:hideMark/>
          </w:tcPr>
          <w:p w14:paraId="06AFE066"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24404A40" w14:textId="77777777" w:rsidR="00F9254C" w:rsidRPr="00515C50" w:rsidRDefault="00F9254C" w:rsidP="00F9254C">
            <w:pPr>
              <w:rPr>
                <w:rFonts w:cs="Arial"/>
                <w:color w:val="000000"/>
                <w:szCs w:val="20"/>
                <w:lang w:eastAsia="en-AU"/>
              </w:rPr>
            </w:pPr>
            <w:r w:rsidRPr="00515C50">
              <w:rPr>
                <w:rFonts w:cs="Arial"/>
                <w:color w:val="000000"/>
                <w:szCs w:val="20"/>
                <w:lang w:eastAsia="en-AU"/>
              </w:rPr>
              <w:t>WPI</w:t>
            </w:r>
          </w:p>
        </w:tc>
        <w:tc>
          <w:tcPr>
            <w:tcW w:w="1171" w:type="pct"/>
            <w:shd w:val="clear" w:color="000000" w:fill="FFFFFF"/>
            <w:hideMark/>
          </w:tcPr>
          <w:p w14:paraId="516D4A22" w14:textId="77777777" w:rsidR="00F9254C" w:rsidRPr="00515C50" w:rsidRDefault="00F9254C" w:rsidP="00F9254C">
            <w:pPr>
              <w:rPr>
                <w:rFonts w:cs="Arial"/>
                <w:color w:val="000000"/>
                <w:szCs w:val="20"/>
                <w:lang w:eastAsia="en-AU"/>
              </w:rPr>
            </w:pPr>
            <w:r w:rsidRPr="00515C50">
              <w:rPr>
                <w:rFonts w:cs="Arial"/>
                <w:color w:val="000000"/>
                <w:szCs w:val="20"/>
                <w:lang w:eastAsia="en-AU"/>
              </w:rPr>
              <w:t xml:space="preserve">Well Pads and associated infrastructure </w:t>
            </w:r>
          </w:p>
        </w:tc>
        <w:tc>
          <w:tcPr>
            <w:tcW w:w="592" w:type="pct"/>
            <w:vMerge/>
            <w:hideMark/>
          </w:tcPr>
          <w:p w14:paraId="68C1EA7B" w14:textId="77777777" w:rsidR="00F9254C" w:rsidRPr="00515C50" w:rsidRDefault="00F9254C" w:rsidP="00F9254C">
            <w:pPr>
              <w:rPr>
                <w:rFonts w:cs="Arial"/>
                <w:color w:val="000000"/>
                <w:szCs w:val="20"/>
                <w:lang w:eastAsia="en-AU"/>
              </w:rPr>
            </w:pPr>
          </w:p>
        </w:tc>
      </w:tr>
      <w:tr w:rsidR="00F9254C" w:rsidRPr="00515C50" w14:paraId="66592F05" w14:textId="77777777" w:rsidTr="00F9254C">
        <w:trPr>
          <w:trHeight w:val="228"/>
        </w:trPr>
        <w:tc>
          <w:tcPr>
            <w:tcW w:w="594" w:type="pct"/>
            <w:vMerge/>
            <w:hideMark/>
          </w:tcPr>
          <w:p w14:paraId="1C10D2C2" w14:textId="77777777" w:rsidR="00F9254C" w:rsidRPr="00515C50" w:rsidRDefault="00F9254C" w:rsidP="00F9254C">
            <w:pPr>
              <w:rPr>
                <w:rFonts w:cs="Arial"/>
                <w:b/>
                <w:bCs/>
                <w:szCs w:val="20"/>
                <w:lang w:eastAsia="en-AU"/>
              </w:rPr>
            </w:pPr>
          </w:p>
        </w:tc>
        <w:tc>
          <w:tcPr>
            <w:tcW w:w="382" w:type="pct"/>
            <w:vMerge/>
            <w:hideMark/>
          </w:tcPr>
          <w:p w14:paraId="4C7211E6" w14:textId="77777777" w:rsidR="00F9254C" w:rsidRPr="00515C50" w:rsidRDefault="00F9254C" w:rsidP="00F9254C">
            <w:pPr>
              <w:rPr>
                <w:rFonts w:cs="Arial"/>
                <w:color w:val="000000"/>
                <w:szCs w:val="20"/>
                <w:lang w:eastAsia="en-AU"/>
              </w:rPr>
            </w:pPr>
          </w:p>
        </w:tc>
        <w:tc>
          <w:tcPr>
            <w:tcW w:w="472" w:type="pct"/>
            <w:vMerge/>
            <w:hideMark/>
          </w:tcPr>
          <w:p w14:paraId="4F2591F3" w14:textId="77777777" w:rsidR="00F9254C" w:rsidRPr="00515C50" w:rsidRDefault="00F9254C" w:rsidP="00F9254C">
            <w:pPr>
              <w:rPr>
                <w:rFonts w:cs="Arial"/>
                <w:color w:val="000000"/>
                <w:szCs w:val="20"/>
                <w:lang w:eastAsia="en-AU"/>
              </w:rPr>
            </w:pPr>
          </w:p>
        </w:tc>
        <w:tc>
          <w:tcPr>
            <w:tcW w:w="1440" w:type="pct"/>
            <w:vMerge/>
            <w:hideMark/>
          </w:tcPr>
          <w:p w14:paraId="6F5CF89B"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5CBA50A3" w14:textId="77777777" w:rsidR="00F9254C" w:rsidRPr="00515C50" w:rsidRDefault="00F9254C" w:rsidP="00F9254C">
            <w:pPr>
              <w:rPr>
                <w:rFonts w:cs="Arial"/>
                <w:color w:val="000000"/>
                <w:szCs w:val="20"/>
                <w:lang w:eastAsia="en-AU"/>
              </w:rPr>
            </w:pPr>
            <w:r w:rsidRPr="00515C50">
              <w:rPr>
                <w:rFonts w:cs="Arial"/>
                <w:color w:val="000000"/>
                <w:szCs w:val="20"/>
                <w:lang w:eastAsia="en-AU"/>
              </w:rPr>
              <w:t>Pipe</w:t>
            </w:r>
          </w:p>
        </w:tc>
        <w:tc>
          <w:tcPr>
            <w:tcW w:w="1171" w:type="pct"/>
            <w:shd w:val="clear" w:color="000000" w:fill="FFFFFF"/>
            <w:hideMark/>
          </w:tcPr>
          <w:p w14:paraId="72B460A4" w14:textId="77777777" w:rsidR="00F9254C" w:rsidRPr="00515C50" w:rsidRDefault="00F9254C" w:rsidP="00F9254C">
            <w:pPr>
              <w:rPr>
                <w:rFonts w:cs="Arial"/>
                <w:color w:val="000000"/>
                <w:szCs w:val="20"/>
                <w:lang w:eastAsia="en-AU"/>
              </w:rPr>
            </w:pPr>
            <w:r w:rsidRPr="00515C50">
              <w:rPr>
                <w:rFonts w:cs="Arial"/>
                <w:color w:val="000000"/>
                <w:szCs w:val="20"/>
                <w:lang w:eastAsia="en-AU"/>
              </w:rPr>
              <w:t>Pipelines</w:t>
            </w:r>
          </w:p>
        </w:tc>
        <w:tc>
          <w:tcPr>
            <w:tcW w:w="592" w:type="pct"/>
            <w:vMerge/>
            <w:hideMark/>
          </w:tcPr>
          <w:p w14:paraId="0CEC7535" w14:textId="77777777" w:rsidR="00F9254C" w:rsidRPr="00515C50" w:rsidRDefault="00F9254C" w:rsidP="00F9254C">
            <w:pPr>
              <w:rPr>
                <w:rFonts w:cs="Arial"/>
                <w:color w:val="000000"/>
                <w:szCs w:val="20"/>
                <w:lang w:eastAsia="en-AU"/>
              </w:rPr>
            </w:pPr>
          </w:p>
        </w:tc>
      </w:tr>
      <w:tr w:rsidR="00F9254C" w:rsidRPr="00515C50" w14:paraId="173FE62B" w14:textId="77777777" w:rsidTr="00F9254C">
        <w:trPr>
          <w:trHeight w:val="232"/>
        </w:trPr>
        <w:tc>
          <w:tcPr>
            <w:tcW w:w="594" w:type="pct"/>
            <w:vMerge/>
            <w:hideMark/>
          </w:tcPr>
          <w:p w14:paraId="066DB893" w14:textId="77777777" w:rsidR="00F9254C" w:rsidRPr="00515C50" w:rsidRDefault="00F9254C" w:rsidP="00F9254C">
            <w:pPr>
              <w:rPr>
                <w:rFonts w:cs="Arial"/>
                <w:b/>
                <w:bCs/>
                <w:szCs w:val="20"/>
                <w:lang w:eastAsia="en-AU"/>
              </w:rPr>
            </w:pPr>
          </w:p>
        </w:tc>
        <w:tc>
          <w:tcPr>
            <w:tcW w:w="382" w:type="pct"/>
            <w:vMerge/>
            <w:hideMark/>
          </w:tcPr>
          <w:p w14:paraId="3A4E8624" w14:textId="77777777" w:rsidR="00F9254C" w:rsidRPr="00515C50" w:rsidRDefault="00F9254C" w:rsidP="00F9254C">
            <w:pPr>
              <w:rPr>
                <w:rFonts w:cs="Arial"/>
                <w:color w:val="000000"/>
                <w:szCs w:val="20"/>
                <w:lang w:eastAsia="en-AU"/>
              </w:rPr>
            </w:pPr>
          </w:p>
        </w:tc>
        <w:tc>
          <w:tcPr>
            <w:tcW w:w="472" w:type="pct"/>
            <w:vMerge/>
            <w:hideMark/>
          </w:tcPr>
          <w:p w14:paraId="717CE965" w14:textId="77777777" w:rsidR="00F9254C" w:rsidRPr="00515C50" w:rsidRDefault="00F9254C" w:rsidP="00F9254C">
            <w:pPr>
              <w:rPr>
                <w:rFonts w:cs="Arial"/>
                <w:color w:val="000000"/>
                <w:szCs w:val="20"/>
                <w:lang w:eastAsia="en-AU"/>
              </w:rPr>
            </w:pPr>
          </w:p>
        </w:tc>
        <w:tc>
          <w:tcPr>
            <w:tcW w:w="1440" w:type="pct"/>
            <w:vMerge/>
            <w:hideMark/>
          </w:tcPr>
          <w:p w14:paraId="6012AB1F"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473B9F99" w14:textId="77777777" w:rsidR="00F9254C" w:rsidRPr="00515C50" w:rsidRDefault="00F9254C" w:rsidP="00F9254C">
            <w:pPr>
              <w:rPr>
                <w:rFonts w:cs="Arial"/>
                <w:color w:val="000000"/>
                <w:szCs w:val="20"/>
                <w:lang w:eastAsia="en-AU"/>
              </w:rPr>
            </w:pPr>
            <w:r w:rsidRPr="00515C50">
              <w:rPr>
                <w:rFonts w:cs="Arial"/>
                <w:color w:val="000000"/>
                <w:szCs w:val="20"/>
                <w:lang w:eastAsia="en-AU"/>
              </w:rPr>
              <w:t>GOF</w:t>
            </w:r>
          </w:p>
        </w:tc>
        <w:tc>
          <w:tcPr>
            <w:tcW w:w="1171" w:type="pct"/>
            <w:shd w:val="clear" w:color="000000" w:fill="FFFFFF"/>
            <w:hideMark/>
          </w:tcPr>
          <w:p w14:paraId="55669A88" w14:textId="77777777" w:rsidR="00F9254C" w:rsidRPr="00515C50" w:rsidRDefault="00F9254C" w:rsidP="00F9254C">
            <w:pPr>
              <w:rPr>
                <w:rFonts w:cs="Arial"/>
                <w:color w:val="000000"/>
                <w:szCs w:val="20"/>
                <w:lang w:eastAsia="en-AU"/>
              </w:rPr>
            </w:pPr>
            <w:r w:rsidRPr="00515C50">
              <w:rPr>
                <w:rFonts w:cs="Arial"/>
                <w:color w:val="000000"/>
                <w:szCs w:val="20"/>
                <w:lang w:eastAsia="en-AU"/>
              </w:rPr>
              <w:t>Gas processing facility or Oil Storage</w:t>
            </w:r>
          </w:p>
        </w:tc>
        <w:tc>
          <w:tcPr>
            <w:tcW w:w="592" w:type="pct"/>
            <w:vMerge/>
            <w:hideMark/>
          </w:tcPr>
          <w:p w14:paraId="5C43271A" w14:textId="77777777" w:rsidR="00F9254C" w:rsidRPr="00515C50" w:rsidRDefault="00F9254C" w:rsidP="00F9254C">
            <w:pPr>
              <w:rPr>
                <w:rFonts w:cs="Arial"/>
                <w:color w:val="000000"/>
                <w:szCs w:val="20"/>
                <w:lang w:eastAsia="en-AU"/>
              </w:rPr>
            </w:pPr>
          </w:p>
        </w:tc>
      </w:tr>
      <w:tr w:rsidR="00F9254C" w:rsidRPr="00515C50" w14:paraId="09565575" w14:textId="77777777" w:rsidTr="00F9254C">
        <w:trPr>
          <w:trHeight w:val="168"/>
        </w:trPr>
        <w:tc>
          <w:tcPr>
            <w:tcW w:w="594" w:type="pct"/>
            <w:vMerge/>
            <w:hideMark/>
          </w:tcPr>
          <w:p w14:paraId="096DAB4F" w14:textId="77777777" w:rsidR="00F9254C" w:rsidRPr="00515C50" w:rsidRDefault="00F9254C" w:rsidP="00F9254C">
            <w:pPr>
              <w:rPr>
                <w:rFonts w:cs="Arial"/>
                <w:b/>
                <w:bCs/>
                <w:szCs w:val="20"/>
                <w:lang w:eastAsia="en-AU"/>
              </w:rPr>
            </w:pPr>
          </w:p>
        </w:tc>
        <w:tc>
          <w:tcPr>
            <w:tcW w:w="382" w:type="pct"/>
            <w:vMerge/>
            <w:hideMark/>
          </w:tcPr>
          <w:p w14:paraId="4F51A534" w14:textId="77777777" w:rsidR="00F9254C" w:rsidRPr="00515C50" w:rsidRDefault="00F9254C" w:rsidP="00F9254C">
            <w:pPr>
              <w:rPr>
                <w:rFonts w:cs="Arial"/>
                <w:color w:val="000000"/>
                <w:szCs w:val="20"/>
                <w:lang w:eastAsia="en-AU"/>
              </w:rPr>
            </w:pPr>
          </w:p>
        </w:tc>
        <w:tc>
          <w:tcPr>
            <w:tcW w:w="472" w:type="pct"/>
            <w:vMerge/>
            <w:hideMark/>
          </w:tcPr>
          <w:p w14:paraId="0A3B9BE1" w14:textId="77777777" w:rsidR="00F9254C" w:rsidRPr="00515C50" w:rsidRDefault="00F9254C" w:rsidP="00F9254C">
            <w:pPr>
              <w:rPr>
                <w:rFonts w:cs="Arial"/>
                <w:color w:val="000000"/>
                <w:szCs w:val="20"/>
                <w:lang w:eastAsia="en-AU"/>
              </w:rPr>
            </w:pPr>
          </w:p>
        </w:tc>
        <w:tc>
          <w:tcPr>
            <w:tcW w:w="1440" w:type="pct"/>
            <w:vMerge/>
            <w:hideMark/>
          </w:tcPr>
          <w:p w14:paraId="2BD7AE01"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0C3B16BC" w14:textId="77777777" w:rsidR="00F9254C" w:rsidRPr="00515C50" w:rsidRDefault="00F9254C" w:rsidP="00F9254C">
            <w:pPr>
              <w:rPr>
                <w:rFonts w:cs="Arial"/>
                <w:color w:val="000000"/>
                <w:szCs w:val="20"/>
                <w:lang w:eastAsia="en-AU"/>
              </w:rPr>
            </w:pPr>
            <w:r w:rsidRPr="00515C50">
              <w:rPr>
                <w:rFonts w:cs="Arial"/>
                <w:color w:val="000000"/>
                <w:szCs w:val="20"/>
                <w:lang w:eastAsia="en-AU"/>
              </w:rPr>
              <w:t>WTTS</w:t>
            </w:r>
          </w:p>
        </w:tc>
        <w:tc>
          <w:tcPr>
            <w:tcW w:w="1171" w:type="pct"/>
            <w:shd w:val="clear" w:color="000000" w:fill="FFFFFF"/>
            <w:hideMark/>
          </w:tcPr>
          <w:p w14:paraId="51E3F0E1" w14:textId="77777777" w:rsidR="00F9254C" w:rsidRPr="00515C50" w:rsidRDefault="00F9254C" w:rsidP="00F9254C">
            <w:pPr>
              <w:rPr>
                <w:rFonts w:cs="Arial"/>
                <w:color w:val="000000"/>
                <w:szCs w:val="20"/>
                <w:lang w:eastAsia="en-AU"/>
              </w:rPr>
            </w:pPr>
            <w:r w:rsidRPr="00515C50">
              <w:rPr>
                <w:rFonts w:cs="Arial"/>
                <w:color w:val="000000"/>
                <w:szCs w:val="20"/>
                <w:lang w:eastAsia="en-AU"/>
              </w:rPr>
              <w:t>Water treatment plants and transfer stations</w:t>
            </w:r>
          </w:p>
        </w:tc>
        <w:tc>
          <w:tcPr>
            <w:tcW w:w="592" w:type="pct"/>
            <w:vMerge/>
            <w:hideMark/>
          </w:tcPr>
          <w:p w14:paraId="309CC5A0" w14:textId="77777777" w:rsidR="00F9254C" w:rsidRPr="00515C50" w:rsidRDefault="00F9254C" w:rsidP="00F9254C">
            <w:pPr>
              <w:rPr>
                <w:rFonts w:cs="Arial"/>
                <w:color w:val="000000"/>
                <w:szCs w:val="20"/>
                <w:lang w:eastAsia="en-AU"/>
              </w:rPr>
            </w:pPr>
          </w:p>
        </w:tc>
      </w:tr>
      <w:tr w:rsidR="00F9254C" w:rsidRPr="00515C50" w14:paraId="08F2B323" w14:textId="77777777" w:rsidTr="00F9254C">
        <w:trPr>
          <w:trHeight w:val="45"/>
        </w:trPr>
        <w:tc>
          <w:tcPr>
            <w:tcW w:w="594" w:type="pct"/>
            <w:vMerge/>
            <w:hideMark/>
          </w:tcPr>
          <w:p w14:paraId="5019242C" w14:textId="77777777" w:rsidR="00F9254C" w:rsidRPr="00515C50" w:rsidRDefault="00F9254C" w:rsidP="00F9254C">
            <w:pPr>
              <w:rPr>
                <w:rFonts w:cs="Arial"/>
                <w:b/>
                <w:bCs/>
                <w:szCs w:val="20"/>
                <w:lang w:eastAsia="en-AU"/>
              </w:rPr>
            </w:pPr>
          </w:p>
        </w:tc>
        <w:tc>
          <w:tcPr>
            <w:tcW w:w="382" w:type="pct"/>
            <w:vMerge/>
            <w:hideMark/>
          </w:tcPr>
          <w:p w14:paraId="6F8D8E70" w14:textId="77777777" w:rsidR="00F9254C" w:rsidRPr="00515C50" w:rsidRDefault="00F9254C" w:rsidP="00F9254C">
            <w:pPr>
              <w:rPr>
                <w:rFonts w:cs="Arial"/>
                <w:color w:val="000000"/>
                <w:szCs w:val="20"/>
                <w:lang w:eastAsia="en-AU"/>
              </w:rPr>
            </w:pPr>
          </w:p>
        </w:tc>
        <w:tc>
          <w:tcPr>
            <w:tcW w:w="472" w:type="pct"/>
            <w:vMerge/>
            <w:hideMark/>
          </w:tcPr>
          <w:p w14:paraId="249E5274" w14:textId="77777777" w:rsidR="00F9254C" w:rsidRPr="00515C50" w:rsidRDefault="00F9254C" w:rsidP="00F9254C">
            <w:pPr>
              <w:rPr>
                <w:rFonts w:cs="Arial"/>
                <w:color w:val="000000"/>
                <w:szCs w:val="20"/>
                <w:lang w:eastAsia="en-AU"/>
              </w:rPr>
            </w:pPr>
          </w:p>
        </w:tc>
        <w:tc>
          <w:tcPr>
            <w:tcW w:w="1440" w:type="pct"/>
            <w:vMerge/>
            <w:hideMark/>
          </w:tcPr>
          <w:p w14:paraId="68CDF80A"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40B197E9" w14:textId="77777777" w:rsidR="00F9254C" w:rsidRPr="00515C50" w:rsidRDefault="00F9254C" w:rsidP="00F9254C">
            <w:pPr>
              <w:rPr>
                <w:rFonts w:cs="Arial"/>
                <w:color w:val="000000"/>
                <w:szCs w:val="20"/>
                <w:lang w:eastAsia="en-AU"/>
              </w:rPr>
            </w:pPr>
            <w:r w:rsidRPr="00515C50">
              <w:rPr>
                <w:rFonts w:cs="Arial"/>
                <w:color w:val="000000"/>
                <w:szCs w:val="20"/>
                <w:lang w:eastAsia="en-AU"/>
              </w:rPr>
              <w:t>WS</w:t>
            </w:r>
          </w:p>
        </w:tc>
        <w:tc>
          <w:tcPr>
            <w:tcW w:w="1171" w:type="pct"/>
            <w:shd w:val="clear" w:color="000000" w:fill="FFFFFF"/>
            <w:hideMark/>
          </w:tcPr>
          <w:p w14:paraId="781D9E48" w14:textId="77777777" w:rsidR="00F9254C" w:rsidRPr="00515C50" w:rsidRDefault="00F9254C" w:rsidP="00F9254C">
            <w:pPr>
              <w:rPr>
                <w:rFonts w:cs="Arial"/>
                <w:szCs w:val="20"/>
                <w:lang w:eastAsia="en-AU"/>
              </w:rPr>
            </w:pPr>
            <w:r w:rsidRPr="00515C50">
              <w:rPr>
                <w:rFonts w:cs="Arial"/>
                <w:szCs w:val="20"/>
                <w:lang w:eastAsia="en-AU"/>
              </w:rPr>
              <w:t>Water Storage infrastructure</w:t>
            </w:r>
          </w:p>
        </w:tc>
        <w:tc>
          <w:tcPr>
            <w:tcW w:w="592" w:type="pct"/>
            <w:vMerge/>
            <w:hideMark/>
          </w:tcPr>
          <w:p w14:paraId="234E2BCA" w14:textId="77777777" w:rsidR="00F9254C" w:rsidRPr="00515C50" w:rsidRDefault="00F9254C" w:rsidP="00F9254C">
            <w:pPr>
              <w:rPr>
                <w:rFonts w:cs="Arial"/>
                <w:color w:val="000000"/>
                <w:szCs w:val="20"/>
                <w:lang w:eastAsia="en-AU"/>
              </w:rPr>
            </w:pPr>
          </w:p>
        </w:tc>
      </w:tr>
      <w:tr w:rsidR="00F9254C" w:rsidRPr="00515C50" w14:paraId="2EDD77FA" w14:textId="77777777" w:rsidTr="00F9254C">
        <w:trPr>
          <w:trHeight w:val="45"/>
        </w:trPr>
        <w:tc>
          <w:tcPr>
            <w:tcW w:w="594" w:type="pct"/>
            <w:vMerge/>
            <w:hideMark/>
          </w:tcPr>
          <w:p w14:paraId="61CEF584" w14:textId="77777777" w:rsidR="00F9254C" w:rsidRPr="00515C50" w:rsidRDefault="00F9254C" w:rsidP="00F9254C">
            <w:pPr>
              <w:rPr>
                <w:rFonts w:cs="Arial"/>
                <w:b/>
                <w:bCs/>
                <w:szCs w:val="20"/>
                <w:lang w:eastAsia="en-AU"/>
              </w:rPr>
            </w:pPr>
          </w:p>
        </w:tc>
        <w:tc>
          <w:tcPr>
            <w:tcW w:w="382" w:type="pct"/>
            <w:vMerge/>
            <w:hideMark/>
          </w:tcPr>
          <w:p w14:paraId="5BADC4CF" w14:textId="77777777" w:rsidR="00F9254C" w:rsidRPr="00515C50" w:rsidRDefault="00F9254C" w:rsidP="00F9254C">
            <w:pPr>
              <w:rPr>
                <w:rFonts w:cs="Arial"/>
                <w:color w:val="000000"/>
                <w:szCs w:val="20"/>
                <w:lang w:eastAsia="en-AU"/>
              </w:rPr>
            </w:pPr>
          </w:p>
        </w:tc>
        <w:tc>
          <w:tcPr>
            <w:tcW w:w="472" w:type="pct"/>
            <w:vMerge/>
            <w:hideMark/>
          </w:tcPr>
          <w:p w14:paraId="34641CB4" w14:textId="77777777" w:rsidR="00F9254C" w:rsidRPr="00515C50" w:rsidRDefault="00F9254C" w:rsidP="00F9254C">
            <w:pPr>
              <w:rPr>
                <w:rFonts w:cs="Arial"/>
                <w:color w:val="000000"/>
                <w:szCs w:val="20"/>
                <w:lang w:eastAsia="en-AU"/>
              </w:rPr>
            </w:pPr>
          </w:p>
        </w:tc>
        <w:tc>
          <w:tcPr>
            <w:tcW w:w="1440" w:type="pct"/>
            <w:vMerge/>
            <w:hideMark/>
          </w:tcPr>
          <w:p w14:paraId="7FAE079E"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52673D9F" w14:textId="77777777" w:rsidR="00F9254C" w:rsidRPr="00515C50" w:rsidRDefault="00F9254C" w:rsidP="00F9254C">
            <w:pPr>
              <w:rPr>
                <w:rFonts w:cs="Arial"/>
                <w:color w:val="000000"/>
                <w:szCs w:val="20"/>
                <w:lang w:eastAsia="en-AU"/>
              </w:rPr>
            </w:pPr>
            <w:r w:rsidRPr="00515C50">
              <w:rPr>
                <w:rFonts w:cs="Arial"/>
                <w:color w:val="000000"/>
                <w:szCs w:val="20"/>
                <w:lang w:eastAsia="en-AU"/>
              </w:rPr>
              <w:t>LNG</w:t>
            </w:r>
          </w:p>
        </w:tc>
        <w:tc>
          <w:tcPr>
            <w:tcW w:w="1171" w:type="pct"/>
            <w:shd w:val="clear" w:color="000000" w:fill="FFFFFF"/>
            <w:hideMark/>
          </w:tcPr>
          <w:p w14:paraId="5DB3D51A" w14:textId="77777777" w:rsidR="00F9254C" w:rsidRPr="00515C50" w:rsidRDefault="00F9254C" w:rsidP="00F9254C">
            <w:pPr>
              <w:rPr>
                <w:rFonts w:cs="Arial"/>
                <w:color w:val="000000"/>
                <w:szCs w:val="20"/>
                <w:lang w:eastAsia="en-AU"/>
              </w:rPr>
            </w:pPr>
            <w:r w:rsidRPr="00515C50">
              <w:rPr>
                <w:rFonts w:cs="Arial"/>
                <w:color w:val="000000"/>
                <w:szCs w:val="20"/>
                <w:lang w:eastAsia="en-AU"/>
              </w:rPr>
              <w:t>LNG plant</w:t>
            </w:r>
          </w:p>
        </w:tc>
        <w:tc>
          <w:tcPr>
            <w:tcW w:w="592" w:type="pct"/>
            <w:vMerge/>
            <w:hideMark/>
          </w:tcPr>
          <w:p w14:paraId="57032634" w14:textId="77777777" w:rsidR="00F9254C" w:rsidRPr="00515C50" w:rsidRDefault="00F9254C" w:rsidP="00F9254C">
            <w:pPr>
              <w:rPr>
                <w:rFonts w:cs="Arial"/>
                <w:color w:val="000000"/>
                <w:szCs w:val="20"/>
                <w:lang w:eastAsia="en-AU"/>
              </w:rPr>
            </w:pPr>
          </w:p>
        </w:tc>
      </w:tr>
      <w:tr w:rsidR="00F9254C" w:rsidRPr="00515C50" w14:paraId="2FEB2553" w14:textId="77777777" w:rsidTr="00F9254C">
        <w:trPr>
          <w:trHeight w:val="208"/>
        </w:trPr>
        <w:tc>
          <w:tcPr>
            <w:tcW w:w="594" w:type="pct"/>
            <w:vMerge/>
            <w:hideMark/>
          </w:tcPr>
          <w:p w14:paraId="0150788F" w14:textId="77777777" w:rsidR="00F9254C" w:rsidRPr="00515C50" w:rsidRDefault="00F9254C" w:rsidP="00F9254C">
            <w:pPr>
              <w:rPr>
                <w:rFonts w:cs="Arial"/>
                <w:b/>
                <w:bCs/>
                <w:szCs w:val="20"/>
                <w:lang w:eastAsia="en-AU"/>
              </w:rPr>
            </w:pPr>
          </w:p>
        </w:tc>
        <w:tc>
          <w:tcPr>
            <w:tcW w:w="382" w:type="pct"/>
            <w:vMerge/>
            <w:hideMark/>
          </w:tcPr>
          <w:p w14:paraId="072DA50C" w14:textId="77777777" w:rsidR="00F9254C" w:rsidRPr="00515C50" w:rsidRDefault="00F9254C" w:rsidP="00F9254C">
            <w:pPr>
              <w:rPr>
                <w:rFonts w:cs="Arial"/>
                <w:color w:val="000000"/>
                <w:szCs w:val="20"/>
                <w:lang w:eastAsia="en-AU"/>
              </w:rPr>
            </w:pPr>
          </w:p>
        </w:tc>
        <w:tc>
          <w:tcPr>
            <w:tcW w:w="472" w:type="pct"/>
            <w:vMerge/>
            <w:hideMark/>
          </w:tcPr>
          <w:p w14:paraId="7D217F72" w14:textId="77777777" w:rsidR="00F9254C" w:rsidRPr="00515C50" w:rsidRDefault="00F9254C" w:rsidP="00F9254C">
            <w:pPr>
              <w:rPr>
                <w:rFonts w:cs="Arial"/>
                <w:color w:val="000000"/>
                <w:szCs w:val="20"/>
                <w:lang w:eastAsia="en-AU"/>
              </w:rPr>
            </w:pPr>
          </w:p>
        </w:tc>
        <w:tc>
          <w:tcPr>
            <w:tcW w:w="1440" w:type="pct"/>
            <w:vMerge/>
            <w:hideMark/>
          </w:tcPr>
          <w:p w14:paraId="092325B3" w14:textId="77777777" w:rsidR="00F9254C" w:rsidRPr="00515C50" w:rsidRDefault="00F9254C" w:rsidP="00F9254C">
            <w:pPr>
              <w:rPr>
                <w:rFonts w:cs="Arial"/>
                <w:color w:val="000000"/>
                <w:szCs w:val="20"/>
                <w:lang w:eastAsia="en-AU"/>
              </w:rPr>
            </w:pPr>
          </w:p>
        </w:tc>
        <w:tc>
          <w:tcPr>
            <w:tcW w:w="349" w:type="pct"/>
            <w:shd w:val="clear" w:color="000000" w:fill="FFFFFF"/>
            <w:hideMark/>
          </w:tcPr>
          <w:p w14:paraId="246A07D7" w14:textId="77777777" w:rsidR="00F9254C" w:rsidRPr="00515C50" w:rsidRDefault="00F9254C" w:rsidP="00F9254C">
            <w:pPr>
              <w:rPr>
                <w:rFonts w:cs="Arial"/>
                <w:color w:val="000000"/>
                <w:szCs w:val="20"/>
                <w:lang w:eastAsia="en-AU"/>
              </w:rPr>
            </w:pPr>
            <w:r w:rsidRPr="00515C50">
              <w:rPr>
                <w:rFonts w:cs="Arial"/>
                <w:color w:val="000000"/>
                <w:szCs w:val="20"/>
                <w:lang w:eastAsia="en-AU"/>
              </w:rPr>
              <w:t>AA</w:t>
            </w:r>
          </w:p>
        </w:tc>
        <w:tc>
          <w:tcPr>
            <w:tcW w:w="1171" w:type="pct"/>
            <w:shd w:val="clear" w:color="000000" w:fill="FFFFFF"/>
            <w:hideMark/>
          </w:tcPr>
          <w:p w14:paraId="12BB8558" w14:textId="77777777" w:rsidR="00F9254C" w:rsidRPr="00515C50" w:rsidRDefault="00F9254C" w:rsidP="00F9254C">
            <w:pPr>
              <w:rPr>
                <w:rFonts w:cs="Arial"/>
                <w:color w:val="000000"/>
                <w:szCs w:val="20"/>
                <w:lang w:eastAsia="en-AU"/>
              </w:rPr>
            </w:pPr>
            <w:r w:rsidRPr="00515C50">
              <w:rPr>
                <w:rFonts w:cs="Arial"/>
                <w:color w:val="000000"/>
                <w:szCs w:val="20"/>
                <w:lang w:eastAsia="en-AU"/>
              </w:rPr>
              <w:t>Additional Activities</w:t>
            </w:r>
          </w:p>
        </w:tc>
        <w:tc>
          <w:tcPr>
            <w:tcW w:w="592" w:type="pct"/>
            <w:vMerge/>
            <w:hideMark/>
          </w:tcPr>
          <w:p w14:paraId="3EF74A53" w14:textId="77777777" w:rsidR="00F9254C" w:rsidRPr="00515C50" w:rsidRDefault="00F9254C" w:rsidP="00F9254C">
            <w:pPr>
              <w:rPr>
                <w:rFonts w:cs="Arial"/>
                <w:color w:val="000000"/>
                <w:szCs w:val="20"/>
                <w:lang w:eastAsia="en-AU"/>
              </w:rPr>
            </w:pPr>
          </w:p>
        </w:tc>
      </w:tr>
      <w:tr w:rsidR="00F9254C" w:rsidRPr="00515C50" w14:paraId="1311DB2A" w14:textId="77777777" w:rsidTr="00F9254C">
        <w:trPr>
          <w:trHeight w:val="750"/>
        </w:trPr>
        <w:tc>
          <w:tcPr>
            <w:tcW w:w="594" w:type="pct"/>
            <w:shd w:val="clear" w:color="000000" w:fill="FFFFFF"/>
            <w:hideMark/>
          </w:tcPr>
          <w:p w14:paraId="6B03AC74" w14:textId="77777777" w:rsidR="00F9254C" w:rsidRPr="00515C50" w:rsidRDefault="00F9254C" w:rsidP="00F9254C">
            <w:pPr>
              <w:rPr>
                <w:rFonts w:cs="Arial"/>
                <w:b/>
                <w:bCs/>
                <w:szCs w:val="20"/>
                <w:lang w:eastAsia="en-AU"/>
              </w:rPr>
            </w:pPr>
            <w:r w:rsidRPr="00515C50">
              <w:rPr>
                <w:rFonts w:cs="Arial"/>
                <w:b/>
                <w:bCs/>
                <w:szCs w:val="20"/>
                <w:lang w:eastAsia="en-AU"/>
              </w:rPr>
              <w:t>REHAB_ACT</w:t>
            </w:r>
          </w:p>
        </w:tc>
        <w:tc>
          <w:tcPr>
            <w:tcW w:w="382" w:type="pct"/>
            <w:shd w:val="clear" w:color="000000" w:fill="FFFFFF"/>
            <w:hideMark/>
          </w:tcPr>
          <w:p w14:paraId="06FBCD0A" w14:textId="77777777" w:rsidR="00F9254C" w:rsidRPr="00515C50" w:rsidRDefault="00F9254C" w:rsidP="00F9254C">
            <w:pPr>
              <w:rPr>
                <w:rFonts w:cs="Arial"/>
                <w:color w:val="000000"/>
                <w:szCs w:val="20"/>
                <w:lang w:eastAsia="en-AU"/>
              </w:rPr>
            </w:pPr>
            <w:r w:rsidRPr="00515C50">
              <w:rPr>
                <w:rFonts w:cs="Arial"/>
                <w:color w:val="000000"/>
                <w:szCs w:val="20"/>
                <w:lang w:eastAsia="en-AU"/>
              </w:rPr>
              <w:t>TEXT</w:t>
            </w:r>
          </w:p>
        </w:tc>
        <w:tc>
          <w:tcPr>
            <w:tcW w:w="472" w:type="pct"/>
            <w:shd w:val="clear" w:color="000000" w:fill="FFFFFF"/>
            <w:noWrap/>
            <w:hideMark/>
          </w:tcPr>
          <w:p w14:paraId="04F5A585" w14:textId="77777777" w:rsidR="00F9254C" w:rsidRPr="00515C50" w:rsidRDefault="00F9254C" w:rsidP="00F9254C">
            <w:pPr>
              <w:rPr>
                <w:rFonts w:cs="Arial"/>
                <w:color w:val="000000"/>
                <w:szCs w:val="20"/>
                <w:lang w:eastAsia="en-AU"/>
              </w:rPr>
            </w:pPr>
            <w:r w:rsidRPr="00515C50">
              <w:rPr>
                <w:rFonts w:cs="Arial"/>
                <w:color w:val="000000"/>
                <w:szCs w:val="20"/>
                <w:lang w:eastAsia="en-AU"/>
              </w:rPr>
              <w:t>254</w:t>
            </w:r>
          </w:p>
        </w:tc>
        <w:tc>
          <w:tcPr>
            <w:tcW w:w="1440" w:type="pct"/>
            <w:shd w:val="clear" w:color="000000" w:fill="FFFFFF"/>
            <w:hideMark/>
          </w:tcPr>
          <w:p w14:paraId="5EDB8B39" w14:textId="77777777" w:rsidR="00F9254C" w:rsidRPr="00515C50" w:rsidRDefault="00F9254C" w:rsidP="00F9254C">
            <w:pPr>
              <w:rPr>
                <w:rFonts w:cs="Arial"/>
                <w:color w:val="000000"/>
                <w:szCs w:val="20"/>
                <w:lang w:eastAsia="en-AU"/>
              </w:rPr>
            </w:pPr>
            <w:r w:rsidRPr="00515C50">
              <w:rPr>
                <w:rFonts w:cs="Arial"/>
                <w:color w:val="000000"/>
                <w:szCs w:val="20"/>
                <w:lang w:eastAsia="en-AU"/>
              </w:rPr>
              <w:t>This field provides a description of the rehabilitation activities which have been undertaken to date. Mandatory if STATUS = R1.</w:t>
            </w:r>
          </w:p>
        </w:tc>
        <w:tc>
          <w:tcPr>
            <w:tcW w:w="349" w:type="pct"/>
            <w:shd w:val="clear" w:color="000000" w:fill="FFFFFF"/>
            <w:hideMark/>
          </w:tcPr>
          <w:p w14:paraId="2778F47B" w14:textId="77777777" w:rsidR="00F9254C" w:rsidRPr="00515C50" w:rsidRDefault="00F9254C" w:rsidP="00F9254C">
            <w:pPr>
              <w:rPr>
                <w:rFonts w:cs="Arial"/>
                <w:color w:val="000000"/>
                <w:szCs w:val="20"/>
                <w:lang w:eastAsia="en-AU"/>
              </w:rPr>
            </w:pPr>
          </w:p>
        </w:tc>
        <w:tc>
          <w:tcPr>
            <w:tcW w:w="1171" w:type="pct"/>
            <w:shd w:val="clear" w:color="000000" w:fill="FFFFFF"/>
            <w:hideMark/>
          </w:tcPr>
          <w:p w14:paraId="6647E64D" w14:textId="77777777" w:rsidR="00F9254C" w:rsidRPr="00515C50" w:rsidRDefault="00F9254C" w:rsidP="00F9254C">
            <w:pPr>
              <w:rPr>
                <w:rFonts w:cs="Arial"/>
                <w:szCs w:val="20"/>
                <w:lang w:eastAsia="en-AU"/>
              </w:rPr>
            </w:pPr>
          </w:p>
        </w:tc>
        <w:tc>
          <w:tcPr>
            <w:tcW w:w="592" w:type="pct"/>
            <w:shd w:val="clear" w:color="000000" w:fill="FFFFFF"/>
            <w:hideMark/>
          </w:tcPr>
          <w:p w14:paraId="6F5B0D15" w14:textId="77777777" w:rsidR="00F9254C" w:rsidRPr="00515C50" w:rsidRDefault="00F9254C" w:rsidP="00F9254C">
            <w:pPr>
              <w:rPr>
                <w:rFonts w:cs="Arial"/>
                <w:color w:val="000000"/>
                <w:szCs w:val="20"/>
                <w:lang w:eastAsia="en-AU"/>
              </w:rPr>
            </w:pPr>
            <w:r w:rsidRPr="00515C50">
              <w:rPr>
                <w:rFonts w:cs="Arial"/>
                <w:color w:val="000000"/>
                <w:szCs w:val="20"/>
                <w:lang w:eastAsia="en-AU"/>
              </w:rPr>
              <w:t>Mandatory if STATUS = R1 for ERC or PoO. Not required for Annual Returns.</w:t>
            </w:r>
          </w:p>
        </w:tc>
      </w:tr>
      <w:tr w:rsidR="00F9254C" w:rsidRPr="00515C50" w14:paraId="2FAFFE23" w14:textId="77777777" w:rsidTr="00F9254C">
        <w:trPr>
          <w:trHeight w:val="540"/>
        </w:trPr>
        <w:tc>
          <w:tcPr>
            <w:tcW w:w="594" w:type="pct"/>
            <w:shd w:val="clear" w:color="000000" w:fill="FFFFFF"/>
            <w:hideMark/>
          </w:tcPr>
          <w:p w14:paraId="2F11898A" w14:textId="77777777" w:rsidR="00F9254C" w:rsidRPr="00515C50" w:rsidRDefault="00F9254C" w:rsidP="00F9254C">
            <w:pPr>
              <w:rPr>
                <w:rFonts w:cs="Arial"/>
                <w:b/>
                <w:bCs/>
                <w:szCs w:val="20"/>
                <w:lang w:eastAsia="en-AU"/>
              </w:rPr>
            </w:pPr>
            <w:r w:rsidRPr="00515C50">
              <w:rPr>
                <w:rFonts w:cs="Arial"/>
                <w:b/>
                <w:bCs/>
                <w:szCs w:val="20"/>
                <w:lang w:eastAsia="en-AU"/>
              </w:rPr>
              <w:t>AREA_HA</w:t>
            </w:r>
          </w:p>
        </w:tc>
        <w:tc>
          <w:tcPr>
            <w:tcW w:w="382" w:type="pct"/>
            <w:shd w:val="clear" w:color="000000" w:fill="FFFFFF"/>
            <w:hideMark/>
          </w:tcPr>
          <w:p w14:paraId="4ED63E36" w14:textId="77777777" w:rsidR="00F9254C" w:rsidRPr="00515C50" w:rsidRDefault="00F9254C" w:rsidP="00F9254C">
            <w:pPr>
              <w:rPr>
                <w:rFonts w:cs="Arial"/>
                <w:color w:val="000000"/>
                <w:szCs w:val="20"/>
                <w:lang w:eastAsia="en-AU"/>
              </w:rPr>
            </w:pPr>
            <w:r w:rsidRPr="00515C50">
              <w:rPr>
                <w:rFonts w:cs="Arial"/>
                <w:color w:val="000000"/>
                <w:szCs w:val="20"/>
                <w:lang w:eastAsia="en-AU"/>
              </w:rPr>
              <w:t>DOUBLE</w:t>
            </w:r>
          </w:p>
        </w:tc>
        <w:tc>
          <w:tcPr>
            <w:tcW w:w="472" w:type="pct"/>
            <w:shd w:val="clear" w:color="000000" w:fill="FFFFFF"/>
            <w:noWrap/>
            <w:hideMark/>
          </w:tcPr>
          <w:p w14:paraId="0C1D779C" w14:textId="77777777" w:rsidR="00F9254C" w:rsidRPr="00515C50" w:rsidRDefault="00F9254C" w:rsidP="00F9254C">
            <w:pPr>
              <w:rPr>
                <w:rFonts w:cs="Arial"/>
                <w:color w:val="000000"/>
                <w:szCs w:val="20"/>
                <w:lang w:eastAsia="en-AU"/>
              </w:rPr>
            </w:pPr>
            <w:r w:rsidRPr="00515C50">
              <w:rPr>
                <w:rFonts w:cs="Arial"/>
                <w:color w:val="000000"/>
                <w:szCs w:val="20"/>
                <w:lang w:eastAsia="en-AU"/>
              </w:rPr>
              <w:t>N/A</w:t>
            </w:r>
          </w:p>
        </w:tc>
        <w:tc>
          <w:tcPr>
            <w:tcW w:w="1440" w:type="pct"/>
            <w:shd w:val="clear" w:color="000000" w:fill="FFFFFF"/>
            <w:hideMark/>
          </w:tcPr>
          <w:p w14:paraId="618254EA" w14:textId="77777777" w:rsidR="00F9254C" w:rsidRPr="00515C50" w:rsidRDefault="00F9254C" w:rsidP="00F9254C">
            <w:pPr>
              <w:rPr>
                <w:rFonts w:cs="Arial"/>
                <w:color w:val="000000"/>
                <w:szCs w:val="20"/>
                <w:lang w:eastAsia="en-AU"/>
              </w:rPr>
            </w:pPr>
            <w:r w:rsidRPr="00515C50">
              <w:rPr>
                <w:rFonts w:cs="Arial"/>
                <w:color w:val="000000"/>
                <w:szCs w:val="20"/>
                <w:lang w:eastAsia="en-AU"/>
              </w:rPr>
              <w:t>This field indicates the area in Hectares. (Polygon only)</w:t>
            </w:r>
          </w:p>
        </w:tc>
        <w:tc>
          <w:tcPr>
            <w:tcW w:w="349" w:type="pct"/>
            <w:shd w:val="clear" w:color="000000" w:fill="FFFFFF"/>
            <w:hideMark/>
          </w:tcPr>
          <w:p w14:paraId="60008C84" w14:textId="77777777" w:rsidR="00F9254C" w:rsidRPr="00515C50" w:rsidRDefault="00F9254C" w:rsidP="00F9254C">
            <w:pPr>
              <w:rPr>
                <w:rFonts w:cs="Arial"/>
                <w:color w:val="000000"/>
                <w:szCs w:val="20"/>
                <w:lang w:eastAsia="en-AU"/>
              </w:rPr>
            </w:pPr>
          </w:p>
        </w:tc>
        <w:tc>
          <w:tcPr>
            <w:tcW w:w="1171" w:type="pct"/>
            <w:shd w:val="clear" w:color="000000" w:fill="FFFFFF"/>
            <w:hideMark/>
          </w:tcPr>
          <w:p w14:paraId="101B994B" w14:textId="77777777" w:rsidR="00F9254C" w:rsidRPr="00515C50" w:rsidRDefault="00F9254C" w:rsidP="00F9254C">
            <w:pPr>
              <w:rPr>
                <w:rFonts w:cs="Arial"/>
                <w:szCs w:val="20"/>
                <w:lang w:eastAsia="en-AU"/>
              </w:rPr>
            </w:pPr>
          </w:p>
        </w:tc>
        <w:tc>
          <w:tcPr>
            <w:tcW w:w="592" w:type="pct"/>
            <w:shd w:val="clear" w:color="000000" w:fill="FFFFFF"/>
            <w:hideMark/>
          </w:tcPr>
          <w:p w14:paraId="0DD496F5" w14:textId="77777777" w:rsidR="00F9254C" w:rsidRPr="00515C50" w:rsidRDefault="00F9254C" w:rsidP="00F9254C">
            <w:pPr>
              <w:rPr>
                <w:rFonts w:cs="Arial"/>
                <w:color w:val="000000"/>
                <w:szCs w:val="20"/>
                <w:lang w:eastAsia="en-AU"/>
              </w:rPr>
            </w:pPr>
            <w:r w:rsidRPr="00515C50">
              <w:rPr>
                <w:rFonts w:cs="Arial"/>
                <w:color w:val="000000"/>
                <w:szCs w:val="20"/>
                <w:lang w:eastAsia="en-AU"/>
              </w:rPr>
              <w:t>Mandatory if GEOMETRY = polygon.</w:t>
            </w:r>
          </w:p>
        </w:tc>
      </w:tr>
      <w:tr w:rsidR="00F9254C" w:rsidRPr="00515C50" w14:paraId="171704E0" w14:textId="77777777" w:rsidTr="00F9254C">
        <w:trPr>
          <w:trHeight w:val="1200"/>
        </w:trPr>
        <w:tc>
          <w:tcPr>
            <w:tcW w:w="594" w:type="pct"/>
            <w:shd w:val="clear" w:color="000000" w:fill="FFFFFF"/>
            <w:hideMark/>
          </w:tcPr>
          <w:p w14:paraId="0DB542FC" w14:textId="77777777" w:rsidR="00F9254C" w:rsidRPr="00515C50" w:rsidRDefault="00F9254C" w:rsidP="00F9254C">
            <w:pPr>
              <w:rPr>
                <w:rFonts w:cs="Arial"/>
                <w:b/>
                <w:bCs/>
                <w:szCs w:val="20"/>
                <w:lang w:eastAsia="en-AU"/>
              </w:rPr>
            </w:pPr>
            <w:r w:rsidRPr="00515C50">
              <w:rPr>
                <w:rFonts w:cs="Arial"/>
                <w:b/>
                <w:bCs/>
                <w:szCs w:val="20"/>
                <w:lang w:eastAsia="en-AU"/>
              </w:rPr>
              <w:t>COMMENTS</w:t>
            </w:r>
          </w:p>
        </w:tc>
        <w:tc>
          <w:tcPr>
            <w:tcW w:w="382" w:type="pct"/>
            <w:shd w:val="clear" w:color="000000" w:fill="FFFFFF"/>
            <w:hideMark/>
          </w:tcPr>
          <w:p w14:paraId="7DD76ED9" w14:textId="77777777" w:rsidR="00F9254C" w:rsidRPr="00515C50" w:rsidRDefault="00F9254C" w:rsidP="00F9254C">
            <w:pPr>
              <w:rPr>
                <w:rFonts w:cs="Arial"/>
                <w:color w:val="000000"/>
                <w:szCs w:val="20"/>
                <w:lang w:eastAsia="en-AU"/>
              </w:rPr>
            </w:pPr>
            <w:r w:rsidRPr="00515C50">
              <w:rPr>
                <w:rFonts w:cs="Arial"/>
                <w:color w:val="000000"/>
                <w:szCs w:val="20"/>
                <w:lang w:eastAsia="en-AU"/>
              </w:rPr>
              <w:t>TEXT</w:t>
            </w:r>
          </w:p>
        </w:tc>
        <w:tc>
          <w:tcPr>
            <w:tcW w:w="472" w:type="pct"/>
            <w:shd w:val="clear" w:color="000000" w:fill="FFFFFF"/>
            <w:noWrap/>
            <w:hideMark/>
          </w:tcPr>
          <w:p w14:paraId="4CC4689A" w14:textId="77777777" w:rsidR="00F9254C" w:rsidRPr="00515C50" w:rsidRDefault="00F9254C" w:rsidP="00F9254C">
            <w:pPr>
              <w:rPr>
                <w:rFonts w:cs="Arial"/>
                <w:color w:val="000000"/>
                <w:szCs w:val="20"/>
                <w:lang w:eastAsia="en-AU"/>
              </w:rPr>
            </w:pPr>
            <w:r w:rsidRPr="00515C50">
              <w:rPr>
                <w:rFonts w:cs="Arial"/>
                <w:color w:val="000000"/>
                <w:szCs w:val="20"/>
                <w:lang w:eastAsia="en-AU"/>
              </w:rPr>
              <w:t>254</w:t>
            </w:r>
          </w:p>
        </w:tc>
        <w:tc>
          <w:tcPr>
            <w:tcW w:w="1440" w:type="pct"/>
            <w:shd w:val="clear" w:color="000000" w:fill="FFFFFF"/>
            <w:hideMark/>
          </w:tcPr>
          <w:p w14:paraId="25EDB9D5" w14:textId="77777777" w:rsidR="00F9254C" w:rsidRPr="00515C50" w:rsidRDefault="00F9254C" w:rsidP="00F9254C">
            <w:pPr>
              <w:rPr>
                <w:rFonts w:cs="Arial"/>
                <w:color w:val="000000"/>
                <w:szCs w:val="20"/>
                <w:lang w:eastAsia="en-AU"/>
              </w:rPr>
            </w:pPr>
            <w:r w:rsidRPr="00515C50">
              <w:rPr>
                <w:rFonts w:cs="Arial"/>
                <w:color w:val="000000"/>
                <w:szCs w:val="20"/>
                <w:lang w:eastAsia="en-AU"/>
              </w:rPr>
              <w:t xml:space="preserve">A free text field has been provided to include any additional information the proponent wishes to provide in relation to the data or to provide a description for </w:t>
            </w:r>
            <w:r w:rsidRPr="00515C50">
              <w:rPr>
                <w:rFonts w:cs="Arial"/>
                <w:color w:val="000000"/>
                <w:szCs w:val="20"/>
                <w:lang w:eastAsia="en-AU"/>
              </w:rPr>
              <w:lastRenderedPageBreak/>
              <w:t>activities which are not included in this table.</w:t>
            </w:r>
          </w:p>
        </w:tc>
        <w:tc>
          <w:tcPr>
            <w:tcW w:w="349" w:type="pct"/>
            <w:shd w:val="clear" w:color="000000" w:fill="FFFFFF"/>
            <w:hideMark/>
          </w:tcPr>
          <w:p w14:paraId="2BFEEAB6" w14:textId="77777777" w:rsidR="00F9254C" w:rsidRPr="00515C50" w:rsidRDefault="00F9254C" w:rsidP="00F9254C">
            <w:pPr>
              <w:rPr>
                <w:rFonts w:cs="Arial"/>
                <w:color w:val="000000"/>
                <w:szCs w:val="20"/>
                <w:lang w:eastAsia="en-AU"/>
              </w:rPr>
            </w:pPr>
          </w:p>
        </w:tc>
        <w:tc>
          <w:tcPr>
            <w:tcW w:w="1171" w:type="pct"/>
            <w:shd w:val="clear" w:color="000000" w:fill="FFFFFF"/>
            <w:hideMark/>
          </w:tcPr>
          <w:p w14:paraId="6D7F02C9" w14:textId="77777777" w:rsidR="00F9254C" w:rsidRPr="00515C50" w:rsidRDefault="00F9254C" w:rsidP="00F9254C">
            <w:pPr>
              <w:rPr>
                <w:rFonts w:cs="Arial"/>
                <w:szCs w:val="20"/>
                <w:lang w:eastAsia="en-AU"/>
              </w:rPr>
            </w:pPr>
          </w:p>
        </w:tc>
        <w:tc>
          <w:tcPr>
            <w:tcW w:w="592" w:type="pct"/>
            <w:shd w:val="clear" w:color="000000" w:fill="FFFFFF"/>
            <w:hideMark/>
          </w:tcPr>
          <w:p w14:paraId="3C9ABB7A" w14:textId="77777777" w:rsidR="00F9254C" w:rsidRPr="00515C50" w:rsidRDefault="00F9254C" w:rsidP="00F9254C">
            <w:pPr>
              <w:rPr>
                <w:rFonts w:cs="Arial"/>
                <w:color w:val="000000"/>
                <w:szCs w:val="20"/>
                <w:lang w:eastAsia="en-AU"/>
              </w:rPr>
            </w:pPr>
            <w:r w:rsidRPr="00515C50">
              <w:rPr>
                <w:rFonts w:cs="Arial"/>
                <w:color w:val="000000"/>
                <w:szCs w:val="20"/>
                <w:lang w:eastAsia="en-AU"/>
              </w:rPr>
              <w:t xml:space="preserve">Mandatory if ACT_TYPE = </w:t>
            </w:r>
            <w:r w:rsidRPr="00515C50">
              <w:rPr>
                <w:rFonts w:cs="Arial"/>
                <w:szCs w:val="20"/>
                <w:lang w:eastAsia="en-AU"/>
              </w:rPr>
              <w:t>OTH</w:t>
            </w:r>
            <w:r w:rsidRPr="00515C50">
              <w:rPr>
                <w:rFonts w:cs="Arial"/>
                <w:color w:val="000000"/>
                <w:szCs w:val="20"/>
                <w:lang w:eastAsia="en-AU"/>
              </w:rPr>
              <w:t>.</w:t>
            </w:r>
          </w:p>
        </w:tc>
      </w:tr>
    </w:tbl>
    <w:p w14:paraId="601FB5F2" w14:textId="77777777" w:rsidR="006A39E6" w:rsidRPr="006A39E6" w:rsidRDefault="006A39E6" w:rsidP="006625DE"/>
    <w:p w14:paraId="1B9FD2E9" w14:textId="3430CE2F" w:rsidR="006C3FB7" w:rsidRDefault="006C3FB7" w:rsidP="007240EC">
      <w:pPr>
        <w:rPr>
          <w:lang w:eastAsia="en-AU"/>
        </w:rPr>
      </w:pPr>
    </w:p>
    <w:p w14:paraId="15256BAC" w14:textId="77777777" w:rsidR="00F74975" w:rsidRDefault="00F74975" w:rsidP="0094335A">
      <w:pPr>
        <w:rPr>
          <w:lang w:eastAsia="en-AU"/>
        </w:rPr>
        <w:sectPr w:rsidR="00F74975" w:rsidSect="00FC2A0A">
          <w:pgSz w:w="16838" w:h="11906" w:orient="landscape" w:code="9"/>
          <w:pgMar w:top="1134" w:right="1814" w:bottom="851" w:left="1134" w:header="567" w:footer="567" w:gutter="0"/>
          <w:cols w:space="720"/>
          <w:docGrid w:linePitch="272"/>
        </w:sectPr>
      </w:pPr>
    </w:p>
    <w:p w14:paraId="65798611" w14:textId="77777777" w:rsidR="00F77BD7" w:rsidRPr="002F4116" w:rsidRDefault="00F77BD7" w:rsidP="00FE3B60">
      <w:pPr>
        <w:pStyle w:val="Heading1num"/>
        <w:rPr>
          <w:lang w:eastAsia="en-AU"/>
        </w:rPr>
      </w:pPr>
      <w:r w:rsidRPr="002F4116">
        <w:rPr>
          <w:lang w:eastAsia="en-AU"/>
        </w:rPr>
        <w:lastRenderedPageBreak/>
        <w:t>Mining activities</w:t>
      </w:r>
    </w:p>
    <w:p w14:paraId="178C0A58" w14:textId="052C99AA" w:rsidR="00F77BD7" w:rsidRPr="002F4116" w:rsidRDefault="00F77BD7" w:rsidP="00F77BD7">
      <w:pPr>
        <w:keepNext/>
        <w:spacing w:after="200"/>
        <w:rPr>
          <w:rFonts w:eastAsia="Calibri" w:cs="Arial"/>
          <w:i/>
          <w:iCs/>
          <w:szCs w:val="18"/>
        </w:rPr>
      </w:pPr>
      <w:bookmarkStart w:id="2" w:name="_Ref533154068"/>
      <w:r w:rsidRPr="002F4116">
        <w:rPr>
          <w:rFonts w:eastAsia="Calibri" w:cs="Arial"/>
          <w:i/>
          <w:iCs/>
          <w:szCs w:val="18"/>
        </w:rPr>
        <w:t xml:space="preserve">Table </w:t>
      </w:r>
      <w:r w:rsidRPr="002F4116">
        <w:rPr>
          <w:rFonts w:eastAsia="Calibri" w:cs="Arial"/>
          <w:i/>
          <w:iCs/>
          <w:noProof/>
          <w:szCs w:val="18"/>
        </w:rPr>
        <w:fldChar w:fldCharType="begin"/>
      </w:r>
      <w:r w:rsidRPr="002F4116">
        <w:rPr>
          <w:rFonts w:eastAsia="Calibri" w:cs="Arial"/>
          <w:i/>
          <w:iCs/>
          <w:noProof/>
          <w:szCs w:val="18"/>
        </w:rPr>
        <w:instrText xml:space="preserve"> SEQ Table \* ARABIC </w:instrText>
      </w:r>
      <w:r w:rsidRPr="002F4116">
        <w:rPr>
          <w:rFonts w:eastAsia="Calibri" w:cs="Arial"/>
          <w:i/>
          <w:iCs/>
          <w:noProof/>
          <w:szCs w:val="18"/>
        </w:rPr>
        <w:fldChar w:fldCharType="separate"/>
      </w:r>
      <w:r w:rsidR="00F82FB4">
        <w:rPr>
          <w:rFonts w:eastAsia="Calibri" w:cs="Arial"/>
          <w:i/>
          <w:iCs/>
          <w:noProof/>
          <w:szCs w:val="18"/>
        </w:rPr>
        <w:t>3</w:t>
      </w:r>
      <w:r w:rsidRPr="002F4116">
        <w:rPr>
          <w:rFonts w:eastAsia="Calibri" w:cs="Arial"/>
          <w:i/>
          <w:iCs/>
          <w:noProof/>
          <w:szCs w:val="18"/>
        </w:rPr>
        <w:fldChar w:fldCharType="end"/>
      </w:r>
      <w:bookmarkEnd w:id="2"/>
      <w:r w:rsidR="00CF1499">
        <w:rPr>
          <w:rFonts w:eastAsia="Calibri" w:cs="Arial"/>
          <w:i/>
          <w:iCs/>
          <w:noProof/>
          <w:szCs w:val="18"/>
        </w:rPr>
        <w:t>:</w:t>
      </w:r>
      <w:r w:rsidRPr="002F4116">
        <w:rPr>
          <w:rFonts w:eastAsia="Calibri" w:cs="Arial"/>
          <w:i/>
          <w:iCs/>
          <w:szCs w:val="18"/>
        </w:rPr>
        <w:t xml:space="preserve"> Shapefiles for mining activities</w:t>
      </w:r>
    </w:p>
    <w:tbl>
      <w:tblPr>
        <w:tblW w:w="9634" w:type="dxa"/>
        <w:tblLayout w:type="fixed"/>
        <w:tblLook w:val="04A0" w:firstRow="1" w:lastRow="0" w:firstColumn="1" w:lastColumn="0" w:noHBand="0" w:noVBand="1"/>
      </w:tblPr>
      <w:tblGrid>
        <w:gridCol w:w="576"/>
        <w:gridCol w:w="3814"/>
        <w:gridCol w:w="992"/>
        <w:gridCol w:w="4252"/>
      </w:tblGrid>
      <w:tr w:rsidR="00F77BD7" w:rsidRPr="00F12C7B" w14:paraId="1521309A" w14:textId="77777777" w:rsidTr="00FE3B60">
        <w:trPr>
          <w:trHeight w:val="314"/>
        </w:trPr>
        <w:tc>
          <w:tcPr>
            <w:tcW w:w="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7585F8" w14:textId="77777777" w:rsidR="00F77BD7" w:rsidRPr="006C3FB7" w:rsidRDefault="00F77BD7" w:rsidP="00F77BD7">
            <w:pPr>
              <w:spacing w:before="100" w:after="100"/>
              <w:rPr>
                <w:b/>
                <w:lang w:eastAsia="en-AU"/>
              </w:rPr>
            </w:pPr>
            <w:r w:rsidRPr="006C3FB7">
              <w:rPr>
                <w:b/>
                <w:lang w:eastAsia="en-AU"/>
              </w:rPr>
              <w:t>File</w:t>
            </w:r>
          </w:p>
        </w:tc>
        <w:tc>
          <w:tcPr>
            <w:tcW w:w="3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A16E30" w14:textId="77777777" w:rsidR="00F77BD7" w:rsidRPr="006C3FB7" w:rsidRDefault="00F77BD7" w:rsidP="00F77BD7">
            <w:pPr>
              <w:spacing w:before="100" w:after="100"/>
              <w:rPr>
                <w:b/>
                <w:lang w:eastAsia="en-AU"/>
              </w:rPr>
            </w:pPr>
            <w:r w:rsidRPr="006C3FB7">
              <w:rPr>
                <w:b/>
                <w:lang w:eastAsia="en-AU"/>
              </w:rPr>
              <w:t>Spatial information requirement</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0CDAEA" w14:textId="77777777" w:rsidR="00F77BD7" w:rsidRPr="006C3FB7" w:rsidRDefault="00F77BD7" w:rsidP="00F77BD7">
            <w:pPr>
              <w:spacing w:before="100" w:after="100"/>
              <w:rPr>
                <w:b/>
                <w:lang w:eastAsia="en-AU"/>
              </w:rPr>
            </w:pPr>
            <w:r w:rsidRPr="006C3FB7">
              <w:rPr>
                <w:b/>
                <w:lang w:eastAsia="en-AU"/>
              </w:rPr>
              <w:t>Schema</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3714AF" w14:textId="215C3E5C" w:rsidR="00F77BD7" w:rsidRPr="006C3FB7" w:rsidRDefault="00F77BD7" w:rsidP="00F77BD7">
            <w:pPr>
              <w:spacing w:before="100" w:after="100"/>
              <w:rPr>
                <w:b/>
                <w:lang w:eastAsia="en-AU"/>
              </w:rPr>
            </w:pPr>
            <w:r w:rsidRPr="006C3FB7">
              <w:rPr>
                <w:b/>
                <w:lang w:eastAsia="en-AU"/>
              </w:rPr>
              <w:t>Example file name (e.g. using submission date of 30 June 20</w:t>
            </w:r>
            <w:r w:rsidR="00F82FB4">
              <w:rPr>
                <w:b/>
                <w:lang w:eastAsia="en-AU"/>
              </w:rPr>
              <w:t>2</w:t>
            </w:r>
            <w:r w:rsidR="00D63D23">
              <w:rPr>
                <w:b/>
                <w:lang w:eastAsia="en-AU"/>
              </w:rPr>
              <w:t>3</w:t>
            </w:r>
            <w:r w:rsidRPr="006C3FB7">
              <w:rPr>
                <w:b/>
                <w:lang w:eastAsia="en-AU"/>
              </w:rPr>
              <w:t>)</w:t>
            </w:r>
          </w:p>
        </w:tc>
      </w:tr>
      <w:tr w:rsidR="00F77BD7" w:rsidRPr="00F12C7B" w14:paraId="3E8C589A" w14:textId="77777777" w:rsidTr="00FE3B60">
        <w:trPr>
          <w:trHeight w:val="314"/>
        </w:trPr>
        <w:tc>
          <w:tcPr>
            <w:tcW w:w="576" w:type="dxa"/>
            <w:tcBorders>
              <w:top w:val="single" w:sz="4" w:space="0" w:color="auto"/>
              <w:left w:val="single" w:sz="4" w:space="0" w:color="auto"/>
              <w:bottom w:val="single" w:sz="4" w:space="0" w:color="auto"/>
              <w:right w:val="single" w:sz="4" w:space="0" w:color="auto"/>
            </w:tcBorders>
          </w:tcPr>
          <w:p w14:paraId="3552522C" w14:textId="77777777" w:rsidR="00F77BD7" w:rsidRPr="00F12C7B" w:rsidRDefault="00F77BD7" w:rsidP="00F77BD7">
            <w:pPr>
              <w:spacing w:after="120"/>
              <w:rPr>
                <w:lang w:eastAsia="en-AU"/>
              </w:rPr>
            </w:pPr>
            <w:r w:rsidRPr="00F12C7B">
              <w:rPr>
                <w:lang w:eastAsia="en-AU"/>
              </w:rPr>
              <w:t>1</w:t>
            </w:r>
          </w:p>
        </w:tc>
        <w:tc>
          <w:tcPr>
            <w:tcW w:w="3814" w:type="dxa"/>
            <w:tcBorders>
              <w:top w:val="single" w:sz="4" w:space="0" w:color="auto"/>
              <w:left w:val="single" w:sz="4" w:space="0" w:color="auto"/>
              <w:bottom w:val="single" w:sz="4" w:space="0" w:color="auto"/>
              <w:right w:val="single" w:sz="4" w:space="0" w:color="auto"/>
            </w:tcBorders>
          </w:tcPr>
          <w:p w14:paraId="32272DBD" w14:textId="4924EC3E" w:rsidR="00F77BD7" w:rsidRPr="00F12C7B" w:rsidRDefault="00CF1499" w:rsidP="00F77BD7">
            <w:pPr>
              <w:spacing w:after="120"/>
              <w:rPr>
                <w:lang w:eastAsia="en-AU"/>
              </w:rPr>
            </w:pPr>
            <w:r w:rsidRPr="00CF1499">
              <w:rPr>
                <w:lang w:eastAsia="en-AU"/>
              </w:rPr>
              <w:t>Proposed and existing disturbance, rehabilitation and/or certified rehabilitation</w:t>
            </w:r>
            <w:r>
              <w:rPr>
                <w:lang w:eastAsia="en-AU"/>
              </w:rPr>
              <w:t xml:space="preserve"> </w:t>
            </w:r>
            <w:r w:rsidR="00F77BD7" w:rsidRPr="00F12C7B">
              <w:rPr>
                <w:lang w:eastAsia="en-AU"/>
              </w:rPr>
              <w:t>on site –</w:t>
            </w:r>
            <w:r w:rsidR="00F77BD7">
              <w:rPr>
                <w:lang w:eastAsia="en-AU"/>
              </w:rPr>
              <w:t xml:space="preserve"> </w:t>
            </w:r>
            <w:r w:rsidR="00F77BD7" w:rsidRPr="00F12C7B">
              <w:rPr>
                <w:lang w:eastAsia="en-AU"/>
              </w:rPr>
              <w:t xml:space="preserve">points </w:t>
            </w:r>
          </w:p>
        </w:tc>
        <w:tc>
          <w:tcPr>
            <w:tcW w:w="992" w:type="dxa"/>
            <w:tcBorders>
              <w:top w:val="single" w:sz="4" w:space="0" w:color="auto"/>
              <w:left w:val="single" w:sz="4" w:space="0" w:color="auto"/>
              <w:bottom w:val="single" w:sz="4" w:space="0" w:color="auto"/>
              <w:right w:val="single" w:sz="4" w:space="0" w:color="auto"/>
            </w:tcBorders>
          </w:tcPr>
          <w:p w14:paraId="241277A4" w14:textId="77777777" w:rsidR="00F77BD7" w:rsidRPr="00F12C7B" w:rsidRDefault="00F77BD7" w:rsidP="00FE3B60">
            <w:pPr>
              <w:spacing w:after="120"/>
              <w:rPr>
                <w:lang w:eastAsia="en-AU"/>
              </w:rPr>
            </w:pPr>
            <w:r w:rsidRPr="00F12C7B">
              <w:rPr>
                <w:lang w:eastAsia="en-AU"/>
              </w:rPr>
              <w:t>Table 4</w:t>
            </w:r>
          </w:p>
        </w:tc>
        <w:tc>
          <w:tcPr>
            <w:tcW w:w="4252" w:type="dxa"/>
            <w:tcBorders>
              <w:top w:val="single" w:sz="4" w:space="0" w:color="auto"/>
              <w:left w:val="single" w:sz="4" w:space="0" w:color="auto"/>
              <w:bottom w:val="single" w:sz="4" w:space="0" w:color="auto"/>
              <w:right w:val="single" w:sz="4" w:space="0" w:color="auto"/>
            </w:tcBorders>
          </w:tcPr>
          <w:p w14:paraId="73848918" w14:textId="6AD121EA" w:rsidR="00F77BD7" w:rsidRPr="00F12C7B" w:rsidRDefault="00F77BD7" w:rsidP="00F77BD7">
            <w:pPr>
              <w:spacing w:after="120"/>
              <w:rPr>
                <w:lang w:eastAsia="en-AU"/>
              </w:rPr>
            </w:pPr>
            <w:r w:rsidRPr="00F12C7B">
              <w:rPr>
                <w:lang w:eastAsia="en-AU"/>
              </w:rPr>
              <w:t>EPPR00372287 _ERC</w:t>
            </w:r>
            <w:r w:rsidR="00F82FB4">
              <w:rPr>
                <w:lang w:eastAsia="en-AU"/>
              </w:rPr>
              <w:t>M</w:t>
            </w:r>
            <w:r w:rsidRPr="00F12C7B">
              <w:rPr>
                <w:lang w:eastAsia="en-AU"/>
              </w:rPr>
              <w:t>_PT_</w:t>
            </w:r>
            <w:r w:rsidR="00CF1499">
              <w:rPr>
                <w:lang w:eastAsia="en-AU"/>
              </w:rPr>
              <w:t>3006202</w:t>
            </w:r>
            <w:r w:rsidR="00D63D23">
              <w:rPr>
                <w:lang w:eastAsia="en-AU"/>
              </w:rPr>
              <w:t>3</w:t>
            </w:r>
            <w:r w:rsidRPr="00F12C7B">
              <w:rPr>
                <w:lang w:eastAsia="en-AU"/>
              </w:rPr>
              <w:t>.zip.</w:t>
            </w:r>
          </w:p>
        </w:tc>
      </w:tr>
      <w:tr w:rsidR="00F77BD7" w:rsidRPr="00F12C7B" w14:paraId="0853AA23" w14:textId="77777777" w:rsidTr="00FE3B60">
        <w:trPr>
          <w:trHeight w:val="314"/>
        </w:trPr>
        <w:tc>
          <w:tcPr>
            <w:tcW w:w="576" w:type="dxa"/>
            <w:tcBorders>
              <w:top w:val="single" w:sz="4" w:space="0" w:color="auto"/>
              <w:left w:val="single" w:sz="4" w:space="0" w:color="auto"/>
              <w:bottom w:val="single" w:sz="4" w:space="0" w:color="auto"/>
              <w:right w:val="single" w:sz="4" w:space="0" w:color="auto"/>
            </w:tcBorders>
          </w:tcPr>
          <w:p w14:paraId="292FE197" w14:textId="77777777" w:rsidR="00F77BD7" w:rsidRPr="00F12C7B" w:rsidRDefault="00F77BD7" w:rsidP="00F77BD7">
            <w:pPr>
              <w:spacing w:before="100" w:after="100"/>
              <w:rPr>
                <w:lang w:eastAsia="en-AU"/>
              </w:rPr>
            </w:pPr>
            <w:r w:rsidRPr="00F12C7B">
              <w:rPr>
                <w:lang w:eastAsia="en-AU"/>
              </w:rPr>
              <w:t>2</w:t>
            </w:r>
          </w:p>
        </w:tc>
        <w:tc>
          <w:tcPr>
            <w:tcW w:w="3814" w:type="dxa"/>
            <w:tcBorders>
              <w:top w:val="single" w:sz="4" w:space="0" w:color="auto"/>
              <w:left w:val="single" w:sz="4" w:space="0" w:color="auto"/>
              <w:bottom w:val="single" w:sz="4" w:space="0" w:color="auto"/>
              <w:right w:val="single" w:sz="4" w:space="0" w:color="auto"/>
            </w:tcBorders>
          </w:tcPr>
          <w:p w14:paraId="2CEE28EF" w14:textId="5B4B92B6" w:rsidR="00F77BD7" w:rsidRPr="00F12C7B" w:rsidRDefault="00CF1499" w:rsidP="00F77BD7">
            <w:pPr>
              <w:spacing w:before="100" w:after="100"/>
              <w:rPr>
                <w:lang w:eastAsia="en-AU"/>
              </w:rPr>
            </w:pPr>
            <w:r w:rsidRPr="00CF1499">
              <w:rPr>
                <w:lang w:eastAsia="en-AU"/>
              </w:rPr>
              <w:t>Proposed and existing disturbance, rehabilitation and/or certified rehabilitation</w:t>
            </w:r>
            <w:r>
              <w:rPr>
                <w:lang w:eastAsia="en-AU"/>
              </w:rPr>
              <w:t xml:space="preserve"> </w:t>
            </w:r>
            <w:r w:rsidR="00F77BD7" w:rsidRPr="00F12C7B">
              <w:rPr>
                <w:lang w:eastAsia="en-AU"/>
              </w:rPr>
              <w:t>on site -</w:t>
            </w:r>
            <w:r w:rsidR="00F77BD7">
              <w:rPr>
                <w:lang w:eastAsia="en-AU"/>
              </w:rPr>
              <w:t xml:space="preserve"> </w:t>
            </w:r>
            <w:r w:rsidR="00F77BD7" w:rsidRPr="00F12C7B">
              <w:rPr>
                <w:lang w:eastAsia="en-AU"/>
              </w:rPr>
              <w:t>lines</w:t>
            </w:r>
          </w:p>
        </w:tc>
        <w:tc>
          <w:tcPr>
            <w:tcW w:w="992" w:type="dxa"/>
            <w:tcBorders>
              <w:top w:val="single" w:sz="4" w:space="0" w:color="auto"/>
              <w:left w:val="single" w:sz="4" w:space="0" w:color="auto"/>
              <w:bottom w:val="single" w:sz="4" w:space="0" w:color="auto"/>
              <w:right w:val="single" w:sz="4" w:space="0" w:color="auto"/>
            </w:tcBorders>
          </w:tcPr>
          <w:p w14:paraId="47A532D0" w14:textId="77777777" w:rsidR="00F77BD7" w:rsidRPr="00F12C7B" w:rsidRDefault="00F77BD7" w:rsidP="00FE3B60">
            <w:pPr>
              <w:spacing w:before="100" w:after="100"/>
              <w:rPr>
                <w:lang w:eastAsia="en-AU"/>
              </w:rPr>
            </w:pPr>
            <w:r w:rsidRPr="00F12C7B">
              <w:rPr>
                <w:lang w:eastAsia="en-AU"/>
              </w:rPr>
              <w:t>Table 4</w:t>
            </w:r>
          </w:p>
        </w:tc>
        <w:tc>
          <w:tcPr>
            <w:tcW w:w="4252" w:type="dxa"/>
            <w:tcBorders>
              <w:top w:val="single" w:sz="4" w:space="0" w:color="auto"/>
              <w:left w:val="single" w:sz="4" w:space="0" w:color="auto"/>
              <w:bottom w:val="single" w:sz="4" w:space="0" w:color="auto"/>
              <w:right w:val="single" w:sz="4" w:space="0" w:color="auto"/>
            </w:tcBorders>
          </w:tcPr>
          <w:p w14:paraId="279B352C" w14:textId="740F0DAF" w:rsidR="00F77BD7" w:rsidRPr="00F12C7B" w:rsidRDefault="00F77BD7" w:rsidP="00F77BD7">
            <w:pPr>
              <w:spacing w:before="100" w:after="100"/>
              <w:rPr>
                <w:lang w:eastAsia="en-AU"/>
              </w:rPr>
            </w:pPr>
            <w:r w:rsidRPr="00F12C7B">
              <w:rPr>
                <w:lang w:eastAsia="en-AU"/>
              </w:rPr>
              <w:t>EPPR00372287 _ERC</w:t>
            </w:r>
            <w:r w:rsidR="00F82FB4">
              <w:rPr>
                <w:lang w:eastAsia="en-AU"/>
              </w:rPr>
              <w:t>M</w:t>
            </w:r>
            <w:r w:rsidRPr="00F12C7B">
              <w:rPr>
                <w:lang w:eastAsia="en-AU"/>
              </w:rPr>
              <w:t>_LN_</w:t>
            </w:r>
            <w:r w:rsidR="00CF1499">
              <w:rPr>
                <w:lang w:eastAsia="en-AU"/>
              </w:rPr>
              <w:t>3006202</w:t>
            </w:r>
            <w:r w:rsidR="00D63D23">
              <w:rPr>
                <w:lang w:eastAsia="en-AU"/>
              </w:rPr>
              <w:t>3</w:t>
            </w:r>
            <w:r w:rsidRPr="00F12C7B">
              <w:rPr>
                <w:lang w:eastAsia="en-AU"/>
              </w:rPr>
              <w:t>.zip.</w:t>
            </w:r>
          </w:p>
        </w:tc>
      </w:tr>
      <w:tr w:rsidR="00F77BD7" w:rsidRPr="00F12C7B" w14:paraId="5A3F2532" w14:textId="77777777" w:rsidTr="00FE3B60">
        <w:trPr>
          <w:trHeight w:val="314"/>
        </w:trPr>
        <w:tc>
          <w:tcPr>
            <w:tcW w:w="576" w:type="dxa"/>
            <w:tcBorders>
              <w:top w:val="single" w:sz="4" w:space="0" w:color="auto"/>
              <w:left w:val="single" w:sz="4" w:space="0" w:color="auto"/>
              <w:bottom w:val="single" w:sz="4" w:space="0" w:color="auto"/>
              <w:right w:val="single" w:sz="4" w:space="0" w:color="auto"/>
            </w:tcBorders>
          </w:tcPr>
          <w:p w14:paraId="0CB2A954" w14:textId="77777777" w:rsidR="00F77BD7" w:rsidRPr="00F12C7B" w:rsidRDefault="00F77BD7" w:rsidP="00F77BD7">
            <w:pPr>
              <w:spacing w:before="100" w:after="100"/>
              <w:rPr>
                <w:lang w:eastAsia="en-AU"/>
              </w:rPr>
            </w:pPr>
            <w:r w:rsidRPr="00F12C7B">
              <w:rPr>
                <w:lang w:eastAsia="en-AU"/>
              </w:rPr>
              <w:t>3</w:t>
            </w:r>
          </w:p>
        </w:tc>
        <w:tc>
          <w:tcPr>
            <w:tcW w:w="3814" w:type="dxa"/>
            <w:tcBorders>
              <w:top w:val="single" w:sz="4" w:space="0" w:color="auto"/>
              <w:left w:val="single" w:sz="4" w:space="0" w:color="auto"/>
              <w:bottom w:val="single" w:sz="4" w:space="0" w:color="auto"/>
              <w:right w:val="single" w:sz="4" w:space="0" w:color="auto"/>
            </w:tcBorders>
          </w:tcPr>
          <w:p w14:paraId="3D16C03A" w14:textId="4CDBA687" w:rsidR="00F77BD7" w:rsidRPr="00F12C7B" w:rsidRDefault="00CF1499" w:rsidP="00F77BD7">
            <w:pPr>
              <w:spacing w:before="100" w:after="100"/>
              <w:rPr>
                <w:lang w:eastAsia="en-AU"/>
              </w:rPr>
            </w:pPr>
            <w:r w:rsidRPr="00CF1499">
              <w:rPr>
                <w:lang w:eastAsia="en-AU"/>
              </w:rPr>
              <w:t>Proposed and existing disturbance, rehabilitation and/or certified rehabilitation</w:t>
            </w:r>
            <w:r>
              <w:rPr>
                <w:lang w:eastAsia="en-AU"/>
              </w:rPr>
              <w:t xml:space="preserve"> </w:t>
            </w:r>
            <w:r w:rsidR="00F77BD7" w:rsidRPr="00F12C7B">
              <w:rPr>
                <w:lang w:eastAsia="en-AU"/>
              </w:rPr>
              <w:t>on site -</w:t>
            </w:r>
            <w:r w:rsidR="00F77BD7">
              <w:rPr>
                <w:lang w:eastAsia="en-AU"/>
              </w:rPr>
              <w:t xml:space="preserve"> </w:t>
            </w:r>
            <w:r w:rsidR="00F77BD7" w:rsidRPr="00F12C7B">
              <w:rPr>
                <w:lang w:eastAsia="en-AU"/>
              </w:rPr>
              <w:t>polygons</w:t>
            </w:r>
          </w:p>
        </w:tc>
        <w:tc>
          <w:tcPr>
            <w:tcW w:w="992" w:type="dxa"/>
            <w:tcBorders>
              <w:top w:val="single" w:sz="4" w:space="0" w:color="auto"/>
              <w:left w:val="single" w:sz="4" w:space="0" w:color="auto"/>
              <w:bottom w:val="single" w:sz="4" w:space="0" w:color="auto"/>
              <w:right w:val="single" w:sz="4" w:space="0" w:color="auto"/>
            </w:tcBorders>
          </w:tcPr>
          <w:p w14:paraId="2CD93A34" w14:textId="77777777" w:rsidR="00F77BD7" w:rsidRPr="00F12C7B" w:rsidRDefault="00F77BD7" w:rsidP="00FE3B60">
            <w:pPr>
              <w:spacing w:before="100" w:after="100"/>
              <w:rPr>
                <w:lang w:eastAsia="en-AU"/>
              </w:rPr>
            </w:pPr>
            <w:r w:rsidRPr="00F12C7B">
              <w:rPr>
                <w:lang w:eastAsia="en-AU"/>
              </w:rPr>
              <w:t>Table 4</w:t>
            </w:r>
          </w:p>
        </w:tc>
        <w:tc>
          <w:tcPr>
            <w:tcW w:w="4252" w:type="dxa"/>
            <w:tcBorders>
              <w:top w:val="single" w:sz="4" w:space="0" w:color="auto"/>
              <w:left w:val="single" w:sz="4" w:space="0" w:color="auto"/>
              <w:bottom w:val="single" w:sz="4" w:space="0" w:color="auto"/>
              <w:right w:val="single" w:sz="4" w:space="0" w:color="auto"/>
            </w:tcBorders>
          </w:tcPr>
          <w:p w14:paraId="249A9B28" w14:textId="008CE033" w:rsidR="00F77BD7" w:rsidRPr="00F12C7B" w:rsidRDefault="00F77BD7" w:rsidP="00F77BD7">
            <w:pPr>
              <w:spacing w:before="100" w:after="100"/>
              <w:rPr>
                <w:lang w:eastAsia="en-AU"/>
              </w:rPr>
            </w:pPr>
            <w:r w:rsidRPr="00F12C7B">
              <w:rPr>
                <w:lang w:eastAsia="en-AU"/>
              </w:rPr>
              <w:t>EPPR00372287 _ERC</w:t>
            </w:r>
            <w:r w:rsidR="00F82FB4">
              <w:rPr>
                <w:lang w:eastAsia="en-AU"/>
              </w:rPr>
              <w:t>M</w:t>
            </w:r>
            <w:r w:rsidRPr="00F12C7B">
              <w:rPr>
                <w:lang w:eastAsia="en-AU"/>
              </w:rPr>
              <w:t>_PY_</w:t>
            </w:r>
            <w:r w:rsidR="00CF1499">
              <w:rPr>
                <w:lang w:eastAsia="en-AU"/>
              </w:rPr>
              <w:t>3006202</w:t>
            </w:r>
            <w:r w:rsidR="00D63D23">
              <w:rPr>
                <w:lang w:eastAsia="en-AU"/>
              </w:rPr>
              <w:t>3</w:t>
            </w:r>
            <w:r w:rsidRPr="00F12C7B">
              <w:rPr>
                <w:lang w:eastAsia="en-AU"/>
              </w:rPr>
              <w:t>.zip.</w:t>
            </w:r>
          </w:p>
        </w:tc>
      </w:tr>
    </w:tbl>
    <w:p w14:paraId="20202706" w14:textId="77777777" w:rsidR="00F77BD7" w:rsidRPr="00F12C7B" w:rsidRDefault="00F77BD7" w:rsidP="00F77BD7">
      <w:pPr>
        <w:rPr>
          <w:szCs w:val="20"/>
        </w:rPr>
      </w:pPr>
    </w:p>
    <w:p w14:paraId="0C85C196" w14:textId="77777777" w:rsidR="00F77BD7" w:rsidRPr="00F12C7B" w:rsidRDefault="00F77BD7" w:rsidP="00F77BD7">
      <w:pPr>
        <w:rPr>
          <w:szCs w:val="20"/>
        </w:rPr>
      </w:pPr>
      <w:r w:rsidRPr="00F12C7B">
        <w:rPr>
          <w:szCs w:val="20"/>
        </w:rPr>
        <w:t>Where:</w:t>
      </w:r>
    </w:p>
    <w:tbl>
      <w:tblPr>
        <w:tblW w:w="0" w:type="auto"/>
        <w:tblLook w:val="04A0" w:firstRow="1" w:lastRow="0" w:firstColumn="1" w:lastColumn="0" w:noHBand="0" w:noVBand="1"/>
      </w:tblPr>
      <w:tblGrid>
        <w:gridCol w:w="4962"/>
        <w:gridCol w:w="4040"/>
      </w:tblGrid>
      <w:tr w:rsidR="009F1CDE" w:rsidRPr="00F12C7B" w14:paraId="47578E12" w14:textId="79434AD9" w:rsidTr="007171DE">
        <w:tc>
          <w:tcPr>
            <w:tcW w:w="4962" w:type="dxa"/>
          </w:tcPr>
          <w:p w14:paraId="13E15A72" w14:textId="756D0F68" w:rsidR="009F1CDE" w:rsidRPr="00F12C7B" w:rsidRDefault="009F1CDE" w:rsidP="009F1CDE">
            <w:pPr>
              <w:numPr>
                <w:ilvl w:val="0"/>
                <w:numId w:val="47"/>
              </w:numPr>
              <w:rPr>
                <w:szCs w:val="20"/>
                <w:lang w:eastAsia="en-AU"/>
              </w:rPr>
            </w:pPr>
            <w:r>
              <w:rPr>
                <w:szCs w:val="20"/>
                <w:lang w:eastAsia="en-AU"/>
              </w:rPr>
              <w:t>ERCM = Estimate Rehabilitation Cost Mining</w:t>
            </w:r>
          </w:p>
        </w:tc>
        <w:tc>
          <w:tcPr>
            <w:tcW w:w="4040" w:type="dxa"/>
          </w:tcPr>
          <w:p w14:paraId="259B592D" w14:textId="57D6155A" w:rsidR="009F1CDE" w:rsidRDefault="009F1CDE" w:rsidP="009F1CDE">
            <w:pPr>
              <w:numPr>
                <w:ilvl w:val="0"/>
                <w:numId w:val="47"/>
              </w:numPr>
              <w:rPr>
                <w:szCs w:val="20"/>
                <w:lang w:eastAsia="en-AU"/>
              </w:rPr>
            </w:pPr>
            <w:r w:rsidRPr="00F12C7B">
              <w:rPr>
                <w:szCs w:val="20"/>
                <w:lang w:eastAsia="en-AU"/>
              </w:rPr>
              <w:t>LN = line (geometry)</w:t>
            </w:r>
          </w:p>
        </w:tc>
      </w:tr>
      <w:tr w:rsidR="009F1CDE" w:rsidRPr="00F12C7B" w14:paraId="59C441E6" w14:textId="53B8CE04" w:rsidTr="007171DE">
        <w:tc>
          <w:tcPr>
            <w:tcW w:w="4962" w:type="dxa"/>
          </w:tcPr>
          <w:p w14:paraId="04F22D65" w14:textId="4C410517" w:rsidR="009F1CDE" w:rsidRPr="00F12C7B" w:rsidRDefault="009F1CDE" w:rsidP="009F1CDE">
            <w:pPr>
              <w:numPr>
                <w:ilvl w:val="0"/>
                <w:numId w:val="47"/>
              </w:numPr>
              <w:rPr>
                <w:szCs w:val="20"/>
                <w:lang w:eastAsia="en-AU"/>
              </w:rPr>
            </w:pPr>
            <w:r w:rsidRPr="00F12C7B">
              <w:rPr>
                <w:szCs w:val="20"/>
                <w:lang w:eastAsia="en-AU"/>
              </w:rPr>
              <w:t>PT = point (geometry)</w:t>
            </w:r>
          </w:p>
        </w:tc>
        <w:tc>
          <w:tcPr>
            <w:tcW w:w="4040" w:type="dxa"/>
          </w:tcPr>
          <w:p w14:paraId="73C451E8" w14:textId="6B1C72C5" w:rsidR="009F1CDE" w:rsidRPr="00F12C7B" w:rsidRDefault="009F1CDE" w:rsidP="009F1CDE">
            <w:pPr>
              <w:numPr>
                <w:ilvl w:val="0"/>
                <w:numId w:val="47"/>
              </w:numPr>
              <w:rPr>
                <w:szCs w:val="20"/>
                <w:lang w:eastAsia="en-AU"/>
              </w:rPr>
            </w:pPr>
            <w:r w:rsidRPr="00F12C7B">
              <w:rPr>
                <w:szCs w:val="20"/>
                <w:lang w:eastAsia="en-AU"/>
              </w:rPr>
              <w:t>PY = polygon (geometry)</w:t>
            </w:r>
          </w:p>
        </w:tc>
      </w:tr>
    </w:tbl>
    <w:p w14:paraId="08A9ADF3" w14:textId="77777777" w:rsidR="00F77BD7" w:rsidRPr="00F12C7B" w:rsidRDefault="00F77BD7" w:rsidP="00F77BD7"/>
    <w:p w14:paraId="7082F88C" w14:textId="1BB917F7" w:rsidR="00F77BD7" w:rsidRPr="00F12C7B" w:rsidRDefault="00F77BD7" w:rsidP="00F77BD7">
      <w:r w:rsidRPr="00F12C7B">
        <w:fldChar w:fldCharType="begin"/>
      </w:r>
      <w:r w:rsidRPr="00F12C7B">
        <w:instrText xml:space="preserve"> REF _Ref533154213 \h </w:instrText>
      </w:r>
      <w:r w:rsidRPr="00F12C7B">
        <w:fldChar w:fldCharType="end"/>
      </w:r>
      <w:r w:rsidR="00DF5ABF">
        <w:fldChar w:fldCharType="begin"/>
      </w:r>
      <w:r w:rsidR="00DF5ABF">
        <w:instrText xml:space="preserve"> REF _Ref57279699 </w:instrText>
      </w:r>
      <w:r w:rsidR="00DF5ABF">
        <w:fldChar w:fldCharType="separate"/>
      </w:r>
      <w:r w:rsidR="009F1CDE" w:rsidRPr="007240EC">
        <w:rPr>
          <w:szCs w:val="20"/>
        </w:rPr>
        <w:t xml:space="preserve">Table </w:t>
      </w:r>
      <w:r w:rsidR="009F1CDE">
        <w:rPr>
          <w:noProof/>
          <w:szCs w:val="20"/>
        </w:rPr>
        <w:t>4</w:t>
      </w:r>
      <w:r w:rsidR="00DF5ABF">
        <w:rPr>
          <w:noProof/>
          <w:szCs w:val="20"/>
        </w:rPr>
        <w:fldChar w:fldCharType="end"/>
      </w:r>
      <w:r w:rsidRPr="00F12C7B">
        <w:t xml:space="preserve"> comprises the schema for disturbance and rehabilitation data. It is important to note that </w:t>
      </w:r>
      <w:proofErr w:type="gramStart"/>
      <w:r w:rsidRPr="00F12C7B">
        <w:t>a number of</w:t>
      </w:r>
      <w:proofErr w:type="gramEnd"/>
      <w:r w:rsidRPr="00F12C7B">
        <w:t xml:space="preserve"> options are provided for some fields, however only one value for each field should be populated from the available list. Please refer to the definitions column for guidance in determining field values for disturbance and rehabilitation polygons.</w:t>
      </w:r>
    </w:p>
    <w:p w14:paraId="6B8618AE" w14:textId="77777777" w:rsidR="00F77BD7" w:rsidRPr="00F12C7B" w:rsidRDefault="00F77BD7" w:rsidP="00F77BD7"/>
    <w:p w14:paraId="126DB4F0" w14:textId="0644A3AD" w:rsidR="00F77BD7" w:rsidRPr="00F12C7B" w:rsidRDefault="00F77BD7" w:rsidP="00F77BD7">
      <w:r w:rsidRPr="00F12C7B">
        <w:t xml:space="preserve">A spreadsheet containing the schema and a shapefile template is available </w:t>
      </w:r>
      <w:r w:rsidR="009F1CDE" w:rsidRPr="009F1CDE">
        <w:t xml:space="preserve">on the Queensland Government website at </w:t>
      </w:r>
      <w:hyperlink r:id="rId19" w:history="1">
        <w:r w:rsidR="006E5135">
          <w:rPr>
            <w:rStyle w:val="Hyperlink"/>
          </w:rPr>
          <w:t>www.qld.gov.au</w:t>
        </w:r>
      </w:hyperlink>
      <w:r w:rsidR="009F1CDE" w:rsidRPr="009F1CDE">
        <w:t xml:space="preserve"> and using ‘submission of spatial information’ as a search term.</w:t>
      </w:r>
    </w:p>
    <w:p w14:paraId="08D6F95A" w14:textId="77777777" w:rsidR="000C2B19" w:rsidRDefault="000C2B19" w:rsidP="00822985">
      <w:pPr>
        <w:pStyle w:val="textnormal"/>
        <w:sectPr w:rsidR="000C2B19" w:rsidSect="00FC2A0A">
          <w:pgSz w:w="11906" w:h="16838" w:code="9"/>
          <w:pgMar w:top="1814" w:right="851" w:bottom="1134" w:left="1134" w:header="567" w:footer="567" w:gutter="0"/>
          <w:cols w:space="720"/>
          <w:docGrid w:linePitch="272"/>
        </w:sectPr>
      </w:pPr>
    </w:p>
    <w:p w14:paraId="10779E99" w14:textId="3C4178E6" w:rsidR="00E61FCA" w:rsidRDefault="00E61FCA" w:rsidP="007240EC">
      <w:pPr>
        <w:pStyle w:val="Caption"/>
        <w:keepNext/>
        <w:rPr>
          <w:color w:val="auto"/>
          <w:sz w:val="20"/>
          <w:szCs w:val="20"/>
        </w:rPr>
      </w:pPr>
      <w:bookmarkStart w:id="3" w:name="_Ref57279699"/>
      <w:r w:rsidRPr="007240EC">
        <w:rPr>
          <w:color w:val="auto"/>
          <w:sz w:val="20"/>
          <w:szCs w:val="20"/>
        </w:rPr>
        <w:lastRenderedPageBreak/>
        <w:t xml:space="preserve">Table </w:t>
      </w:r>
      <w:r w:rsidRPr="007240EC">
        <w:rPr>
          <w:color w:val="auto"/>
          <w:sz w:val="20"/>
          <w:szCs w:val="20"/>
        </w:rPr>
        <w:fldChar w:fldCharType="begin"/>
      </w:r>
      <w:r w:rsidRPr="007240EC">
        <w:rPr>
          <w:color w:val="auto"/>
          <w:sz w:val="20"/>
          <w:szCs w:val="20"/>
        </w:rPr>
        <w:instrText xml:space="preserve"> SEQ Table \* ARABIC </w:instrText>
      </w:r>
      <w:r w:rsidRPr="007240EC">
        <w:rPr>
          <w:color w:val="auto"/>
          <w:sz w:val="20"/>
          <w:szCs w:val="20"/>
        </w:rPr>
        <w:fldChar w:fldCharType="separate"/>
      </w:r>
      <w:r w:rsidR="00F82FB4">
        <w:rPr>
          <w:noProof/>
          <w:color w:val="auto"/>
          <w:sz w:val="20"/>
          <w:szCs w:val="20"/>
        </w:rPr>
        <w:t>4</w:t>
      </w:r>
      <w:r w:rsidRPr="007240EC">
        <w:rPr>
          <w:color w:val="auto"/>
          <w:sz w:val="20"/>
          <w:szCs w:val="20"/>
        </w:rPr>
        <w:fldChar w:fldCharType="end"/>
      </w:r>
      <w:bookmarkEnd w:id="3"/>
      <w:r w:rsidR="00CE4EF9" w:rsidRPr="007240EC">
        <w:rPr>
          <w:color w:val="auto"/>
          <w:sz w:val="20"/>
          <w:szCs w:val="20"/>
        </w:rPr>
        <w:t>: Schema for mining activities (ERC</w:t>
      </w:r>
      <w:r w:rsidR="00F82FB4">
        <w:rPr>
          <w:color w:val="auto"/>
          <w:sz w:val="20"/>
          <w:szCs w:val="20"/>
        </w:rPr>
        <w:t>M</w:t>
      </w:r>
      <w:r w:rsidR="00CE4EF9" w:rsidRPr="007240EC">
        <w:rPr>
          <w:color w:val="auto"/>
          <w:sz w:val="20"/>
          <w:szCs w:val="20"/>
        </w:rPr>
        <w:t>) - disturbance and rehabilitation</w:t>
      </w:r>
    </w:p>
    <w:tbl>
      <w:tblPr>
        <w:tblStyle w:val="TableGrid"/>
        <w:tblW w:w="14437" w:type="dxa"/>
        <w:tblLayout w:type="fixed"/>
        <w:tblLook w:val="04A0" w:firstRow="1" w:lastRow="0" w:firstColumn="1" w:lastColumn="0" w:noHBand="0" w:noVBand="1"/>
      </w:tblPr>
      <w:tblGrid>
        <w:gridCol w:w="1540"/>
        <w:gridCol w:w="1095"/>
        <w:gridCol w:w="1384"/>
        <w:gridCol w:w="4123"/>
        <w:gridCol w:w="950"/>
        <w:gridCol w:w="3985"/>
        <w:gridCol w:w="1360"/>
      </w:tblGrid>
      <w:tr w:rsidR="00AD3AA3" w:rsidRPr="00632B65" w14:paraId="2A53F54A" w14:textId="77777777" w:rsidTr="00AD3AA3">
        <w:trPr>
          <w:trHeight w:val="1065"/>
        </w:trPr>
        <w:tc>
          <w:tcPr>
            <w:tcW w:w="533" w:type="pct"/>
            <w:hideMark/>
          </w:tcPr>
          <w:p w14:paraId="30D65856" w14:textId="77777777" w:rsidR="00AD3AA3" w:rsidRPr="00632B65" w:rsidRDefault="00AD3AA3" w:rsidP="00AC3B0E">
            <w:pPr>
              <w:rPr>
                <w:rFonts w:cs="Arial"/>
                <w:b/>
                <w:bCs/>
                <w:color w:val="000000"/>
                <w:szCs w:val="20"/>
                <w:lang w:eastAsia="en-AU"/>
              </w:rPr>
            </w:pPr>
            <w:r w:rsidRPr="00632B65">
              <w:rPr>
                <w:rFonts w:cs="Arial"/>
                <w:b/>
                <w:bCs/>
                <w:color w:val="000000"/>
                <w:szCs w:val="20"/>
                <w:lang w:eastAsia="en-AU"/>
              </w:rPr>
              <w:t>Field Name</w:t>
            </w:r>
          </w:p>
        </w:tc>
        <w:tc>
          <w:tcPr>
            <w:tcW w:w="379" w:type="pct"/>
            <w:hideMark/>
          </w:tcPr>
          <w:p w14:paraId="2A079769" w14:textId="77777777" w:rsidR="00AD3AA3" w:rsidRPr="00632B65" w:rsidRDefault="00AD3AA3" w:rsidP="00AC3B0E">
            <w:pPr>
              <w:rPr>
                <w:rFonts w:cs="Arial"/>
                <w:b/>
                <w:bCs/>
                <w:color w:val="000000"/>
                <w:szCs w:val="20"/>
                <w:lang w:eastAsia="en-AU"/>
              </w:rPr>
            </w:pPr>
            <w:r w:rsidRPr="00632B65">
              <w:rPr>
                <w:rFonts w:cs="Arial"/>
                <w:b/>
                <w:bCs/>
                <w:color w:val="000000"/>
                <w:szCs w:val="20"/>
                <w:lang w:eastAsia="en-AU"/>
              </w:rPr>
              <w:t>Type</w:t>
            </w:r>
          </w:p>
        </w:tc>
        <w:tc>
          <w:tcPr>
            <w:tcW w:w="479" w:type="pct"/>
            <w:noWrap/>
            <w:hideMark/>
          </w:tcPr>
          <w:p w14:paraId="00486B85" w14:textId="77777777" w:rsidR="00AD3AA3" w:rsidRPr="00632B65" w:rsidRDefault="00AD3AA3" w:rsidP="00AC3B0E">
            <w:pPr>
              <w:rPr>
                <w:rFonts w:cs="Arial"/>
                <w:b/>
                <w:bCs/>
                <w:color w:val="000000"/>
                <w:szCs w:val="20"/>
                <w:lang w:eastAsia="en-AU"/>
              </w:rPr>
            </w:pPr>
            <w:r w:rsidRPr="00632B65">
              <w:rPr>
                <w:rFonts w:cs="Arial"/>
                <w:b/>
                <w:bCs/>
                <w:color w:val="000000"/>
                <w:szCs w:val="20"/>
                <w:lang w:eastAsia="en-AU"/>
              </w:rPr>
              <w:t>Length</w:t>
            </w:r>
          </w:p>
        </w:tc>
        <w:tc>
          <w:tcPr>
            <w:tcW w:w="1428" w:type="pct"/>
            <w:hideMark/>
          </w:tcPr>
          <w:p w14:paraId="75516EA8" w14:textId="77777777" w:rsidR="00AD3AA3" w:rsidRPr="00632B65" w:rsidRDefault="00AD3AA3" w:rsidP="00AC3B0E">
            <w:pPr>
              <w:rPr>
                <w:rFonts w:cs="Arial"/>
                <w:b/>
                <w:bCs/>
                <w:color w:val="000000"/>
                <w:szCs w:val="20"/>
                <w:lang w:eastAsia="en-AU"/>
              </w:rPr>
            </w:pPr>
            <w:r w:rsidRPr="00632B65">
              <w:rPr>
                <w:rFonts w:cs="Arial"/>
                <w:b/>
                <w:bCs/>
                <w:color w:val="000000"/>
                <w:szCs w:val="20"/>
                <w:lang w:eastAsia="en-AU"/>
              </w:rPr>
              <w:t>Definition</w:t>
            </w:r>
          </w:p>
        </w:tc>
        <w:tc>
          <w:tcPr>
            <w:tcW w:w="329" w:type="pct"/>
            <w:hideMark/>
          </w:tcPr>
          <w:p w14:paraId="500F1CB7" w14:textId="77777777" w:rsidR="00AD3AA3" w:rsidRPr="00632B65" w:rsidRDefault="00AD3AA3" w:rsidP="00AC3B0E">
            <w:pPr>
              <w:rPr>
                <w:rFonts w:cs="Arial"/>
                <w:b/>
                <w:bCs/>
                <w:color w:val="000000"/>
                <w:szCs w:val="20"/>
                <w:lang w:eastAsia="en-AU"/>
              </w:rPr>
            </w:pPr>
            <w:r w:rsidRPr="00632B65">
              <w:rPr>
                <w:rFonts w:cs="Arial"/>
                <w:b/>
                <w:bCs/>
                <w:color w:val="000000"/>
                <w:szCs w:val="20"/>
                <w:lang w:eastAsia="en-AU"/>
              </w:rPr>
              <w:t>Domain Values</w:t>
            </w:r>
            <w:r>
              <w:rPr>
                <w:rStyle w:val="FootnoteReference"/>
                <w:rFonts w:cs="Arial"/>
                <w:b/>
                <w:bCs/>
                <w:color w:val="000000"/>
                <w:szCs w:val="20"/>
                <w:lang w:eastAsia="en-AU"/>
              </w:rPr>
              <w:footnoteReference w:customMarkFollows="1" w:id="2"/>
              <w:t>1</w:t>
            </w:r>
          </w:p>
        </w:tc>
        <w:tc>
          <w:tcPr>
            <w:tcW w:w="1380" w:type="pct"/>
            <w:hideMark/>
          </w:tcPr>
          <w:p w14:paraId="6ECD801B" w14:textId="77777777" w:rsidR="00AD3AA3" w:rsidRPr="00632B65" w:rsidRDefault="00AD3AA3" w:rsidP="00AC3B0E">
            <w:pPr>
              <w:rPr>
                <w:rFonts w:cs="Arial"/>
                <w:b/>
                <w:bCs/>
                <w:color w:val="000000"/>
                <w:szCs w:val="20"/>
                <w:lang w:eastAsia="en-AU"/>
              </w:rPr>
            </w:pPr>
            <w:r w:rsidRPr="00632B65">
              <w:rPr>
                <w:rFonts w:cs="Arial"/>
                <w:b/>
                <w:bCs/>
                <w:color w:val="000000"/>
                <w:szCs w:val="20"/>
                <w:lang w:eastAsia="en-AU"/>
              </w:rPr>
              <w:t>Domain Value Description</w:t>
            </w:r>
          </w:p>
        </w:tc>
        <w:tc>
          <w:tcPr>
            <w:tcW w:w="471" w:type="pct"/>
            <w:hideMark/>
          </w:tcPr>
          <w:p w14:paraId="5CB86DAA" w14:textId="77777777" w:rsidR="00AD3AA3" w:rsidRPr="00632B65" w:rsidRDefault="00AD3AA3" w:rsidP="00AC3B0E">
            <w:pPr>
              <w:rPr>
                <w:rFonts w:cs="Arial"/>
                <w:b/>
                <w:bCs/>
                <w:color w:val="000000"/>
                <w:szCs w:val="20"/>
                <w:lang w:eastAsia="en-AU"/>
              </w:rPr>
            </w:pPr>
            <w:r w:rsidRPr="00632B65">
              <w:rPr>
                <w:rFonts w:cs="Arial"/>
                <w:b/>
                <w:bCs/>
                <w:color w:val="000000"/>
                <w:szCs w:val="20"/>
                <w:lang w:eastAsia="en-AU"/>
              </w:rPr>
              <w:t>Mandatory/ Optional</w:t>
            </w:r>
          </w:p>
        </w:tc>
      </w:tr>
      <w:tr w:rsidR="00AD3AA3" w:rsidRPr="00632B65" w14:paraId="6BA73A59" w14:textId="77777777" w:rsidTr="00AD3AA3">
        <w:trPr>
          <w:trHeight w:val="431"/>
        </w:trPr>
        <w:tc>
          <w:tcPr>
            <w:tcW w:w="533" w:type="pct"/>
            <w:hideMark/>
          </w:tcPr>
          <w:p w14:paraId="71F5EC40" w14:textId="77777777" w:rsidR="00AD3AA3" w:rsidRPr="00632B65" w:rsidRDefault="00AD3AA3" w:rsidP="00AC3B0E">
            <w:pPr>
              <w:rPr>
                <w:rFonts w:cs="Arial"/>
                <w:b/>
                <w:bCs/>
                <w:szCs w:val="20"/>
                <w:lang w:eastAsia="en-AU"/>
              </w:rPr>
            </w:pPr>
            <w:r w:rsidRPr="00632B65">
              <w:rPr>
                <w:rFonts w:cs="Arial"/>
                <w:b/>
                <w:bCs/>
                <w:szCs w:val="20"/>
                <w:lang w:eastAsia="en-AU"/>
              </w:rPr>
              <w:t>PERMIT_REF</w:t>
            </w:r>
          </w:p>
        </w:tc>
        <w:tc>
          <w:tcPr>
            <w:tcW w:w="379" w:type="pct"/>
            <w:hideMark/>
          </w:tcPr>
          <w:p w14:paraId="02754153" w14:textId="77777777" w:rsidR="00AD3AA3" w:rsidRPr="00632B65" w:rsidRDefault="00AD3AA3" w:rsidP="00AC3B0E">
            <w:pPr>
              <w:rPr>
                <w:rFonts w:cs="Arial"/>
                <w:color w:val="000000"/>
                <w:szCs w:val="20"/>
                <w:lang w:eastAsia="en-AU"/>
              </w:rPr>
            </w:pPr>
            <w:r w:rsidRPr="00632B65">
              <w:rPr>
                <w:rFonts w:cs="Arial"/>
                <w:color w:val="000000"/>
                <w:szCs w:val="20"/>
                <w:lang w:eastAsia="en-AU"/>
              </w:rPr>
              <w:t>TEXT</w:t>
            </w:r>
          </w:p>
        </w:tc>
        <w:tc>
          <w:tcPr>
            <w:tcW w:w="479" w:type="pct"/>
            <w:noWrap/>
            <w:hideMark/>
          </w:tcPr>
          <w:p w14:paraId="6757BA2F" w14:textId="77777777" w:rsidR="00AD3AA3" w:rsidRPr="00632B65" w:rsidRDefault="00AD3AA3" w:rsidP="00AC3B0E">
            <w:pPr>
              <w:rPr>
                <w:rFonts w:cs="Arial"/>
                <w:color w:val="000000"/>
                <w:szCs w:val="20"/>
                <w:lang w:eastAsia="en-AU"/>
              </w:rPr>
            </w:pPr>
            <w:r w:rsidRPr="00632B65">
              <w:rPr>
                <w:rFonts w:cs="Arial"/>
                <w:color w:val="000000"/>
                <w:szCs w:val="20"/>
                <w:lang w:eastAsia="en-AU"/>
              </w:rPr>
              <w:t>50</w:t>
            </w:r>
          </w:p>
        </w:tc>
        <w:tc>
          <w:tcPr>
            <w:tcW w:w="1428" w:type="pct"/>
            <w:hideMark/>
          </w:tcPr>
          <w:p w14:paraId="2B8E7D49" w14:textId="77777777" w:rsidR="00AD3AA3" w:rsidRPr="00632B65" w:rsidRDefault="00AD3AA3" w:rsidP="00AC3B0E">
            <w:pPr>
              <w:rPr>
                <w:rFonts w:cs="Arial"/>
                <w:color w:val="000000"/>
                <w:szCs w:val="20"/>
                <w:lang w:eastAsia="en-AU"/>
              </w:rPr>
            </w:pPr>
            <w:r w:rsidRPr="00632B65">
              <w:rPr>
                <w:rFonts w:cs="Arial"/>
                <w:color w:val="000000"/>
                <w:szCs w:val="20"/>
                <w:lang w:eastAsia="en-AU"/>
              </w:rPr>
              <w:t xml:space="preserve">The alpha-numeric environmental authority number relevant to the spatial information. </w:t>
            </w:r>
          </w:p>
        </w:tc>
        <w:tc>
          <w:tcPr>
            <w:tcW w:w="329" w:type="pct"/>
            <w:hideMark/>
          </w:tcPr>
          <w:p w14:paraId="14692CB1" w14:textId="77777777" w:rsidR="00AD3AA3" w:rsidRPr="00632B65" w:rsidRDefault="00AD3AA3" w:rsidP="00AC3B0E">
            <w:pPr>
              <w:rPr>
                <w:rFonts w:cs="Arial"/>
                <w:color w:val="000000"/>
                <w:szCs w:val="20"/>
                <w:lang w:eastAsia="en-AU"/>
              </w:rPr>
            </w:pPr>
          </w:p>
        </w:tc>
        <w:tc>
          <w:tcPr>
            <w:tcW w:w="1380" w:type="pct"/>
            <w:hideMark/>
          </w:tcPr>
          <w:p w14:paraId="21E44D9B" w14:textId="77777777" w:rsidR="00AD3AA3" w:rsidRPr="00632B65" w:rsidRDefault="00AD3AA3" w:rsidP="00AC3B0E">
            <w:pPr>
              <w:rPr>
                <w:rFonts w:cs="Arial"/>
                <w:szCs w:val="20"/>
                <w:lang w:eastAsia="en-AU"/>
              </w:rPr>
            </w:pPr>
          </w:p>
        </w:tc>
        <w:tc>
          <w:tcPr>
            <w:tcW w:w="471" w:type="pct"/>
            <w:hideMark/>
          </w:tcPr>
          <w:p w14:paraId="4E81FBD7" w14:textId="77777777" w:rsidR="00AD3AA3" w:rsidRPr="00632B65" w:rsidRDefault="00AD3AA3" w:rsidP="00AC3B0E">
            <w:pPr>
              <w:rPr>
                <w:rFonts w:cs="Arial"/>
                <w:color w:val="000000"/>
                <w:szCs w:val="20"/>
                <w:lang w:eastAsia="en-AU"/>
              </w:rPr>
            </w:pPr>
            <w:r w:rsidRPr="00632B65">
              <w:rPr>
                <w:rFonts w:cs="Arial"/>
                <w:color w:val="000000"/>
                <w:szCs w:val="20"/>
                <w:lang w:eastAsia="en-AU"/>
              </w:rPr>
              <w:t>Mandatory</w:t>
            </w:r>
          </w:p>
        </w:tc>
      </w:tr>
      <w:tr w:rsidR="00AD3AA3" w:rsidRPr="00632B65" w14:paraId="39634EB8" w14:textId="77777777" w:rsidTr="00AD3AA3">
        <w:trPr>
          <w:trHeight w:val="195"/>
        </w:trPr>
        <w:tc>
          <w:tcPr>
            <w:tcW w:w="533" w:type="pct"/>
            <w:vMerge w:val="restart"/>
            <w:hideMark/>
          </w:tcPr>
          <w:p w14:paraId="097660F8" w14:textId="77777777" w:rsidR="00AD3AA3" w:rsidRPr="00632B65" w:rsidRDefault="00AD3AA3" w:rsidP="00AC3B0E">
            <w:pPr>
              <w:rPr>
                <w:rFonts w:cs="Arial"/>
                <w:b/>
                <w:bCs/>
                <w:szCs w:val="20"/>
                <w:lang w:eastAsia="en-AU"/>
              </w:rPr>
            </w:pPr>
            <w:r w:rsidRPr="00632B65">
              <w:rPr>
                <w:rFonts w:cs="Arial"/>
                <w:b/>
                <w:bCs/>
                <w:szCs w:val="20"/>
                <w:lang w:eastAsia="en-AU"/>
              </w:rPr>
              <w:t>PROCESS</w:t>
            </w:r>
          </w:p>
        </w:tc>
        <w:tc>
          <w:tcPr>
            <w:tcW w:w="379" w:type="pct"/>
            <w:vMerge w:val="restart"/>
            <w:hideMark/>
          </w:tcPr>
          <w:p w14:paraId="1D72CEA8" w14:textId="77777777" w:rsidR="00AD3AA3" w:rsidRPr="00632B65" w:rsidRDefault="00AD3AA3" w:rsidP="00AC3B0E">
            <w:pPr>
              <w:rPr>
                <w:rFonts w:cs="Arial"/>
                <w:color w:val="000000"/>
                <w:szCs w:val="20"/>
                <w:lang w:eastAsia="en-AU"/>
              </w:rPr>
            </w:pPr>
            <w:r w:rsidRPr="00632B65">
              <w:rPr>
                <w:rFonts w:cs="Arial"/>
                <w:color w:val="000000"/>
                <w:szCs w:val="20"/>
                <w:lang w:eastAsia="en-AU"/>
              </w:rPr>
              <w:t>TEXT</w:t>
            </w:r>
          </w:p>
        </w:tc>
        <w:tc>
          <w:tcPr>
            <w:tcW w:w="479" w:type="pct"/>
            <w:vMerge w:val="restart"/>
            <w:noWrap/>
            <w:hideMark/>
          </w:tcPr>
          <w:p w14:paraId="586EBE39" w14:textId="77777777" w:rsidR="00AD3AA3" w:rsidRPr="00632B65" w:rsidRDefault="00AD3AA3" w:rsidP="00AC3B0E">
            <w:pPr>
              <w:rPr>
                <w:rFonts w:cs="Arial"/>
                <w:color w:val="000000"/>
                <w:szCs w:val="20"/>
                <w:lang w:eastAsia="en-AU"/>
              </w:rPr>
            </w:pPr>
            <w:r w:rsidRPr="00632B65">
              <w:rPr>
                <w:rFonts w:cs="Arial"/>
                <w:color w:val="000000"/>
                <w:szCs w:val="20"/>
                <w:lang w:eastAsia="en-AU"/>
              </w:rPr>
              <w:t>4</w:t>
            </w:r>
          </w:p>
        </w:tc>
        <w:tc>
          <w:tcPr>
            <w:tcW w:w="1428" w:type="pct"/>
            <w:vMerge w:val="restart"/>
            <w:hideMark/>
          </w:tcPr>
          <w:p w14:paraId="2B847D94" w14:textId="77777777" w:rsidR="00AD3AA3" w:rsidRPr="00632B65" w:rsidRDefault="00AD3AA3" w:rsidP="00AC3B0E">
            <w:pPr>
              <w:rPr>
                <w:rFonts w:cs="Arial"/>
                <w:color w:val="000000"/>
                <w:szCs w:val="20"/>
                <w:lang w:eastAsia="en-AU"/>
              </w:rPr>
            </w:pPr>
            <w:r w:rsidRPr="00632B65">
              <w:rPr>
                <w:rFonts w:cs="Arial"/>
                <w:color w:val="000000"/>
                <w:szCs w:val="20"/>
                <w:lang w:eastAsia="en-AU"/>
              </w:rPr>
              <w:t>The relevant process spatial data is being submitted for.</w:t>
            </w:r>
          </w:p>
        </w:tc>
        <w:tc>
          <w:tcPr>
            <w:tcW w:w="329" w:type="pct"/>
            <w:hideMark/>
          </w:tcPr>
          <w:p w14:paraId="14D26DAF" w14:textId="77777777" w:rsidR="00AD3AA3" w:rsidRPr="00632B65" w:rsidRDefault="00AD3AA3" w:rsidP="00AC3B0E">
            <w:pPr>
              <w:rPr>
                <w:rFonts w:cs="Arial"/>
                <w:color w:val="000000"/>
                <w:szCs w:val="20"/>
                <w:lang w:eastAsia="en-AU"/>
              </w:rPr>
            </w:pPr>
            <w:r w:rsidRPr="00632B65">
              <w:rPr>
                <w:rFonts w:cs="Arial"/>
                <w:color w:val="000000"/>
                <w:szCs w:val="20"/>
                <w:lang w:eastAsia="en-AU"/>
              </w:rPr>
              <w:t>AR</w:t>
            </w:r>
          </w:p>
        </w:tc>
        <w:tc>
          <w:tcPr>
            <w:tcW w:w="1380" w:type="pct"/>
            <w:hideMark/>
          </w:tcPr>
          <w:p w14:paraId="67C6A106" w14:textId="77777777" w:rsidR="00AD3AA3" w:rsidRPr="00632B65" w:rsidRDefault="00AD3AA3" w:rsidP="00AC3B0E">
            <w:pPr>
              <w:rPr>
                <w:rFonts w:cs="Arial"/>
                <w:color w:val="000000"/>
                <w:szCs w:val="20"/>
                <w:lang w:eastAsia="en-AU"/>
              </w:rPr>
            </w:pPr>
            <w:r w:rsidRPr="00632B65">
              <w:rPr>
                <w:rFonts w:cs="Arial"/>
                <w:color w:val="000000"/>
                <w:szCs w:val="20"/>
                <w:lang w:eastAsia="en-AU"/>
              </w:rPr>
              <w:t>Annual Return</w:t>
            </w:r>
          </w:p>
        </w:tc>
        <w:tc>
          <w:tcPr>
            <w:tcW w:w="471" w:type="pct"/>
            <w:vMerge w:val="restart"/>
            <w:hideMark/>
          </w:tcPr>
          <w:p w14:paraId="4A1C43D6" w14:textId="77777777" w:rsidR="00AD3AA3" w:rsidRPr="00632B65" w:rsidRDefault="00AD3AA3" w:rsidP="00AC3B0E">
            <w:pPr>
              <w:rPr>
                <w:rFonts w:cs="Arial"/>
                <w:color w:val="000000"/>
                <w:szCs w:val="20"/>
                <w:lang w:eastAsia="en-AU"/>
              </w:rPr>
            </w:pPr>
            <w:r w:rsidRPr="00632B65">
              <w:rPr>
                <w:rFonts w:cs="Arial"/>
                <w:color w:val="000000"/>
                <w:szCs w:val="20"/>
                <w:lang w:eastAsia="en-AU"/>
              </w:rPr>
              <w:t>Mandatory</w:t>
            </w:r>
          </w:p>
        </w:tc>
      </w:tr>
      <w:tr w:rsidR="00AD3AA3" w:rsidRPr="00632B65" w14:paraId="64881795" w14:textId="77777777" w:rsidTr="00AD3AA3">
        <w:trPr>
          <w:trHeight w:val="260"/>
        </w:trPr>
        <w:tc>
          <w:tcPr>
            <w:tcW w:w="533" w:type="pct"/>
            <w:vMerge/>
            <w:hideMark/>
          </w:tcPr>
          <w:p w14:paraId="31CFCADA" w14:textId="77777777" w:rsidR="00AD3AA3" w:rsidRPr="00632B65" w:rsidRDefault="00AD3AA3" w:rsidP="00AC3B0E">
            <w:pPr>
              <w:rPr>
                <w:rFonts w:cs="Arial"/>
                <w:b/>
                <w:bCs/>
                <w:szCs w:val="20"/>
                <w:lang w:eastAsia="en-AU"/>
              </w:rPr>
            </w:pPr>
          </w:p>
        </w:tc>
        <w:tc>
          <w:tcPr>
            <w:tcW w:w="379" w:type="pct"/>
            <w:vMerge/>
            <w:hideMark/>
          </w:tcPr>
          <w:p w14:paraId="0BA5D727" w14:textId="77777777" w:rsidR="00AD3AA3" w:rsidRPr="00632B65" w:rsidRDefault="00AD3AA3" w:rsidP="00AC3B0E">
            <w:pPr>
              <w:rPr>
                <w:rFonts w:cs="Arial"/>
                <w:color w:val="000000"/>
                <w:szCs w:val="20"/>
                <w:lang w:eastAsia="en-AU"/>
              </w:rPr>
            </w:pPr>
          </w:p>
        </w:tc>
        <w:tc>
          <w:tcPr>
            <w:tcW w:w="479" w:type="pct"/>
            <w:vMerge/>
            <w:hideMark/>
          </w:tcPr>
          <w:p w14:paraId="743BB15B" w14:textId="77777777" w:rsidR="00AD3AA3" w:rsidRPr="00632B65" w:rsidRDefault="00AD3AA3" w:rsidP="00AC3B0E">
            <w:pPr>
              <w:rPr>
                <w:rFonts w:cs="Arial"/>
                <w:color w:val="000000"/>
                <w:szCs w:val="20"/>
                <w:lang w:eastAsia="en-AU"/>
              </w:rPr>
            </w:pPr>
          </w:p>
        </w:tc>
        <w:tc>
          <w:tcPr>
            <w:tcW w:w="1428" w:type="pct"/>
            <w:vMerge/>
            <w:hideMark/>
          </w:tcPr>
          <w:p w14:paraId="310FE71F" w14:textId="77777777" w:rsidR="00AD3AA3" w:rsidRPr="00632B65" w:rsidRDefault="00AD3AA3" w:rsidP="00AC3B0E">
            <w:pPr>
              <w:rPr>
                <w:rFonts w:cs="Arial"/>
                <w:color w:val="000000"/>
                <w:szCs w:val="20"/>
                <w:lang w:eastAsia="en-AU"/>
              </w:rPr>
            </w:pPr>
          </w:p>
        </w:tc>
        <w:tc>
          <w:tcPr>
            <w:tcW w:w="329" w:type="pct"/>
            <w:hideMark/>
          </w:tcPr>
          <w:p w14:paraId="4A225BDD" w14:textId="77777777" w:rsidR="00AD3AA3" w:rsidRPr="00632B65" w:rsidRDefault="00AD3AA3" w:rsidP="00AC3B0E">
            <w:pPr>
              <w:rPr>
                <w:rFonts w:cs="Arial"/>
                <w:color w:val="000000"/>
                <w:szCs w:val="20"/>
                <w:lang w:eastAsia="en-AU"/>
              </w:rPr>
            </w:pPr>
            <w:r w:rsidRPr="00632B65">
              <w:rPr>
                <w:rFonts w:cs="Arial"/>
                <w:color w:val="000000"/>
                <w:szCs w:val="20"/>
                <w:lang w:eastAsia="en-AU"/>
              </w:rPr>
              <w:t>ERCM</w:t>
            </w:r>
          </w:p>
        </w:tc>
        <w:tc>
          <w:tcPr>
            <w:tcW w:w="1380" w:type="pct"/>
            <w:hideMark/>
          </w:tcPr>
          <w:p w14:paraId="232B11B1" w14:textId="77777777" w:rsidR="00AD3AA3" w:rsidRPr="00632B65" w:rsidRDefault="00AD3AA3" w:rsidP="00AC3B0E">
            <w:pPr>
              <w:rPr>
                <w:rFonts w:cs="Arial"/>
                <w:color w:val="000000"/>
                <w:szCs w:val="20"/>
                <w:lang w:eastAsia="en-AU"/>
              </w:rPr>
            </w:pPr>
            <w:r w:rsidRPr="00632B65">
              <w:rPr>
                <w:rFonts w:cs="Arial"/>
                <w:color w:val="000000"/>
                <w:szCs w:val="20"/>
                <w:lang w:eastAsia="en-AU"/>
              </w:rPr>
              <w:t>Estimated Rehabilitation Cost Mining</w:t>
            </w:r>
          </w:p>
        </w:tc>
        <w:tc>
          <w:tcPr>
            <w:tcW w:w="471" w:type="pct"/>
            <w:vMerge/>
            <w:hideMark/>
          </w:tcPr>
          <w:p w14:paraId="46527610" w14:textId="77777777" w:rsidR="00AD3AA3" w:rsidRPr="00632B65" w:rsidRDefault="00AD3AA3" w:rsidP="00AC3B0E">
            <w:pPr>
              <w:rPr>
                <w:rFonts w:cs="Arial"/>
                <w:color w:val="000000"/>
                <w:szCs w:val="20"/>
                <w:lang w:eastAsia="en-AU"/>
              </w:rPr>
            </w:pPr>
          </w:p>
        </w:tc>
      </w:tr>
      <w:tr w:rsidR="00AD3AA3" w:rsidRPr="00632B65" w14:paraId="53549CD4" w14:textId="77777777" w:rsidTr="00AD3AA3">
        <w:trPr>
          <w:trHeight w:val="324"/>
        </w:trPr>
        <w:tc>
          <w:tcPr>
            <w:tcW w:w="533" w:type="pct"/>
            <w:hideMark/>
          </w:tcPr>
          <w:p w14:paraId="53FD8BD0" w14:textId="77777777" w:rsidR="00AD3AA3" w:rsidRPr="00632B65" w:rsidRDefault="00AD3AA3" w:rsidP="00AC3B0E">
            <w:pPr>
              <w:rPr>
                <w:rFonts w:cs="Arial"/>
                <w:b/>
                <w:bCs/>
                <w:szCs w:val="20"/>
                <w:lang w:eastAsia="en-AU"/>
              </w:rPr>
            </w:pPr>
            <w:r w:rsidRPr="00632B65">
              <w:rPr>
                <w:rFonts w:cs="Arial"/>
                <w:b/>
                <w:bCs/>
                <w:szCs w:val="20"/>
                <w:lang w:eastAsia="en-AU"/>
              </w:rPr>
              <w:t>SITE_NAME</w:t>
            </w:r>
          </w:p>
        </w:tc>
        <w:tc>
          <w:tcPr>
            <w:tcW w:w="379" w:type="pct"/>
            <w:hideMark/>
          </w:tcPr>
          <w:p w14:paraId="40E99EDA" w14:textId="77777777" w:rsidR="00AD3AA3" w:rsidRPr="00632B65" w:rsidRDefault="00AD3AA3" w:rsidP="00AC3B0E">
            <w:pPr>
              <w:rPr>
                <w:rFonts w:cs="Arial"/>
                <w:color w:val="000000"/>
                <w:szCs w:val="20"/>
                <w:lang w:eastAsia="en-AU"/>
              </w:rPr>
            </w:pPr>
            <w:r w:rsidRPr="00632B65">
              <w:rPr>
                <w:rFonts w:cs="Arial"/>
                <w:color w:val="000000"/>
                <w:szCs w:val="20"/>
                <w:lang w:eastAsia="en-AU"/>
              </w:rPr>
              <w:t>TEXT</w:t>
            </w:r>
          </w:p>
        </w:tc>
        <w:tc>
          <w:tcPr>
            <w:tcW w:w="479" w:type="pct"/>
            <w:noWrap/>
            <w:hideMark/>
          </w:tcPr>
          <w:p w14:paraId="5D7FE770" w14:textId="77777777" w:rsidR="00AD3AA3" w:rsidRPr="00632B65" w:rsidRDefault="00AD3AA3" w:rsidP="00AC3B0E">
            <w:pPr>
              <w:rPr>
                <w:rFonts w:cs="Arial"/>
                <w:color w:val="000000"/>
                <w:szCs w:val="20"/>
                <w:lang w:eastAsia="en-AU"/>
              </w:rPr>
            </w:pPr>
            <w:r w:rsidRPr="00632B65">
              <w:rPr>
                <w:rFonts w:cs="Arial"/>
                <w:color w:val="000000"/>
                <w:szCs w:val="20"/>
                <w:lang w:eastAsia="en-AU"/>
              </w:rPr>
              <w:t>254</w:t>
            </w:r>
          </w:p>
        </w:tc>
        <w:tc>
          <w:tcPr>
            <w:tcW w:w="1428" w:type="pct"/>
            <w:hideMark/>
          </w:tcPr>
          <w:p w14:paraId="0EDE9027" w14:textId="77777777" w:rsidR="00AD3AA3" w:rsidRPr="00632B65" w:rsidRDefault="00AD3AA3" w:rsidP="00AC3B0E">
            <w:pPr>
              <w:rPr>
                <w:rFonts w:cs="Arial"/>
                <w:color w:val="000000"/>
                <w:szCs w:val="20"/>
                <w:lang w:eastAsia="en-AU"/>
              </w:rPr>
            </w:pPr>
            <w:r w:rsidRPr="00632B65">
              <w:rPr>
                <w:rFonts w:cs="Arial"/>
                <w:color w:val="000000"/>
                <w:szCs w:val="20"/>
                <w:lang w:eastAsia="en-AU"/>
              </w:rPr>
              <w:t>Site name relating to the environmental authority.</w:t>
            </w:r>
          </w:p>
        </w:tc>
        <w:tc>
          <w:tcPr>
            <w:tcW w:w="329" w:type="pct"/>
            <w:hideMark/>
          </w:tcPr>
          <w:p w14:paraId="0B4CE131" w14:textId="77777777" w:rsidR="00AD3AA3" w:rsidRPr="00632B65" w:rsidRDefault="00AD3AA3" w:rsidP="00AC3B0E">
            <w:pPr>
              <w:rPr>
                <w:rFonts w:cs="Arial"/>
                <w:color w:val="000000"/>
                <w:szCs w:val="20"/>
                <w:lang w:eastAsia="en-AU"/>
              </w:rPr>
            </w:pPr>
          </w:p>
        </w:tc>
        <w:tc>
          <w:tcPr>
            <w:tcW w:w="1380" w:type="pct"/>
            <w:hideMark/>
          </w:tcPr>
          <w:p w14:paraId="1F67D10C" w14:textId="77777777" w:rsidR="00AD3AA3" w:rsidRPr="00632B65" w:rsidRDefault="00AD3AA3" w:rsidP="00AC3B0E">
            <w:pPr>
              <w:rPr>
                <w:rFonts w:cs="Arial"/>
                <w:szCs w:val="20"/>
                <w:lang w:eastAsia="en-AU"/>
              </w:rPr>
            </w:pPr>
          </w:p>
        </w:tc>
        <w:tc>
          <w:tcPr>
            <w:tcW w:w="471" w:type="pct"/>
            <w:hideMark/>
          </w:tcPr>
          <w:p w14:paraId="6CCB6E55" w14:textId="77777777" w:rsidR="00AD3AA3" w:rsidRPr="00632B65" w:rsidRDefault="00AD3AA3" w:rsidP="00AC3B0E">
            <w:pPr>
              <w:rPr>
                <w:rFonts w:cs="Arial"/>
                <w:color w:val="000000"/>
                <w:szCs w:val="20"/>
                <w:lang w:eastAsia="en-AU"/>
              </w:rPr>
            </w:pPr>
            <w:r w:rsidRPr="00632B65">
              <w:rPr>
                <w:rFonts w:cs="Arial"/>
                <w:color w:val="000000"/>
                <w:szCs w:val="20"/>
                <w:lang w:eastAsia="en-AU"/>
              </w:rPr>
              <w:t>Mandatory</w:t>
            </w:r>
          </w:p>
        </w:tc>
      </w:tr>
      <w:tr w:rsidR="00AD3AA3" w:rsidRPr="00632B65" w14:paraId="6C21CC39" w14:textId="77777777" w:rsidTr="00AD3AA3">
        <w:trPr>
          <w:trHeight w:val="630"/>
        </w:trPr>
        <w:tc>
          <w:tcPr>
            <w:tcW w:w="533" w:type="pct"/>
            <w:hideMark/>
          </w:tcPr>
          <w:p w14:paraId="701144DC" w14:textId="77777777" w:rsidR="00AD3AA3" w:rsidRPr="00632B65" w:rsidRDefault="00AD3AA3" w:rsidP="00AC3B0E">
            <w:pPr>
              <w:rPr>
                <w:rFonts w:cs="Arial"/>
                <w:b/>
                <w:bCs/>
                <w:szCs w:val="20"/>
                <w:lang w:eastAsia="en-AU"/>
              </w:rPr>
            </w:pPr>
            <w:r w:rsidRPr="00632B65">
              <w:rPr>
                <w:rFonts w:cs="Arial"/>
                <w:b/>
                <w:bCs/>
                <w:szCs w:val="20"/>
                <w:lang w:eastAsia="en-AU"/>
              </w:rPr>
              <w:t>SITE_ID</w:t>
            </w:r>
          </w:p>
        </w:tc>
        <w:tc>
          <w:tcPr>
            <w:tcW w:w="379" w:type="pct"/>
            <w:hideMark/>
          </w:tcPr>
          <w:p w14:paraId="618B8F93" w14:textId="77777777" w:rsidR="00AD3AA3" w:rsidRPr="00632B65" w:rsidRDefault="00AD3AA3" w:rsidP="00AC3B0E">
            <w:pPr>
              <w:rPr>
                <w:rFonts w:cs="Arial"/>
                <w:color w:val="000000"/>
                <w:szCs w:val="20"/>
                <w:lang w:eastAsia="en-AU"/>
              </w:rPr>
            </w:pPr>
            <w:r w:rsidRPr="00632B65">
              <w:rPr>
                <w:rFonts w:cs="Arial"/>
                <w:color w:val="000000"/>
                <w:szCs w:val="20"/>
                <w:lang w:eastAsia="en-AU"/>
              </w:rPr>
              <w:t>TEXT</w:t>
            </w:r>
          </w:p>
        </w:tc>
        <w:tc>
          <w:tcPr>
            <w:tcW w:w="479" w:type="pct"/>
            <w:noWrap/>
            <w:hideMark/>
          </w:tcPr>
          <w:p w14:paraId="420FEAB8" w14:textId="77777777" w:rsidR="00AD3AA3" w:rsidRPr="00632B65" w:rsidRDefault="00AD3AA3" w:rsidP="00AC3B0E">
            <w:pPr>
              <w:rPr>
                <w:rFonts w:cs="Arial"/>
                <w:color w:val="000000"/>
                <w:szCs w:val="20"/>
                <w:lang w:eastAsia="en-AU"/>
              </w:rPr>
            </w:pPr>
            <w:r w:rsidRPr="00632B65">
              <w:rPr>
                <w:rFonts w:cs="Arial"/>
                <w:color w:val="000000"/>
                <w:szCs w:val="20"/>
                <w:lang w:eastAsia="en-AU"/>
              </w:rPr>
              <w:t>20</w:t>
            </w:r>
          </w:p>
        </w:tc>
        <w:tc>
          <w:tcPr>
            <w:tcW w:w="1428" w:type="pct"/>
            <w:hideMark/>
          </w:tcPr>
          <w:p w14:paraId="77AC7965" w14:textId="77777777" w:rsidR="00AD3AA3" w:rsidRPr="00632B65" w:rsidRDefault="00AD3AA3" w:rsidP="00AC3B0E">
            <w:pPr>
              <w:rPr>
                <w:rFonts w:cs="Arial"/>
                <w:color w:val="000000"/>
                <w:szCs w:val="20"/>
                <w:lang w:eastAsia="en-AU"/>
              </w:rPr>
            </w:pPr>
            <w:r w:rsidRPr="00632B65">
              <w:rPr>
                <w:rFonts w:cs="Arial"/>
                <w:color w:val="000000"/>
                <w:szCs w:val="20"/>
                <w:lang w:eastAsia="en-AU"/>
              </w:rPr>
              <w:t>This field contains a unique identifier for the spatial feature, which has been generated by the proponent.</w:t>
            </w:r>
          </w:p>
        </w:tc>
        <w:tc>
          <w:tcPr>
            <w:tcW w:w="329" w:type="pct"/>
            <w:hideMark/>
          </w:tcPr>
          <w:p w14:paraId="2EBA0EC1" w14:textId="77777777" w:rsidR="00AD3AA3" w:rsidRPr="00632B65" w:rsidRDefault="00AD3AA3" w:rsidP="00AC3B0E">
            <w:pPr>
              <w:rPr>
                <w:rFonts w:cs="Arial"/>
                <w:color w:val="000000"/>
                <w:szCs w:val="20"/>
                <w:lang w:eastAsia="en-AU"/>
              </w:rPr>
            </w:pPr>
          </w:p>
        </w:tc>
        <w:tc>
          <w:tcPr>
            <w:tcW w:w="1380" w:type="pct"/>
            <w:hideMark/>
          </w:tcPr>
          <w:p w14:paraId="32D4CDB8" w14:textId="77777777" w:rsidR="00AD3AA3" w:rsidRPr="00632B65" w:rsidRDefault="00AD3AA3" w:rsidP="00AC3B0E">
            <w:pPr>
              <w:rPr>
                <w:rFonts w:cs="Arial"/>
                <w:szCs w:val="20"/>
                <w:lang w:eastAsia="en-AU"/>
              </w:rPr>
            </w:pPr>
          </w:p>
        </w:tc>
        <w:tc>
          <w:tcPr>
            <w:tcW w:w="471" w:type="pct"/>
            <w:hideMark/>
          </w:tcPr>
          <w:p w14:paraId="28E4C9E3" w14:textId="77777777" w:rsidR="00AD3AA3" w:rsidRPr="00632B65" w:rsidRDefault="00AD3AA3" w:rsidP="00AC3B0E">
            <w:pPr>
              <w:rPr>
                <w:rFonts w:cs="Arial"/>
                <w:color w:val="000000"/>
                <w:szCs w:val="20"/>
                <w:lang w:eastAsia="en-AU"/>
              </w:rPr>
            </w:pPr>
            <w:r w:rsidRPr="00632B65">
              <w:rPr>
                <w:rFonts w:cs="Arial"/>
                <w:color w:val="000000"/>
                <w:szCs w:val="20"/>
                <w:lang w:eastAsia="en-AU"/>
              </w:rPr>
              <w:t>Mandatory for ARs.  Optional for ERCs.</w:t>
            </w:r>
          </w:p>
        </w:tc>
      </w:tr>
      <w:tr w:rsidR="00AD3AA3" w:rsidRPr="00632B65" w14:paraId="28F3DF56" w14:textId="77777777" w:rsidTr="00AD3AA3">
        <w:trPr>
          <w:trHeight w:val="1155"/>
        </w:trPr>
        <w:tc>
          <w:tcPr>
            <w:tcW w:w="533" w:type="pct"/>
            <w:hideMark/>
          </w:tcPr>
          <w:p w14:paraId="67A4A0D7" w14:textId="77777777" w:rsidR="00AD3AA3" w:rsidRPr="00632B65" w:rsidRDefault="00AD3AA3" w:rsidP="00AC3B0E">
            <w:pPr>
              <w:rPr>
                <w:rFonts w:cs="Arial"/>
                <w:b/>
                <w:bCs/>
                <w:szCs w:val="20"/>
                <w:lang w:eastAsia="en-AU"/>
              </w:rPr>
            </w:pPr>
            <w:r w:rsidRPr="00632B65">
              <w:rPr>
                <w:rFonts w:cs="Arial"/>
                <w:b/>
                <w:bCs/>
                <w:szCs w:val="20"/>
                <w:lang w:eastAsia="en-AU"/>
              </w:rPr>
              <w:t>MAP_ID</w:t>
            </w:r>
          </w:p>
        </w:tc>
        <w:tc>
          <w:tcPr>
            <w:tcW w:w="379" w:type="pct"/>
            <w:hideMark/>
          </w:tcPr>
          <w:p w14:paraId="31BB34F1" w14:textId="77777777" w:rsidR="00AD3AA3" w:rsidRPr="00632B65" w:rsidRDefault="00AD3AA3" w:rsidP="00AC3B0E">
            <w:pPr>
              <w:rPr>
                <w:rFonts w:cs="Arial"/>
                <w:color w:val="000000"/>
                <w:szCs w:val="20"/>
                <w:lang w:eastAsia="en-AU"/>
              </w:rPr>
            </w:pPr>
            <w:r w:rsidRPr="00632B65">
              <w:rPr>
                <w:rFonts w:cs="Arial"/>
                <w:color w:val="000000"/>
                <w:szCs w:val="20"/>
                <w:lang w:eastAsia="en-AU"/>
              </w:rPr>
              <w:t>TEXT</w:t>
            </w:r>
          </w:p>
        </w:tc>
        <w:tc>
          <w:tcPr>
            <w:tcW w:w="479" w:type="pct"/>
            <w:noWrap/>
            <w:hideMark/>
          </w:tcPr>
          <w:p w14:paraId="75EADD69" w14:textId="77777777" w:rsidR="00AD3AA3" w:rsidRPr="00632B65" w:rsidRDefault="00AD3AA3" w:rsidP="00AC3B0E">
            <w:pPr>
              <w:rPr>
                <w:rFonts w:cs="Arial"/>
                <w:color w:val="000000"/>
                <w:szCs w:val="20"/>
                <w:lang w:eastAsia="en-AU"/>
              </w:rPr>
            </w:pPr>
            <w:r w:rsidRPr="00632B65">
              <w:rPr>
                <w:rFonts w:cs="Arial"/>
                <w:color w:val="000000"/>
                <w:szCs w:val="20"/>
                <w:lang w:eastAsia="en-AU"/>
              </w:rPr>
              <w:t>5</w:t>
            </w:r>
          </w:p>
        </w:tc>
        <w:tc>
          <w:tcPr>
            <w:tcW w:w="1428" w:type="pct"/>
            <w:hideMark/>
          </w:tcPr>
          <w:p w14:paraId="4E3CF982" w14:textId="04C0937E" w:rsidR="00AD3AA3" w:rsidRPr="00632B65" w:rsidRDefault="00814283" w:rsidP="00AC3B0E">
            <w:pPr>
              <w:rPr>
                <w:rFonts w:cs="Arial"/>
                <w:color w:val="000000"/>
                <w:szCs w:val="20"/>
                <w:lang w:eastAsia="en-AU"/>
              </w:rPr>
            </w:pPr>
            <w:r w:rsidRPr="00814283">
              <w:rPr>
                <w:rFonts w:cs="Arial"/>
                <w:color w:val="000000"/>
                <w:szCs w:val="20"/>
                <w:lang w:eastAsia="en-AU"/>
              </w:rPr>
              <w:t>Mandatory for all features listed in the ERC calculator. Features not listed in the ERC calculator do not require a MAP_ID to be provided. Not required for ARs.</w:t>
            </w:r>
          </w:p>
        </w:tc>
        <w:tc>
          <w:tcPr>
            <w:tcW w:w="329" w:type="pct"/>
            <w:hideMark/>
          </w:tcPr>
          <w:p w14:paraId="143CCD84" w14:textId="77777777" w:rsidR="00AD3AA3" w:rsidRPr="00632B65" w:rsidRDefault="00AD3AA3" w:rsidP="00AC3B0E">
            <w:pPr>
              <w:rPr>
                <w:rFonts w:cs="Arial"/>
                <w:color w:val="000000"/>
                <w:szCs w:val="20"/>
                <w:lang w:eastAsia="en-AU"/>
              </w:rPr>
            </w:pPr>
          </w:p>
        </w:tc>
        <w:tc>
          <w:tcPr>
            <w:tcW w:w="1380" w:type="pct"/>
            <w:hideMark/>
          </w:tcPr>
          <w:p w14:paraId="7BA4F9E5" w14:textId="77777777" w:rsidR="00AD3AA3" w:rsidRPr="00632B65" w:rsidRDefault="00AD3AA3" w:rsidP="00AC3B0E">
            <w:pPr>
              <w:rPr>
                <w:rFonts w:cs="Arial"/>
                <w:szCs w:val="20"/>
                <w:lang w:eastAsia="en-AU"/>
              </w:rPr>
            </w:pPr>
          </w:p>
        </w:tc>
        <w:tc>
          <w:tcPr>
            <w:tcW w:w="471" w:type="pct"/>
            <w:hideMark/>
          </w:tcPr>
          <w:p w14:paraId="0313C832" w14:textId="643FB4C9" w:rsidR="00AD3AA3" w:rsidRPr="00632B65" w:rsidRDefault="00814283" w:rsidP="00AC3B0E">
            <w:pPr>
              <w:rPr>
                <w:rFonts w:cs="Arial"/>
                <w:color w:val="000000"/>
                <w:szCs w:val="20"/>
                <w:lang w:eastAsia="en-AU"/>
              </w:rPr>
            </w:pPr>
            <w:r w:rsidRPr="00814283">
              <w:rPr>
                <w:rFonts w:cs="Arial"/>
                <w:color w:val="000000"/>
                <w:szCs w:val="20"/>
                <w:lang w:eastAsia="en-AU"/>
              </w:rPr>
              <w:t>Mandatory for all features listed in the ERC calculator. Features not listed in the ERC calculator do not require a MAP_ID to be provided. Not required for ARs.</w:t>
            </w:r>
          </w:p>
        </w:tc>
      </w:tr>
      <w:tr w:rsidR="00AD3AA3" w:rsidRPr="00632B65" w14:paraId="4A83AC9E" w14:textId="77777777" w:rsidTr="00AD3AA3">
        <w:trPr>
          <w:trHeight w:val="397"/>
        </w:trPr>
        <w:tc>
          <w:tcPr>
            <w:tcW w:w="533" w:type="pct"/>
            <w:hideMark/>
          </w:tcPr>
          <w:p w14:paraId="2ECBB06D" w14:textId="77777777" w:rsidR="00AD3AA3" w:rsidRPr="00632B65" w:rsidRDefault="00AD3AA3" w:rsidP="00AC3B0E">
            <w:pPr>
              <w:rPr>
                <w:rFonts w:cs="Arial"/>
                <w:b/>
                <w:bCs/>
                <w:szCs w:val="20"/>
                <w:lang w:eastAsia="en-AU"/>
              </w:rPr>
            </w:pPr>
            <w:r w:rsidRPr="00632B65">
              <w:rPr>
                <w:rFonts w:cs="Arial"/>
                <w:b/>
                <w:bCs/>
                <w:szCs w:val="20"/>
                <w:lang w:eastAsia="en-AU"/>
              </w:rPr>
              <w:t>DATE_START</w:t>
            </w:r>
          </w:p>
        </w:tc>
        <w:tc>
          <w:tcPr>
            <w:tcW w:w="379" w:type="pct"/>
            <w:hideMark/>
          </w:tcPr>
          <w:p w14:paraId="573C0955" w14:textId="77777777" w:rsidR="00AD3AA3" w:rsidRPr="00632B65" w:rsidRDefault="00AD3AA3" w:rsidP="00AC3B0E">
            <w:pPr>
              <w:rPr>
                <w:rFonts w:cs="Arial"/>
                <w:color w:val="000000"/>
                <w:szCs w:val="20"/>
                <w:lang w:eastAsia="en-AU"/>
              </w:rPr>
            </w:pPr>
            <w:r w:rsidRPr="00632B65">
              <w:rPr>
                <w:rFonts w:cs="Arial"/>
                <w:color w:val="000000"/>
                <w:szCs w:val="20"/>
                <w:lang w:eastAsia="en-AU"/>
              </w:rPr>
              <w:t>DATE</w:t>
            </w:r>
          </w:p>
        </w:tc>
        <w:tc>
          <w:tcPr>
            <w:tcW w:w="479" w:type="pct"/>
            <w:noWrap/>
            <w:hideMark/>
          </w:tcPr>
          <w:p w14:paraId="353EE383" w14:textId="77777777" w:rsidR="00AD3AA3" w:rsidRPr="00632B65" w:rsidRDefault="00AD3AA3" w:rsidP="00AC3B0E">
            <w:pPr>
              <w:rPr>
                <w:rFonts w:cs="Arial"/>
                <w:color w:val="000000"/>
                <w:szCs w:val="20"/>
                <w:lang w:eastAsia="en-AU"/>
              </w:rPr>
            </w:pPr>
            <w:r w:rsidRPr="00632B65">
              <w:rPr>
                <w:rFonts w:cs="Arial"/>
                <w:color w:val="000000"/>
                <w:szCs w:val="20"/>
                <w:lang w:eastAsia="en-AU"/>
              </w:rPr>
              <w:t>dd/mm/yyyy</w:t>
            </w:r>
          </w:p>
        </w:tc>
        <w:tc>
          <w:tcPr>
            <w:tcW w:w="1428" w:type="pct"/>
            <w:hideMark/>
          </w:tcPr>
          <w:p w14:paraId="48AAE611" w14:textId="77777777" w:rsidR="00AD3AA3" w:rsidRPr="00632B65" w:rsidRDefault="00AD3AA3" w:rsidP="00AC3B0E">
            <w:pPr>
              <w:rPr>
                <w:rFonts w:cs="Arial"/>
                <w:color w:val="000000"/>
                <w:szCs w:val="20"/>
                <w:lang w:eastAsia="en-AU"/>
              </w:rPr>
            </w:pPr>
            <w:r w:rsidRPr="00632B65">
              <w:rPr>
                <w:rFonts w:cs="Arial"/>
                <w:color w:val="000000"/>
                <w:szCs w:val="20"/>
                <w:lang w:eastAsia="en-AU"/>
              </w:rPr>
              <w:t>This field indicates the reporting commencement date e.g. 01/01/2023.</w:t>
            </w:r>
          </w:p>
        </w:tc>
        <w:tc>
          <w:tcPr>
            <w:tcW w:w="329" w:type="pct"/>
            <w:hideMark/>
          </w:tcPr>
          <w:p w14:paraId="5F48ECF8" w14:textId="77777777" w:rsidR="00AD3AA3" w:rsidRPr="00632B65" w:rsidRDefault="00AD3AA3" w:rsidP="00AC3B0E">
            <w:pPr>
              <w:rPr>
                <w:rFonts w:cs="Arial"/>
                <w:color w:val="000000"/>
                <w:szCs w:val="20"/>
                <w:lang w:eastAsia="en-AU"/>
              </w:rPr>
            </w:pPr>
          </w:p>
        </w:tc>
        <w:tc>
          <w:tcPr>
            <w:tcW w:w="1380" w:type="pct"/>
            <w:hideMark/>
          </w:tcPr>
          <w:p w14:paraId="0BB7DB49" w14:textId="77777777" w:rsidR="00AD3AA3" w:rsidRPr="00632B65" w:rsidRDefault="00AD3AA3" w:rsidP="00AC3B0E">
            <w:pPr>
              <w:rPr>
                <w:rFonts w:cs="Arial"/>
                <w:szCs w:val="20"/>
                <w:lang w:eastAsia="en-AU"/>
              </w:rPr>
            </w:pPr>
          </w:p>
        </w:tc>
        <w:tc>
          <w:tcPr>
            <w:tcW w:w="471" w:type="pct"/>
            <w:hideMark/>
          </w:tcPr>
          <w:p w14:paraId="2764364B" w14:textId="77777777" w:rsidR="00AD3AA3" w:rsidRPr="00632B65" w:rsidRDefault="00AD3AA3" w:rsidP="00AC3B0E">
            <w:pPr>
              <w:rPr>
                <w:rFonts w:cs="Arial"/>
                <w:color w:val="000000"/>
                <w:szCs w:val="20"/>
                <w:lang w:eastAsia="en-AU"/>
              </w:rPr>
            </w:pPr>
            <w:r w:rsidRPr="00632B65">
              <w:rPr>
                <w:rFonts w:cs="Arial"/>
                <w:color w:val="000000"/>
                <w:szCs w:val="20"/>
                <w:lang w:eastAsia="en-AU"/>
              </w:rPr>
              <w:t>Mandatory</w:t>
            </w:r>
          </w:p>
        </w:tc>
      </w:tr>
      <w:tr w:rsidR="00AD3AA3" w:rsidRPr="00632B65" w14:paraId="4FEF9F79" w14:textId="77777777" w:rsidTr="00AD3AA3">
        <w:trPr>
          <w:trHeight w:val="461"/>
        </w:trPr>
        <w:tc>
          <w:tcPr>
            <w:tcW w:w="533" w:type="pct"/>
            <w:hideMark/>
          </w:tcPr>
          <w:p w14:paraId="38820D47" w14:textId="77777777" w:rsidR="00AD3AA3" w:rsidRPr="00632B65" w:rsidRDefault="00AD3AA3" w:rsidP="00AC3B0E">
            <w:pPr>
              <w:rPr>
                <w:rFonts w:cs="Arial"/>
                <w:b/>
                <w:bCs/>
                <w:szCs w:val="20"/>
                <w:lang w:eastAsia="en-AU"/>
              </w:rPr>
            </w:pPr>
            <w:r w:rsidRPr="00632B65">
              <w:rPr>
                <w:rFonts w:cs="Arial"/>
                <w:b/>
                <w:bCs/>
                <w:szCs w:val="20"/>
                <w:lang w:eastAsia="en-AU"/>
              </w:rPr>
              <w:t>DATE_END</w:t>
            </w:r>
          </w:p>
        </w:tc>
        <w:tc>
          <w:tcPr>
            <w:tcW w:w="379" w:type="pct"/>
            <w:hideMark/>
          </w:tcPr>
          <w:p w14:paraId="70443B80" w14:textId="77777777" w:rsidR="00AD3AA3" w:rsidRPr="00632B65" w:rsidRDefault="00AD3AA3" w:rsidP="00AC3B0E">
            <w:pPr>
              <w:rPr>
                <w:rFonts w:cs="Arial"/>
                <w:color w:val="000000"/>
                <w:szCs w:val="20"/>
                <w:lang w:eastAsia="en-AU"/>
              </w:rPr>
            </w:pPr>
            <w:r w:rsidRPr="00632B65">
              <w:rPr>
                <w:rFonts w:cs="Arial"/>
                <w:color w:val="000000"/>
                <w:szCs w:val="20"/>
                <w:lang w:eastAsia="en-AU"/>
              </w:rPr>
              <w:t>DATE</w:t>
            </w:r>
          </w:p>
        </w:tc>
        <w:tc>
          <w:tcPr>
            <w:tcW w:w="479" w:type="pct"/>
            <w:noWrap/>
            <w:hideMark/>
          </w:tcPr>
          <w:p w14:paraId="04AB8E1F" w14:textId="77777777" w:rsidR="00AD3AA3" w:rsidRPr="00632B65" w:rsidRDefault="00AD3AA3" w:rsidP="00AC3B0E">
            <w:pPr>
              <w:rPr>
                <w:rFonts w:cs="Arial"/>
                <w:color w:val="000000"/>
                <w:szCs w:val="20"/>
                <w:lang w:eastAsia="en-AU"/>
              </w:rPr>
            </w:pPr>
            <w:r w:rsidRPr="00632B65">
              <w:rPr>
                <w:rFonts w:cs="Arial"/>
                <w:color w:val="000000"/>
                <w:szCs w:val="20"/>
                <w:lang w:eastAsia="en-AU"/>
              </w:rPr>
              <w:t>dd/mm/yyyy</w:t>
            </w:r>
          </w:p>
        </w:tc>
        <w:tc>
          <w:tcPr>
            <w:tcW w:w="1428" w:type="pct"/>
            <w:hideMark/>
          </w:tcPr>
          <w:p w14:paraId="4477EF0A" w14:textId="77777777" w:rsidR="00AD3AA3" w:rsidRPr="00632B65" w:rsidRDefault="00AD3AA3" w:rsidP="00AC3B0E">
            <w:pPr>
              <w:rPr>
                <w:rFonts w:cs="Arial"/>
                <w:color w:val="000000"/>
                <w:szCs w:val="20"/>
                <w:lang w:eastAsia="en-AU"/>
              </w:rPr>
            </w:pPr>
            <w:r w:rsidRPr="00632B65">
              <w:rPr>
                <w:rFonts w:cs="Arial"/>
                <w:color w:val="000000"/>
                <w:szCs w:val="20"/>
                <w:lang w:eastAsia="en-AU"/>
              </w:rPr>
              <w:t>This field indicates the reporting end date e.g. 31/12/2023.</w:t>
            </w:r>
          </w:p>
        </w:tc>
        <w:tc>
          <w:tcPr>
            <w:tcW w:w="329" w:type="pct"/>
            <w:hideMark/>
          </w:tcPr>
          <w:p w14:paraId="481A19D1" w14:textId="77777777" w:rsidR="00AD3AA3" w:rsidRPr="00632B65" w:rsidRDefault="00AD3AA3" w:rsidP="00AC3B0E">
            <w:pPr>
              <w:rPr>
                <w:rFonts w:cs="Arial"/>
                <w:color w:val="000000"/>
                <w:szCs w:val="20"/>
                <w:lang w:eastAsia="en-AU"/>
              </w:rPr>
            </w:pPr>
          </w:p>
        </w:tc>
        <w:tc>
          <w:tcPr>
            <w:tcW w:w="1380" w:type="pct"/>
            <w:hideMark/>
          </w:tcPr>
          <w:p w14:paraId="2C5D2FD5" w14:textId="77777777" w:rsidR="00AD3AA3" w:rsidRPr="00632B65" w:rsidRDefault="00AD3AA3" w:rsidP="00AC3B0E">
            <w:pPr>
              <w:rPr>
                <w:rFonts w:cs="Arial"/>
                <w:szCs w:val="20"/>
                <w:lang w:eastAsia="en-AU"/>
              </w:rPr>
            </w:pPr>
          </w:p>
        </w:tc>
        <w:tc>
          <w:tcPr>
            <w:tcW w:w="471" w:type="pct"/>
            <w:hideMark/>
          </w:tcPr>
          <w:p w14:paraId="0E00CE1B" w14:textId="77777777" w:rsidR="00AD3AA3" w:rsidRPr="00632B65" w:rsidRDefault="00AD3AA3" w:rsidP="00AC3B0E">
            <w:pPr>
              <w:rPr>
                <w:rFonts w:cs="Arial"/>
                <w:color w:val="000000"/>
                <w:szCs w:val="20"/>
                <w:lang w:eastAsia="en-AU"/>
              </w:rPr>
            </w:pPr>
            <w:r w:rsidRPr="00632B65">
              <w:rPr>
                <w:rFonts w:cs="Arial"/>
                <w:color w:val="000000"/>
                <w:szCs w:val="20"/>
                <w:lang w:eastAsia="en-AU"/>
              </w:rPr>
              <w:t>Mandatory</w:t>
            </w:r>
          </w:p>
        </w:tc>
      </w:tr>
      <w:tr w:rsidR="00AD3AA3" w:rsidRPr="00632B65" w14:paraId="64F5279E" w14:textId="77777777" w:rsidTr="00AD3AA3">
        <w:trPr>
          <w:trHeight w:val="113"/>
        </w:trPr>
        <w:tc>
          <w:tcPr>
            <w:tcW w:w="533" w:type="pct"/>
            <w:vMerge w:val="restart"/>
            <w:hideMark/>
          </w:tcPr>
          <w:p w14:paraId="36C5D19B" w14:textId="77777777" w:rsidR="00AD3AA3" w:rsidRPr="00632B65" w:rsidRDefault="00AD3AA3" w:rsidP="00AC3B0E">
            <w:pPr>
              <w:rPr>
                <w:rFonts w:cs="Arial"/>
                <w:b/>
                <w:bCs/>
                <w:szCs w:val="20"/>
                <w:lang w:eastAsia="en-AU"/>
              </w:rPr>
            </w:pPr>
            <w:r w:rsidRPr="00632B65">
              <w:rPr>
                <w:rFonts w:cs="Arial"/>
                <w:b/>
                <w:bCs/>
                <w:szCs w:val="20"/>
                <w:lang w:eastAsia="en-AU"/>
              </w:rPr>
              <w:t>STATUS</w:t>
            </w:r>
          </w:p>
        </w:tc>
        <w:tc>
          <w:tcPr>
            <w:tcW w:w="379" w:type="pct"/>
            <w:vMerge w:val="restart"/>
            <w:hideMark/>
          </w:tcPr>
          <w:p w14:paraId="5E06E952" w14:textId="77777777" w:rsidR="00AD3AA3" w:rsidRPr="00632B65" w:rsidRDefault="00AD3AA3" w:rsidP="00AC3B0E">
            <w:pPr>
              <w:rPr>
                <w:rFonts w:cs="Arial"/>
                <w:szCs w:val="20"/>
                <w:lang w:eastAsia="en-AU"/>
              </w:rPr>
            </w:pPr>
            <w:r w:rsidRPr="00632B65">
              <w:rPr>
                <w:rFonts w:cs="Arial"/>
                <w:szCs w:val="20"/>
                <w:lang w:eastAsia="en-AU"/>
              </w:rPr>
              <w:t>TEXT</w:t>
            </w:r>
          </w:p>
        </w:tc>
        <w:tc>
          <w:tcPr>
            <w:tcW w:w="479" w:type="pct"/>
            <w:vMerge w:val="restart"/>
            <w:noWrap/>
            <w:hideMark/>
          </w:tcPr>
          <w:p w14:paraId="4A31C99A" w14:textId="77777777" w:rsidR="00AD3AA3" w:rsidRPr="00632B65" w:rsidRDefault="00AD3AA3" w:rsidP="00AC3B0E">
            <w:pPr>
              <w:rPr>
                <w:rFonts w:cs="Arial"/>
                <w:szCs w:val="20"/>
                <w:lang w:eastAsia="en-AU"/>
              </w:rPr>
            </w:pPr>
            <w:r w:rsidRPr="00632B65">
              <w:rPr>
                <w:rFonts w:cs="Arial"/>
                <w:szCs w:val="20"/>
                <w:lang w:eastAsia="en-AU"/>
              </w:rPr>
              <w:t>3</w:t>
            </w:r>
          </w:p>
        </w:tc>
        <w:tc>
          <w:tcPr>
            <w:tcW w:w="1428" w:type="pct"/>
            <w:vMerge w:val="restart"/>
            <w:hideMark/>
          </w:tcPr>
          <w:p w14:paraId="730FF87A" w14:textId="77777777" w:rsidR="00AD3AA3" w:rsidRPr="00632B65" w:rsidRDefault="00AD3AA3" w:rsidP="00AC3B0E">
            <w:pPr>
              <w:rPr>
                <w:rFonts w:cs="Arial"/>
                <w:color w:val="000000"/>
                <w:szCs w:val="20"/>
                <w:lang w:eastAsia="en-AU"/>
              </w:rPr>
            </w:pPr>
            <w:r w:rsidRPr="00632B65">
              <w:rPr>
                <w:rFonts w:cs="Arial"/>
                <w:color w:val="000000"/>
                <w:szCs w:val="20"/>
                <w:lang w:eastAsia="en-AU"/>
              </w:rPr>
              <w:t xml:space="preserve">This field relates to the status of the activity in terms of rehabilitation or disturbance. </w:t>
            </w:r>
            <w:r w:rsidRPr="00632B65">
              <w:rPr>
                <w:rFonts w:cs="Arial"/>
                <w:color w:val="000000"/>
                <w:szCs w:val="20"/>
                <w:lang w:eastAsia="en-AU"/>
              </w:rPr>
              <w:br/>
              <w:t>Polygons which represent areas of disturbance should describe this field as ‘D1’ for disturbance. Polygons which represent areas of proposed disturbance should describe this field as 'PD'.</w:t>
            </w:r>
            <w:r w:rsidRPr="00632B65">
              <w:rPr>
                <w:rFonts w:cs="Arial"/>
                <w:color w:val="000000"/>
                <w:szCs w:val="20"/>
                <w:lang w:eastAsia="en-AU"/>
              </w:rPr>
              <w:br/>
            </w:r>
            <w:r w:rsidRPr="00632B65">
              <w:rPr>
                <w:rFonts w:cs="Arial"/>
                <w:color w:val="000000"/>
                <w:szCs w:val="20"/>
                <w:u w:val="single"/>
                <w:lang w:eastAsia="en-AU"/>
              </w:rPr>
              <w:t>Polygons which represent areas of rehabilitation should describe this field as either R1, R2 or R3 depending on the status of the rehabilitation.</w:t>
            </w:r>
            <w:r w:rsidRPr="00632B65">
              <w:rPr>
                <w:rFonts w:cs="Arial"/>
                <w:color w:val="000000"/>
                <w:szCs w:val="20"/>
                <w:lang w:eastAsia="en-AU"/>
              </w:rPr>
              <w:t xml:space="preserve"> </w:t>
            </w:r>
            <w:r w:rsidRPr="00632B65">
              <w:rPr>
                <w:rFonts w:cs="Arial"/>
                <w:color w:val="000000"/>
                <w:szCs w:val="20"/>
                <w:lang w:eastAsia="en-AU"/>
              </w:rPr>
              <w:br/>
              <w:t>R1 - indicates that rehabilitation works have commenced on ground.</w:t>
            </w:r>
            <w:r w:rsidRPr="00632B65">
              <w:rPr>
                <w:rFonts w:cs="Arial"/>
                <w:color w:val="000000"/>
                <w:szCs w:val="20"/>
                <w:lang w:eastAsia="en-AU"/>
              </w:rPr>
              <w:br/>
              <w:t>R2 - indicates where rehabilitation has been completed but not certified in accordance with the EP Act.</w:t>
            </w:r>
            <w:r w:rsidRPr="00632B65">
              <w:rPr>
                <w:rFonts w:cs="Arial"/>
                <w:color w:val="000000"/>
                <w:szCs w:val="20"/>
                <w:lang w:eastAsia="en-AU"/>
              </w:rPr>
              <w:br/>
              <w:t xml:space="preserve">R3 - for areas of completed and certified rehabilitation in accordance with the EP Act. </w:t>
            </w:r>
            <w:r w:rsidRPr="00632B65">
              <w:rPr>
                <w:rFonts w:cs="Arial"/>
                <w:color w:val="000000"/>
                <w:szCs w:val="20"/>
                <w:lang w:eastAsia="en-AU"/>
              </w:rPr>
              <w:br/>
            </w:r>
            <w:r w:rsidRPr="00632B65">
              <w:rPr>
                <w:rFonts w:cs="Arial"/>
                <w:color w:val="000000"/>
                <w:szCs w:val="20"/>
                <w:u w:val="single"/>
                <w:lang w:eastAsia="en-AU"/>
              </w:rPr>
              <w:t xml:space="preserve">Polygons which represent areas of proposed rehabilitation should describe this field as PR1, PR2 or PR3. </w:t>
            </w:r>
            <w:r w:rsidRPr="00632B65">
              <w:rPr>
                <w:rFonts w:cs="Arial"/>
                <w:color w:val="000000"/>
                <w:szCs w:val="20"/>
                <w:lang w:eastAsia="en-AU"/>
              </w:rPr>
              <w:br/>
              <w:t xml:space="preserve">PR1 - indicates that rehabilitation works are proposed to commence on ground. </w:t>
            </w:r>
            <w:r w:rsidRPr="00632B65">
              <w:rPr>
                <w:rFonts w:cs="Arial"/>
                <w:color w:val="000000"/>
                <w:szCs w:val="20"/>
                <w:lang w:eastAsia="en-AU"/>
              </w:rPr>
              <w:br/>
              <w:t>PR2 - indicates where rehabilitation works are proposed to be completed by not certified in accordance with the EP Act.</w:t>
            </w:r>
            <w:r w:rsidRPr="00632B65">
              <w:rPr>
                <w:rFonts w:cs="Arial"/>
                <w:color w:val="000000"/>
                <w:szCs w:val="20"/>
                <w:lang w:eastAsia="en-AU"/>
              </w:rPr>
              <w:br/>
              <w:t>PR3 - indicates areas of rehabilitation proposed to be completed and certified under the EP Act.</w:t>
            </w:r>
            <w:r w:rsidRPr="00632B65">
              <w:rPr>
                <w:rFonts w:cs="Arial"/>
                <w:color w:val="000000"/>
                <w:szCs w:val="20"/>
                <w:lang w:eastAsia="en-AU"/>
              </w:rPr>
              <w:br/>
              <w:t xml:space="preserve">Improvement areas must be provided if the PRCP Schedule contains an approved non-use management area. </w:t>
            </w:r>
            <w:r w:rsidRPr="00632B65">
              <w:rPr>
                <w:rFonts w:cs="Arial"/>
                <w:color w:val="000000"/>
                <w:szCs w:val="20"/>
                <w:lang w:eastAsia="en-AU"/>
              </w:rPr>
              <w:br/>
            </w:r>
            <w:r w:rsidRPr="00632B65">
              <w:rPr>
                <w:rFonts w:cs="Arial"/>
                <w:color w:val="000000"/>
                <w:szCs w:val="20"/>
                <w:u w:val="single"/>
                <w:lang w:eastAsia="en-AU"/>
              </w:rPr>
              <w:t xml:space="preserve">Polgyons which represent areas of improvement should describe this field as either IC, PIC, </w:t>
            </w:r>
            <w:proofErr w:type="gramStart"/>
            <w:r w:rsidRPr="00632B65">
              <w:rPr>
                <w:rFonts w:cs="Arial"/>
                <w:color w:val="000000"/>
                <w:szCs w:val="20"/>
                <w:u w:val="single"/>
                <w:lang w:eastAsia="en-AU"/>
              </w:rPr>
              <w:t>IA</w:t>
            </w:r>
            <w:proofErr w:type="gramEnd"/>
            <w:r w:rsidRPr="00632B65">
              <w:rPr>
                <w:rFonts w:cs="Arial"/>
                <w:color w:val="000000"/>
                <w:szCs w:val="20"/>
                <w:u w:val="single"/>
                <w:lang w:eastAsia="en-AU"/>
              </w:rPr>
              <w:t xml:space="preserve"> or PIA. </w:t>
            </w:r>
            <w:r w:rsidRPr="00632B65">
              <w:rPr>
                <w:rFonts w:cs="Arial"/>
                <w:color w:val="000000"/>
                <w:szCs w:val="20"/>
                <w:lang w:eastAsia="en-AU"/>
              </w:rPr>
              <w:br/>
              <w:t>IC - indicates the area where improvement commenced in the reporting period.</w:t>
            </w:r>
            <w:r w:rsidRPr="00632B65">
              <w:rPr>
                <w:rFonts w:cs="Arial"/>
                <w:color w:val="000000"/>
                <w:szCs w:val="20"/>
                <w:lang w:eastAsia="en-AU"/>
              </w:rPr>
              <w:br/>
              <w:t xml:space="preserve">PIC - indicates the area where additional improvement is proposed to be commenced </w:t>
            </w:r>
            <w:r w:rsidRPr="00632B65">
              <w:rPr>
                <w:rFonts w:cs="Arial"/>
                <w:color w:val="000000"/>
                <w:szCs w:val="20"/>
                <w:lang w:eastAsia="en-AU"/>
              </w:rPr>
              <w:lastRenderedPageBreak/>
              <w:t>in the next reporting period.</w:t>
            </w:r>
            <w:r w:rsidRPr="00632B65">
              <w:rPr>
                <w:rFonts w:cs="Arial"/>
                <w:color w:val="000000"/>
                <w:szCs w:val="20"/>
                <w:lang w:eastAsia="en-AU"/>
              </w:rPr>
              <w:br/>
              <w:t>- IA indicates the area that has achieved sufficient improvement in the reporting period.</w:t>
            </w:r>
            <w:r w:rsidRPr="00632B65">
              <w:rPr>
                <w:rFonts w:cs="Arial"/>
                <w:color w:val="000000"/>
                <w:szCs w:val="20"/>
                <w:lang w:eastAsia="en-AU"/>
              </w:rPr>
              <w:br/>
              <w:t>PIA - indicates the area where it is proposed to achieve sufficient improvement in the next reporting period.</w:t>
            </w:r>
          </w:p>
        </w:tc>
        <w:tc>
          <w:tcPr>
            <w:tcW w:w="329" w:type="pct"/>
            <w:hideMark/>
          </w:tcPr>
          <w:p w14:paraId="46BC50DD" w14:textId="77777777" w:rsidR="00AD3AA3" w:rsidRPr="00632B65" w:rsidRDefault="00AD3AA3" w:rsidP="00AC3B0E">
            <w:pPr>
              <w:rPr>
                <w:rFonts w:cs="Arial"/>
                <w:color w:val="000000"/>
                <w:szCs w:val="20"/>
                <w:lang w:eastAsia="en-AU"/>
              </w:rPr>
            </w:pPr>
            <w:r w:rsidRPr="00632B65">
              <w:rPr>
                <w:rFonts w:cs="Arial"/>
                <w:color w:val="000000"/>
                <w:szCs w:val="20"/>
                <w:lang w:eastAsia="en-AU"/>
              </w:rPr>
              <w:lastRenderedPageBreak/>
              <w:t>D1</w:t>
            </w:r>
          </w:p>
        </w:tc>
        <w:tc>
          <w:tcPr>
            <w:tcW w:w="1380" w:type="pct"/>
            <w:hideMark/>
          </w:tcPr>
          <w:p w14:paraId="41770188" w14:textId="77777777" w:rsidR="00AD3AA3" w:rsidRPr="00632B65" w:rsidRDefault="00AD3AA3" w:rsidP="00AC3B0E">
            <w:pPr>
              <w:rPr>
                <w:rFonts w:cs="Arial"/>
                <w:color w:val="000000"/>
                <w:szCs w:val="20"/>
                <w:lang w:eastAsia="en-AU"/>
              </w:rPr>
            </w:pPr>
            <w:r w:rsidRPr="00632B65">
              <w:rPr>
                <w:rFonts w:cs="Arial"/>
                <w:color w:val="000000"/>
                <w:szCs w:val="20"/>
                <w:lang w:eastAsia="en-AU"/>
              </w:rPr>
              <w:t>Disturbance</w:t>
            </w:r>
          </w:p>
        </w:tc>
        <w:tc>
          <w:tcPr>
            <w:tcW w:w="471" w:type="pct"/>
            <w:vMerge w:val="restart"/>
            <w:hideMark/>
          </w:tcPr>
          <w:p w14:paraId="0D8290AE" w14:textId="77777777" w:rsidR="00AD3AA3" w:rsidRPr="00632B65" w:rsidRDefault="00AD3AA3" w:rsidP="00AC3B0E">
            <w:pPr>
              <w:rPr>
                <w:rFonts w:cs="Arial"/>
                <w:szCs w:val="20"/>
                <w:lang w:eastAsia="en-AU"/>
              </w:rPr>
            </w:pPr>
            <w:r w:rsidRPr="00632B65">
              <w:rPr>
                <w:rFonts w:cs="Arial"/>
                <w:szCs w:val="20"/>
                <w:lang w:eastAsia="en-AU"/>
              </w:rPr>
              <w:t>Mandatory</w:t>
            </w:r>
          </w:p>
        </w:tc>
      </w:tr>
      <w:tr w:rsidR="00AD3AA3" w:rsidRPr="00632B65" w14:paraId="6C85676B" w14:textId="77777777" w:rsidTr="00AD3AA3">
        <w:trPr>
          <w:trHeight w:val="104"/>
        </w:trPr>
        <w:tc>
          <w:tcPr>
            <w:tcW w:w="533" w:type="pct"/>
            <w:vMerge/>
            <w:hideMark/>
          </w:tcPr>
          <w:p w14:paraId="2BFDD262" w14:textId="77777777" w:rsidR="00AD3AA3" w:rsidRPr="00632B65" w:rsidRDefault="00AD3AA3" w:rsidP="00AC3B0E">
            <w:pPr>
              <w:rPr>
                <w:rFonts w:cs="Arial"/>
                <w:b/>
                <w:bCs/>
                <w:szCs w:val="20"/>
                <w:lang w:eastAsia="en-AU"/>
              </w:rPr>
            </w:pPr>
          </w:p>
        </w:tc>
        <w:tc>
          <w:tcPr>
            <w:tcW w:w="379" w:type="pct"/>
            <w:vMerge/>
            <w:hideMark/>
          </w:tcPr>
          <w:p w14:paraId="437CC85A" w14:textId="77777777" w:rsidR="00AD3AA3" w:rsidRPr="00632B65" w:rsidRDefault="00AD3AA3" w:rsidP="00AC3B0E">
            <w:pPr>
              <w:rPr>
                <w:rFonts w:cs="Arial"/>
                <w:szCs w:val="20"/>
                <w:lang w:eastAsia="en-AU"/>
              </w:rPr>
            </w:pPr>
          </w:p>
        </w:tc>
        <w:tc>
          <w:tcPr>
            <w:tcW w:w="479" w:type="pct"/>
            <w:vMerge/>
            <w:hideMark/>
          </w:tcPr>
          <w:p w14:paraId="251EFADD" w14:textId="77777777" w:rsidR="00AD3AA3" w:rsidRPr="00632B65" w:rsidRDefault="00AD3AA3" w:rsidP="00AC3B0E">
            <w:pPr>
              <w:rPr>
                <w:rFonts w:cs="Arial"/>
                <w:szCs w:val="20"/>
                <w:lang w:eastAsia="en-AU"/>
              </w:rPr>
            </w:pPr>
          </w:p>
        </w:tc>
        <w:tc>
          <w:tcPr>
            <w:tcW w:w="1428" w:type="pct"/>
            <w:vMerge/>
            <w:hideMark/>
          </w:tcPr>
          <w:p w14:paraId="308AC5C8" w14:textId="77777777" w:rsidR="00AD3AA3" w:rsidRPr="00632B65" w:rsidRDefault="00AD3AA3" w:rsidP="00AC3B0E">
            <w:pPr>
              <w:rPr>
                <w:rFonts w:cs="Arial"/>
                <w:color w:val="000000"/>
                <w:szCs w:val="20"/>
                <w:lang w:eastAsia="en-AU"/>
              </w:rPr>
            </w:pPr>
          </w:p>
        </w:tc>
        <w:tc>
          <w:tcPr>
            <w:tcW w:w="329" w:type="pct"/>
            <w:hideMark/>
          </w:tcPr>
          <w:p w14:paraId="56D246CC" w14:textId="77777777" w:rsidR="00AD3AA3" w:rsidRPr="00632B65" w:rsidRDefault="00AD3AA3" w:rsidP="00AC3B0E">
            <w:pPr>
              <w:rPr>
                <w:rFonts w:cs="Arial"/>
                <w:color w:val="000000"/>
                <w:szCs w:val="20"/>
                <w:lang w:eastAsia="en-AU"/>
              </w:rPr>
            </w:pPr>
            <w:r w:rsidRPr="00632B65">
              <w:rPr>
                <w:rFonts w:cs="Arial"/>
                <w:color w:val="000000"/>
                <w:szCs w:val="20"/>
                <w:lang w:eastAsia="en-AU"/>
              </w:rPr>
              <w:t>PD</w:t>
            </w:r>
          </w:p>
        </w:tc>
        <w:tc>
          <w:tcPr>
            <w:tcW w:w="1380" w:type="pct"/>
            <w:hideMark/>
          </w:tcPr>
          <w:p w14:paraId="5BF2E257" w14:textId="77777777" w:rsidR="00AD3AA3" w:rsidRPr="00632B65" w:rsidRDefault="00AD3AA3" w:rsidP="00AC3B0E">
            <w:pPr>
              <w:rPr>
                <w:rFonts w:cs="Arial"/>
                <w:color w:val="000000"/>
                <w:szCs w:val="20"/>
                <w:lang w:eastAsia="en-AU"/>
              </w:rPr>
            </w:pPr>
            <w:r w:rsidRPr="00632B65">
              <w:rPr>
                <w:rFonts w:cs="Arial"/>
                <w:color w:val="000000"/>
                <w:szCs w:val="20"/>
                <w:lang w:eastAsia="en-AU"/>
              </w:rPr>
              <w:t>Proposed Disturbance</w:t>
            </w:r>
          </w:p>
        </w:tc>
        <w:tc>
          <w:tcPr>
            <w:tcW w:w="471" w:type="pct"/>
            <w:vMerge/>
            <w:hideMark/>
          </w:tcPr>
          <w:p w14:paraId="0FE20278" w14:textId="77777777" w:rsidR="00AD3AA3" w:rsidRPr="00632B65" w:rsidRDefault="00AD3AA3" w:rsidP="00AC3B0E">
            <w:pPr>
              <w:rPr>
                <w:rFonts w:cs="Arial"/>
                <w:szCs w:val="20"/>
                <w:lang w:eastAsia="en-AU"/>
              </w:rPr>
            </w:pPr>
          </w:p>
        </w:tc>
      </w:tr>
      <w:tr w:rsidR="00AD3AA3" w:rsidRPr="00632B65" w14:paraId="5BDF4931" w14:textId="77777777" w:rsidTr="00AD3AA3">
        <w:trPr>
          <w:trHeight w:val="432"/>
        </w:trPr>
        <w:tc>
          <w:tcPr>
            <w:tcW w:w="533" w:type="pct"/>
            <w:vMerge/>
            <w:hideMark/>
          </w:tcPr>
          <w:p w14:paraId="54DD6C0E" w14:textId="77777777" w:rsidR="00AD3AA3" w:rsidRPr="00632B65" w:rsidRDefault="00AD3AA3" w:rsidP="00AC3B0E">
            <w:pPr>
              <w:rPr>
                <w:rFonts w:cs="Arial"/>
                <w:b/>
                <w:bCs/>
                <w:szCs w:val="20"/>
                <w:lang w:eastAsia="en-AU"/>
              </w:rPr>
            </w:pPr>
          </w:p>
        </w:tc>
        <w:tc>
          <w:tcPr>
            <w:tcW w:w="379" w:type="pct"/>
            <w:vMerge/>
            <w:hideMark/>
          </w:tcPr>
          <w:p w14:paraId="4D873C69" w14:textId="77777777" w:rsidR="00AD3AA3" w:rsidRPr="00632B65" w:rsidRDefault="00AD3AA3" w:rsidP="00AC3B0E">
            <w:pPr>
              <w:rPr>
                <w:rFonts w:cs="Arial"/>
                <w:szCs w:val="20"/>
                <w:lang w:eastAsia="en-AU"/>
              </w:rPr>
            </w:pPr>
          </w:p>
        </w:tc>
        <w:tc>
          <w:tcPr>
            <w:tcW w:w="479" w:type="pct"/>
            <w:vMerge/>
            <w:hideMark/>
          </w:tcPr>
          <w:p w14:paraId="5825747D" w14:textId="77777777" w:rsidR="00AD3AA3" w:rsidRPr="00632B65" w:rsidRDefault="00AD3AA3" w:rsidP="00AC3B0E">
            <w:pPr>
              <w:rPr>
                <w:rFonts w:cs="Arial"/>
                <w:szCs w:val="20"/>
                <w:lang w:eastAsia="en-AU"/>
              </w:rPr>
            </w:pPr>
          </w:p>
        </w:tc>
        <w:tc>
          <w:tcPr>
            <w:tcW w:w="1428" w:type="pct"/>
            <w:vMerge/>
            <w:hideMark/>
          </w:tcPr>
          <w:p w14:paraId="2FF2D247" w14:textId="77777777" w:rsidR="00AD3AA3" w:rsidRPr="00632B65" w:rsidRDefault="00AD3AA3" w:rsidP="00AC3B0E">
            <w:pPr>
              <w:rPr>
                <w:rFonts w:cs="Arial"/>
                <w:color w:val="000000"/>
                <w:szCs w:val="20"/>
                <w:lang w:eastAsia="en-AU"/>
              </w:rPr>
            </w:pPr>
          </w:p>
        </w:tc>
        <w:tc>
          <w:tcPr>
            <w:tcW w:w="329" w:type="pct"/>
            <w:hideMark/>
          </w:tcPr>
          <w:p w14:paraId="1179B2BB" w14:textId="77777777" w:rsidR="00AD3AA3" w:rsidRPr="00632B65" w:rsidRDefault="00AD3AA3" w:rsidP="00AC3B0E">
            <w:pPr>
              <w:rPr>
                <w:rFonts w:cs="Arial"/>
                <w:color w:val="000000"/>
                <w:szCs w:val="20"/>
                <w:lang w:eastAsia="en-AU"/>
              </w:rPr>
            </w:pPr>
            <w:r w:rsidRPr="00632B65">
              <w:rPr>
                <w:rFonts w:cs="Arial"/>
                <w:color w:val="000000"/>
                <w:szCs w:val="20"/>
                <w:lang w:eastAsia="en-AU"/>
              </w:rPr>
              <w:t>R1</w:t>
            </w:r>
          </w:p>
        </w:tc>
        <w:tc>
          <w:tcPr>
            <w:tcW w:w="1380" w:type="pct"/>
            <w:hideMark/>
          </w:tcPr>
          <w:p w14:paraId="04CA679C" w14:textId="77777777" w:rsidR="00AD3AA3" w:rsidRPr="00632B65" w:rsidRDefault="00AD3AA3" w:rsidP="00AC3B0E">
            <w:pPr>
              <w:rPr>
                <w:rFonts w:cs="Arial"/>
                <w:color w:val="000000"/>
                <w:szCs w:val="20"/>
                <w:lang w:eastAsia="en-AU"/>
              </w:rPr>
            </w:pPr>
            <w:r w:rsidRPr="00632B65">
              <w:rPr>
                <w:rFonts w:cs="Arial"/>
                <w:color w:val="000000"/>
                <w:szCs w:val="20"/>
                <w:lang w:eastAsia="en-AU"/>
              </w:rPr>
              <w:t>Rehabilitation Commenced (non-certified)</w:t>
            </w:r>
          </w:p>
        </w:tc>
        <w:tc>
          <w:tcPr>
            <w:tcW w:w="471" w:type="pct"/>
            <w:vMerge/>
            <w:hideMark/>
          </w:tcPr>
          <w:p w14:paraId="63F57D92" w14:textId="77777777" w:rsidR="00AD3AA3" w:rsidRPr="00632B65" w:rsidRDefault="00AD3AA3" w:rsidP="00AC3B0E">
            <w:pPr>
              <w:rPr>
                <w:rFonts w:cs="Arial"/>
                <w:szCs w:val="20"/>
                <w:lang w:eastAsia="en-AU"/>
              </w:rPr>
            </w:pPr>
          </w:p>
        </w:tc>
      </w:tr>
      <w:tr w:rsidR="00AD3AA3" w:rsidRPr="00632B65" w14:paraId="1BE28474" w14:textId="77777777" w:rsidTr="00AD3AA3">
        <w:trPr>
          <w:trHeight w:val="540"/>
        </w:trPr>
        <w:tc>
          <w:tcPr>
            <w:tcW w:w="533" w:type="pct"/>
            <w:vMerge/>
            <w:hideMark/>
          </w:tcPr>
          <w:p w14:paraId="2007C002" w14:textId="77777777" w:rsidR="00AD3AA3" w:rsidRPr="00632B65" w:rsidRDefault="00AD3AA3" w:rsidP="00AC3B0E">
            <w:pPr>
              <w:rPr>
                <w:rFonts w:cs="Arial"/>
                <w:b/>
                <w:bCs/>
                <w:szCs w:val="20"/>
                <w:lang w:eastAsia="en-AU"/>
              </w:rPr>
            </w:pPr>
          </w:p>
        </w:tc>
        <w:tc>
          <w:tcPr>
            <w:tcW w:w="379" w:type="pct"/>
            <w:vMerge/>
            <w:hideMark/>
          </w:tcPr>
          <w:p w14:paraId="645DD315" w14:textId="77777777" w:rsidR="00AD3AA3" w:rsidRPr="00632B65" w:rsidRDefault="00AD3AA3" w:rsidP="00AC3B0E">
            <w:pPr>
              <w:rPr>
                <w:rFonts w:cs="Arial"/>
                <w:szCs w:val="20"/>
                <w:lang w:eastAsia="en-AU"/>
              </w:rPr>
            </w:pPr>
          </w:p>
        </w:tc>
        <w:tc>
          <w:tcPr>
            <w:tcW w:w="479" w:type="pct"/>
            <w:vMerge/>
            <w:hideMark/>
          </w:tcPr>
          <w:p w14:paraId="7E77BBF8" w14:textId="77777777" w:rsidR="00AD3AA3" w:rsidRPr="00632B65" w:rsidRDefault="00AD3AA3" w:rsidP="00AC3B0E">
            <w:pPr>
              <w:rPr>
                <w:rFonts w:cs="Arial"/>
                <w:szCs w:val="20"/>
                <w:lang w:eastAsia="en-AU"/>
              </w:rPr>
            </w:pPr>
          </w:p>
        </w:tc>
        <w:tc>
          <w:tcPr>
            <w:tcW w:w="1428" w:type="pct"/>
            <w:vMerge/>
            <w:hideMark/>
          </w:tcPr>
          <w:p w14:paraId="52731626" w14:textId="77777777" w:rsidR="00AD3AA3" w:rsidRPr="00632B65" w:rsidRDefault="00AD3AA3" w:rsidP="00AC3B0E">
            <w:pPr>
              <w:rPr>
                <w:rFonts w:cs="Arial"/>
                <w:color w:val="000000"/>
                <w:szCs w:val="20"/>
                <w:lang w:eastAsia="en-AU"/>
              </w:rPr>
            </w:pPr>
          </w:p>
        </w:tc>
        <w:tc>
          <w:tcPr>
            <w:tcW w:w="329" w:type="pct"/>
            <w:hideMark/>
          </w:tcPr>
          <w:p w14:paraId="24258FCA" w14:textId="77777777" w:rsidR="00AD3AA3" w:rsidRPr="00632B65" w:rsidRDefault="00AD3AA3" w:rsidP="00AC3B0E">
            <w:pPr>
              <w:rPr>
                <w:rFonts w:cs="Arial"/>
                <w:color w:val="000000"/>
                <w:szCs w:val="20"/>
                <w:lang w:eastAsia="en-AU"/>
              </w:rPr>
            </w:pPr>
            <w:r w:rsidRPr="00632B65">
              <w:rPr>
                <w:rFonts w:cs="Arial"/>
                <w:color w:val="000000"/>
                <w:szCs w:val="20"/>
                <w:lang w:eastAsia="en-AU"/>
              </w:rPr>
              <w:t>R2</w:t>
            </w:r>
          </w:p>
        </w:tc>
        <w:tc>
          <w:tcPr>
            <w:tcW w:w="1380" w:type="pct"/>
            <w:hideMark/>
          </w:tcPr>
          <w:p w14:paraId="500A0602" w14:textId="77777777" w:rsidR="00AD3AA3" w:rsidRPr="00632B65" w:rsidRDefault="00AD3AA3" w:rsidP="00AC3B0E">
            <w:pPr>
              <w:rPr>
                <w:rFonts w:cs="Arial"/>
                <w:color w:val="000000"/>
                <w:szCs w:val="20"/>
                <w:lang w:eastAsia="en-AU"/>
              </w:rPr>
            </w:pPr>
            <w:r w:rsidRPr="00632B65">
              <w:rPr>
                <w:rFonts w:cs="Arial"/>
                <w:color w:val="000000"/>
                <w:szCs w:val="20"/>
                <w:lang w:eastAsia="en-AU"/>
              </w:rPr>
              <w:t>Completed Rehabilitation (for which progressive certification has not yet been approved in accordance with the EP Act)</w:t>
            </w:r>
          </w:p>
        </w:tc>
        <w:tc>
          <w:tcPr>
            <w:tcW w:w="471" w:type="pct"/>
            <w:vMerge/>
            <w:hideMark/>
          </w:tcPr>
          <w:p w14:paraId="2B955B76" w14:textId="77777777" w:rsidR="00AD3AA3" w:rsidRPr="00632B65" w:rsidRDefault="00AD3AA3" w:rsidP="00AC3B0E">
            <w:pPr>
              <w:rPr>
                <w:rFonts w:cs="Arial"/>
                <w:szCs w:val="20"/>
                <w:lang w:eastAsia="en-AU"/>
              </w:rPr>
            </w:pPr>
          </w:p>
        </w:tc>
      </w:tr>
      <w:tr w:rsidR="00AD3AA3" w:rsidRPr="00632B65" w14:paraId="5B37334A" w14:textId="77777777" w:rsidTr="00AD3AA3">
        <w:trPr>
          <w:trHeight w:val="780"/>
        </w:trPr>
        <w:tc>
          <w:tcPr>
            <w:tcW w:w="533" w:type="pct"/>
            <w:vMerge/>
            <w:hideMark/>
          </w:tcPr>
          <w:p w14:paraId="5C000DA9" w14:textId="77777777" w:rsidR="00AD3AA3" w:rsidRPr="00632B65" w:rsidRDefault="00AD3AA3" w:rsidP="00AC3B0E">
            <w:pPr>
              <w:rPr>
                <w:rFonts w:cs="Arial"/>
                <w:b/>
                <w:bCs/>
                <w:szCs w:val="20"/>
                <w:lang w:eastAsia="en-AU"/>
              </w:rPr>
            </w:pPr>
          </w:p>
        </w:tc>
        <w:tc>
          <w:tcPr>
            <w:tcW w:w="379" w:type="pct"/>
            <w:vMerge/>
            <w:hideMark/>
          </w:tcPr>
          <w:p w14:paraId="0918FD17" w14:textId="77777777" w:rsidR="00AD3AA3" w:rsidRPr="00632B65" w:rsidRDefault="00AD3AA3" w:rsidP="00AC3B0E">
            <w:pPr>
              <w:rPr>
                <w:rFonts w:cs="Arial"/>
                <w:szCs w:val="20"/>
                <w:lang w:eastAsia="en-AU"/>
              </w:rPr>
            </w:pPr>
          </w:p>
        </w:tc>
        <w:tc>
          <w:tcPr>
            <w:tcW w:w="479" w:type="pct"/>
            <w:vMerge/>
            <w:hideMark/>
          </w:tcPr>
          <w:p w14:paraId="1EB21607" w14:textId="77777777" w:rsidR="00AD3AA3" w:rsidRPr="00632B65" w:rsidRDefault="00AD3AA3" w:rsidP="00AC3B0E">
            <w:pPr>
              <w:rPr>
                <w:rFonts w:cs="Arial"/>
                <w:szCs w:val="20"/>
                <w:lang w:eastAsia="en-AU"/>
              </w:rPr>
            </w:pPr>
          </w:p>
        </w:tc>
        <w:tc>
          <w:tcPr>
            <w:tcW w:w="1428" w:type="pct"/>
            <w:vMerge/>
            <w:hideMark/>
          </w:tcPr>
          <w:p w14:paraId="3103C6A3" w14:textId="77777777" w:rsidR="00AD3AA3" w:rsidRPr="00632B65" w:rsidRDefault="00AD3AA3" w:rsidP="00AC3B0E">
            <w:pPr>
              <w:rPr>
                <w:rFonts w:cs="Arial"/>
                <w:color w:val="000000"/>
                <w:szCs w:val="20"/>
                <w:lang w:eastAsia="en-AU"/>
              </w:rPr>
            </w:pPr>
          </w:p>
        </w:tc>
        <w:tc>
          <w:tcPr>
            <w:tcW w:w="329" w:type="pct"/>
            <w:hideMark/>
          </w:tcPr>
          <w:p w14:paraId="78E8289D" w14:textId="77777777" w:rsidR="00AD3AA3" w:rsidRPr="00632B65" w:rsidRDefault="00AD3AA3" w:rsidP="00AC3B0E">
            <w:pPr>
              <w:rPr>
                <w:rFonts w:cs="Arial"/>
                <w:color w:val="000000"/>
                <w:szCs w:val="20"/>
                <w:lang w:eastAsia="en-AU"/>
              </w:rPr>
            </w:pPr>
            <w:r w:rsidRPr="00632B65">
              <w:rPr>
                <w:rFonts w:cs="Arial"/>
                <w:color w:val="000000"/>
                <w:szCs w:val="20"/>
                <w:lang w:eastAsia="en-AU"/>
              </w:rPr>
              <w:t>R3</w:t>
            </w:r>
          </w:p>
        </w:tc>
        <w:tc>
          <w:tcPr>
            <w:tcW w:w="1380" w:type="pct"/>
            <w:hideMark/>
          </w:tcPr>
          <w:p w14:paraId="7D6B0139" w14:textId="77777777" w:rsidR="00AD3AA3" w:rsidRPr="00632B65" w:rsidRDefault="00AD3AA3" w:rsidP="00AC3B0E">
            <w:pPr>
              <w:rPr>
                <w:rFonts w:cs="Arial"/>
                <w:color w:val="000000"/>
                <w:szCs w:val="20"/>
                <w:lang w:eastAsia="en-AU"/>
              </w:rPr>
            </w:pPr>
            <w:r w:rsidRPr="00632B65">
              <w:rPr>
                <w:rFonts w:cs="Arial"/>
                <w:color w:val="000000"/>
                <w:szCs w:val="20"/>
                <w:lang w:eastAsia="en-AU"/>
              </w:rPr>
              <w:t>Certified Rehabilitation (for which progressive certification has been approved in accordance with the EP Act)</w:t>
            </w:r>
          </w:p>
        </w:tc>
        <w:tc>
          <w:tcPr>
            <w:tcW w:w="471" w:type="pct"/>
            <w:vMerge/>
            <w:hideMark/>
          </w:tcPr>
          <w:p w14:paraId="0D1AE105" w14:textId="77777777" w:rsidR="00AD3AA3" w:rsidRPr="00632B65" w:rsidRDefault="00AD3AA3" w:rsidP="00AC3B0E">
            <w:pPr>
              <w:rPr>
                <w:rFonts w:cs="Arial"/>
                <w:szCs w:val="20"/>
                <w:lang w:eastAsia="en-AU"/>
              </w:rPr>
            </w:pPr>
          </w:p>
        </w:tc>
      </w:tr>
      <w:tr w:rsidR="00AD3AA3" w:rsidRPr="00632B65" w14:paraId="59204DBA" w14:textId="77777777" w:rsidTr="00AD3AA3">
        <w:trPr>
          <w:trHeight w:val="205"/>
        </w:trPr>
        <w:tc>
          <w:tcPr>
            <w:tcW w:w="533" w:type="pct"/>
            <w:vMerge/>
            <w:hideMark/>
          </w:tcPr>
          <w:p w14:paraId="6FB779BE" w14:textId="77777777" w:rsidR="00AD3AA3" w:rsidRPr="00632B65" w:rsidRDefault="00AD3AA3" w:rsidP="00AC3B0E">
            <w:pPr>
              <w:rPr>
                <w:rFonts w:cs="Arial"/>
                <w:b/>
                <w:bCs/>
                <w:szCs w:val="20"/>
                <w:lang w:eastAsia="en-AU"/>
              </w:rPr>
            </w:pPr>
          </w:p>
        </w:tc>
        <w:tc>
          <w:tcPr>
            <w:tcW w:w="379" w:type="pct"/>
            <w:vMerge/>
            <w:hideMark/>
          </w:tcPr>
          <w:p w14:paraId="6CC66262" w14:textId="77777777" w:rsidR="00AD3AA3" w:rsidRPr="00632B65" w:rsidRDefault="00AD3AA3" w:rsidP="00AC3B0E">
            <w:pPr>
              <w:rPr>
                <w:rFonts w:cs="Arial"/>
                <w:szCs w:val="20"/>
                <w:lang w:eastAsia="en-AU"/>
              </w:rPr>
            </w:pPr>
          </w:p>
        </w:tc>
        <w:tc>
          <w:tcPr>
            <w:tcW w:w="479" w:type="pct"/>
            <w:vMerge/>
            <w:hideMark/>
          </w:tcPr>
          <w:p w14:paraId="11B94D41" w14:textId="77777777" w:rsidR="00AD3AA3" w:rsidRPr="00632B65" w:rsidRDefault="00AD3AA3" w:rsidP="00AC3B0E">
            <w:pPr>
              <w:rPr>
                <w:rFonts w:cs="Arial"/>
                <w:szCs w:val="20"/>
                <w:lang w:eastAsia="en-AU"/>
              </w:rPr>
            </w:pPr>
          </w:p>
        </w:tc>
        <w:tc>
          <w:tcPr>
            <w:tcW w:w="1428" w:type="pct"/>
            <w:vMerge/>
            <w:hideMark/>
          </w:tcPr>
          <w:p w14:paraId="0CD56FA3" w14:textId="77777777" w:rsidR="00AD3AA3" w:rsidRPr="00632B65" w:rsidRDefault="00AD3AA3" w:rsidP="00AC3B0E">
            <w:pPr>
              <w:rPr>
                <w:rFonts w:cs="Arial"/>
                <w:color w:val="000000"/>
                <w:szCs w:val="20"/>
                <w:lang w:eastAsia="en-AU"/>
              </w:rPr>
            </w:pPr>
          </w:p>
        </w:tc>
        <w:tc>
          <w:tcPr>
            <w:tcW w:w="329" w:type="pct"/>
            <w:hideMark/>
          </w:tcPr>
          <w:p w14:paraId="73287C74" w14:textId="77777777" w:rsidR="00AD3AA3" w:rsidRPr="00632B65" w:rsidRDefault="00AD3AA3" w:rsidP="00AC3B0E">
            <w:pPr>
              <w:rPr>
                <w:rFonts w:cs="Arial"/>
                <w:color w:val="000000"/>
                <w:szCs w:val="20"/>
                <w:lang w:eastAsia="en-AU"/>
              </w:rPr>
            </w:pPr>
            <w:r w:rsidRPr="00632B65">
              <w:rPr>
                <w:rFonts w:cs="Arial"/>
                <w:color w:val="000000"/>
                <w:szCs w:val="20"/>
                <w:lang w:eastAsia="en-AU"/>
              </w:rPr>
              <w:t>PR1</w:t>
            </w:r>
          </w:p>
        </w:tc>
        <w:tc>
          <w:tcPr>
            <w:tcW w:w="1380" w:type="pct"/>
            <w:hideMark/>
          </w:tcPr>
          <w:p w14:paraId="733B6FD7" w14:textId="77777777" w:rsidR="00AD3AA3" w:rsidRPr="00632B65" w:rsidRDefault="00AD3AA3" w:rsidP="00AC3B0E">
            <w:pPr>
              <w:rPr>
                <w:rFonts w:cs="Arial"/>
                <w:color w:val="000000"/>
                <w:szCs w:val="20"/>
                <w:lang w:eastAsia="en-AU"/>
              </w:rPr>
            </w:pPr>
            <w:r w:rsidRPr="00632B65">
              <w:rPr>
                <w:rFonts w:cs="Arial"/>
                <w:color w:val="000000"/>
                <w:szCs w:val="20"/>
                <w:lang w:eastAsia="en-AU"/>
              </w:rPr>
              <w:t>Proposed rehabilitation commenced (non-certified)</w:t>
            </w:r>
          </w:p>
        </w:tc>
        <w:tc>
          <w:tcPr>
            <w:tcW w:w="471" w:type="pct"/>
            <w:vMerge/>
            <w:hideMark/>
          </w:tcPr>
          <w:p w14:paraId="4A3E7521" w14:textId="77777777" w:rsidR="00AD3AA3" w:rsidRPr="00632B65" w:rsidRDefault="00AD3AA3" w:rsidP="00AC3B0E">
            <w:pPr>
              <w:rPr>
                <w:rFonts w:cs="Arial"/>
                <w:szCs w:val="20"/>
                <w:lang w:eastAsia="en-AU"/>
              </w:rPr>
            </w:pPr>
          </w:p>
        </w:tc>
      </w:tr>
      <w:tr w:rsidR="00AD3AA3" w:rsidRPr="00632B65" w14:paraId="423CBB54" w14:textId="77777777" w:rsidTr="00AD3AA3">
        <w:trPr>
          <w:trHeight w:val="660"/>
        </w:trPr>
        <w:tc>
          <w:tcPr>
            <w:tcW w:w="533" w:type="pct"/>
            <w:vMerge/>
            <w:hideMark/>
          </w:tcPr>
          <w:p w14:paraId="4752B123" w14:textId="77777777" w:rsidR="00AD3AA3" w:rsidRPr="00632B65" w:rsidRDefault="00AD3AA3" w:rsidP="00AC3B0E">
            <w:pPr>
              <w:rPr>
                <w:rFonts w:cs="Arial"/>
                <w:b/>
                <w:bCs/>
                <w:szCs w:val="20"/>
                <w:lang w:eastAsia="en-AU"/>
              </w:rPr>
            </w:pPr>
          </w:p>
        </w:tc>
        <w:tc>
          <w:tcPr>
            <w:tcW w:w="379" w:type="pct"/>
            <w:vMerge/>
            <w:hideMark/>
          </w:tcPr>
          <w:p w14:paraId="4A625A04" w14:textId="77777777" w:rsidR="00AD3AA3" w:rsidRPr="00632B65" w:rsidRDefault="00AD3AA3" w:rsidP="00AC3B0E">
            <w:pPr>
              <w:rPr>
                <w:rFonts w:cs="Arial"/>
                <w:szCs w:val="20"/>
                <w:lang w:eastAsia="en-AU"/>
              </w:rPr>
            </w:pPr>
          </w:p>
        </w:tc>
        <w:tc>
          <w:tcPr>
            <w:tcW w:w="479" w:type="pct"/>
            <w:vMerge/>
            <w:hideMark/>
          </w:tcPr>
          <w:p w14:paraId="3A241E2D" w14:textId="77777777" w:rsidR="00AD3AA3" w:rsidRPr="00632B65" w:rsidRDefault="00AD3AA3" w:rsidP="00AC3B0E">
            <w:pPr>
              <w:rPr>
                <w:rFonts w:cs="Arial"/>
                <w:szCs w:val="20"/>
                <w:lang w:eastAsia="en-AU"/>
              </w:rPr>
            </w:pPr>
          </w:p>
        </w:tc>
        <w:tc>
          <w:tcPr>
            <w:tcW w:w="1428" w:type="pct"/>
            <w:vMerge/>
            <w:hideMark/>
          </w:tcPr>
          <w:p w14:paraId="16A66C35" w14:textId="77777777" w:rsidR="00AD3AA3" w:rsidRPr="00632B65" w:rsidRDefault="00AD3AA3" w:rsidP="00AC3B0E">
            <w:pPr>
              <w:rPr>
                <w:rFonts w:cs="Arial"/>
                <w:color w:val="000000"/>
                <w:szCs w:val="20"/>
                <w:lang w:eastAsia="en-AU"/>
              </w:rPr>
            </w:pPr>
          </w:p>
        </w:tc>
        <w:tc>
          <w:tcPr>
            <w:tcW w:w="329" w:type="pct"/>
            <w:hideMark/>
          </w:tcPr>
          <w:p w14:paraId="0991E827" w14:textId="77777777" w:rsidR="00AD3AA3" w:rsidRPr="00632B65" w:rsidRDefault="00AD3AA3" w:rsidP="00AC3B0E">
            <w:pPr>
              <w:rPr>
                <w:rFonts w:cs="Arial"/>
                <w:color w:val="000000"/>
                <w:szCs w:val="20"/>
                <w:lang w:eastAsia="en-AU"/>
              </w:rPr>
            </w:pPr>
            <w:r w:rsidRPr="00632B65">
              <w:rPr>
                <w:rFonts w:cs="Arial"/>
                <w:color w:val="000000"/>
                <w:szCs w:val="20"/>
                <w:lang w:eastAsia="en-AU"/>
              </w:rPr>
              <w:t>PR2</w:t>
            </w:r>
          </w:p>
        </w:tc>
        <w:tc>
          <w:tcPr>
            <w:tcW w:w="1380" w:type="pct"/>
            <w:hideMark/>
          </w:tcPr>
          <w:p w14:paraId="3D83CACD" w14:textId="77777777" w:rsidR="00AD3AA3" w:rsidRPr="00632B65" w:rsidRDefault="00AD3AA3" w:rsidP="00AC3B0E">
            <w:pPr>
              <w:rPr>
                <w:rFonts w:cs="Arial"/>
                <w:color w:val="000000"/>
                <w:szCs w:val="20"/>
                <w:lang w:eastAsia="en-AU"/>
              </w:rPr>
            </w:pPr>
            <w:r w:rsidRPr="00632B65">
              <w:rPr>
                <w:rFonts w:cs="Arial"/>
                <w:color w:val="000000"/>
                <w:szCs w:val="20"/>
                <w:lang w:eastAsia="en-AU"/>
              </w:rPr>
              <w:t>Proposed rehabilitation completed (for which progressive certification has not yet been approved in accordance with the EP Act)</w:t>
            </w:r>
          </w:p>
        </w:tc>
        <w:tc>
          <w:tcPr>
            <w:tcW w:w="471" w:type="pct"/>
            <w:vMerge/>
            <w:hideMark/>
          </w:tcPr>
          <w:p w14:paraId="040801E1" w14:textId="77777777" w:rsidR="00AD3AA3" w:rsidRPr="00632B65" w:rsidRDefault="00AD3AA3" w:rsidP="00AC3B0E">
            <w:pPr>
              <w:rPr>
                <w:rFonts w:cs="Arial"/>
                <w:szCs w:val="20"/>
                <w:lang w:eastAsia="en-AU"/>
              </w:rPr>
            </w:pPr>
          </w:p>
        </w:tc>
      </w:tr>
      <w:tr w:rsidR="00AD3AA3" w:rsidRPr="00632B65" w14:paraId="367A6BE2" w14:textId="77777777" w:rsidTr="00AD3AA3">
        <w:trPr>
          <w:trHeight w:val="540"/>
        </w:trPr>
        <w:tc>
          <w:tcPr>
            <w:tcW w:w="533" w:type="pct"/>
            <w:vMerge/>
            <w:hideMark/>
          </w:tcPr>
          <w:p w14:paraId="2EEB4DE6" w14:textId="77777777" w:rsidR="00AD3AA3" w:rsidRPr="00632B65" w:rsidRDefault="00AD3AA3" w:rsidP="00AC3B0E">
            <w:pPr>
              <w:rPr>
                <w:rFonts w:cs="Arial"/>
                <w:b/>
                <w:bCs/>
                <w:szCs w:val="20"/>
                <w:lang w:eastAsia="en-AU"/>
              </w:rPr>
            </w:pPr>
          </w:p>
        </w:tc>
        <w:tc>
          <w:tcPr>
            <w:tcW w:w="379" w:type="pct"/>
            <w:vMerge/>
            <w:hideMark/>
          </w:tcPr>
          <w:p w14:paraId="141835DE" w14:textId="77777777" w:rsidR="00AD3AA3" w:rsidRPr="00632B65" w:rsidRDefault="00AD3AA3" w:rsidP="00AC3B0E">
            <w:pPr>
              <w:rPr>
                <w:rFonts w:cs="Arial"/>
                <w:szCs w:val="20"/>
                <w:lang w:eastAsia="en-AU"/>
              </w:rPr>
            </w:pPr>
          </w:p>
        </w:tc>
        <w:tc>
          <w:tcPr>
            <w:tcW w:w="479" w:type="pct"/>
            <w:vMerge/>
            <w:hideMark/>
          </w:tcPr>
          <w:p w14:paraId="7FD739CC" w14:textId="77777777" w:rsidR="00AD3AA3" w:rsidRPr="00632B65" w:rsidRDefault="00AD3AA3" w:rsidP="00AC3B0E">
            <w:pPr>
              <w:rPr>
                <w:rFonts w:cs="Arial"/>
                <w:szCs w:val="20"/>
                <w:lang w:eastAsia="en-AU"/>
              </w:rPr>
            </w:pPr>
          </w:p>
        </w:tc>
        <w:tc>
          <w:tcPr>
            <w:tcW w:w="1428" w:type="pct"/>
            <w:vMerge/>
            <w:hideMark/>
          </w:tcPr>
          <w:p w14:paraId="7ED13121" w14:textId="77777777" w:rsidR="00AD3AA3" w:rsidRPr="00632B65" w:rsidRDefault="00AD3AA3" w:rsidP="00AC3B0E">
            <w:pPr>
              <w:rPr>
                <w:rFonts w:cs="Arial"/>
                <w:color w:val="000000"/>
                <w:szCs w:val="20"/>
                <w:lang w:eastAsia="en-AU"/>
              </w:rPr>
            </w:pPr>
          </w:p>
        </w:tc>
        <w:tc>
          <w:tcPr>
            <w:tcW w:w="329" w:type="pct"/>
            <w:hideMark/>
          </w:tcPr>
          <w:p w14:paraId="3A56C017" w14:textId="77777777" w:rsidR="00AD3AA3" w:rsidRPr="00632B65" w:rsidRDefault="00AD3AA3" w:rsidP="00AC3B0E">
            <w:pPr>
              <w:rPr>
                <w:rFonts w:cs="Arial"/>
                <w:color w:val="000000"/>
                <w:szCs w:val="20"/>
                <w:lang w:eastAsia="en-AU"/>
              </w:rPr>
            </w:pPr>
            <w:r w:rsidRPr="00632B65">
              <w:rPr>
                <w:rFonts w:cs="Arial"/>
                <w:color w:val="000000"/>
                <w:szCs w:val="20"/>
                <w:lang w:eastAsia="en-AU"/>
              </w:rPr>
              <w:t>PR3</w:t>
            </w:r>
          </w:p>
        </w:tc>
        <w:tc>
          <w:tcPr>
            <w:tcW w:w="1380" w:type="pct"/>
            <w:hideMark/>
          </w:tcPr>
          <w:p w14:paraId="2D140AFF" w14:textId="77777777" w:rsidR="00AD3AA3" w:rsidRPr="00632B65" w:rsidRDefault="00AD3AA3" w:rsidP="00AC3B0E">
            <w:pPr>
              <w:rPr>
                <w:rFonts w:cs="Arial"/>
                <w:color w:val="000000"/>
                <w:szCs w:val="20"/>
                <w:lang w:eastAsia="en-AU"/>
              </w:rPr>
            </w:pPr>
            <w:r w:rsidRPr="00632B65">
              <w:rPr>
                <w:rFonts w:cs="Arial"/>
                <w:color w:val="000000"/>
                <w:szCs w:val="20"/>
                <w:lang w:eastAsia="en-AU"/>
              </w:rPr>
              <w:t>Proposed rehabilitation certified (in accordance with the EP Act)</w:t>
            </w:r>
          </w:p>
        </w:tc>
        <w:tc>
          <w:tcPr>
            <w:tcW w:w="471" w:type="pct"/>
            <w:vMerge/>
            <w:hideMark/>
          </w:tcPr>
          <w:p w14:paraId="74F6ADE7" w14:textId="77777777" w:rsidR="00AD3AA3" w:rsidRPr="00632B65" w:rsidRDefault="00AD3AA3" w:rsidP="00AC3B0E">
            <w:pPr>
              <w:rPr>
                <w:rFonts w:cs="Arial"/>
                <w:szCs w:val="20"/>
                <w:lang w:eastAsia="en-AU"/>
              </w:rPr>
            </w:pPr>
          </w:p>
        </w:tc>
      </w:tr>
      <w:tr w:rsidR="00AD3AA3" w:rsidRPr="00632B65" w14:paraId="34F9DE2C" w14:textId="77777777" w:rsidTr="00AD3AA3">
        <w:trPr>
          <w:trHeight w:val="196"/>
        </w:trPr>
        <w:tc>
          <w:tcPr>
            <w:tcW w:w="533" w:type="pct"/>
            <w:vMerge/>
            <w:hideMark/>
          </w:tcPr>
          <w:p w14:paraId="11898569" w14:textId="77777777" w:rsidR="00AD3AA3" w:rsidRPr="00632B65" w:rsidRDefault="00AD3AA3" w:rsidP="00AC3B0E">
            <w:pPr>
              <w:rPr>
                <w:rFonts w:cs="Arial"/>
                <w:b/>
                <w:bCs/>
                <w:szCs w:val="20"/>
                <w:lang w:eastAsia="en-AU"/>
              </w:rPr>
            </w:pPr>
          </w:p>
        </w:tc>
        <w:tc>
          <w:tcPr>
            <w:tcW w:w="379" w:type="pct"/>
            <w:vMerge/>
            <w:hideMark/>
          </w:tcPr>
          <w:p w14:paraId="63CFCB7C" w14:textId="77777777" w:rsidR="00AD3AA3" w:rsidRPr="00632B65" w:rsidRDefault="00AD3AA3" w:rsidP="00AC3B0E">
            <w:pPr>
              <w:rPr>
                <w:rFonts w:cs="Arial"/>
                <w:szCs w:val="20"/>
                <w:lang w:eastAsia="en-AU"/>
              </w:rPr>
            </w:pPr>
          </w:p>
        </w:tc>
        <w:tc>
          <w:tcPr>
            <w:tcW w:w="479" w:type="pct"/>
            <w:vMerge/>
            <w:hideMark/>
          </w:tcPr>
          <w:p w14:paraId="35BE32AF" w14:textId="77777777" w:rsidR="00AD3AA3" w:rsidRPr="00632B65" w:rsidRDefault="00AD3AA3" w:rsidP="00AC3B0E">
            <w:pPr>
              <w:rPr>
                <w:rFonts w:cs="Arial"/>
                <w:szCs w:val="20"/>
                <w:lang w:eastAsia="en-AU"/>
              </w:rPr>
            </w:pPr>
          </w:p>
        </w:tc>
        <w:tc>
          <w:tcPr>
            <w:tcW w:w="1428" w:type="pct"/>
            <w:vMerge/>
            <w:hideMark/>
          </w:tcPr>
          <w:p w14:paraId="5CAB26DC" w14:textId="77777777" w:rsidR="00AD3AA3" w:rsidRPr="00632B65" w:rsidRDefault="00AD3AA3" w:rsidP="00AC3B0E">
            <w:pPr>
              <w:rPr>
                <w:rFonts w:cs="Arial"/>
                <w:color w:val="000000"/>
                <w:szCs w:val="20"/>
                <w:lang w:eastAsia="en-AU"/>
              </w:rPr>
            </w:pPr>
          </w:p>
        </w:tc>
        <w:tc>
          <w:tcPr>
            <w:tcW w:w="329" w:type="pct"/>
            <w:hideMark/>
          </w:tcPr>
          <w:p w14:paraId="2CFEA41C" w14:textId="77777777" w:rsidR="00AD3AA3" w:rsidRPr="00632B65" w:rsidRDefault="00AD3AA3" w:rsidP="00AC3B0E">
            <w:pPr>
              <w:rPr>
                <w:rFonts w:cs="Arial"/>
                <w:color w:val="000000"/>
                <w:szCs w:val="20"/>
                <w:lang w:eastAsia="en-AU"/>
              </w:rPr>
            </w:pPr>
            <w:r w:rsidRPr="00632B65">
              <w:rPr>
                <w:rFonts w:cs="Arial"/>
                <w:color w:val="000000"/>
                <w:szCs w:val="20"/>
                <w:lang w:eastAsia="en-AU"/>
              </w:rPr>
              <w:t>IC</w:t>
            </w:r>
          </w:p>
        </w:tc>
        <w:tc>
          <w:tcPr>
            <w:tcW w:w="1380" w:type="pct"/>
            <w:hideMark/>
          </w:tcPr>
          <w:p w14:paraId="3FEA8603" w14:textId="77777777" w:rsidR="00AD3AA3" w:rsidRPr="00632B65" w:rsidRDefault="00AD3AA3" w:rsidP="00AC3B0E">
            <w:pPr>
              <w:rPr>
                <w:rFonts w:cs="Arial"/>
                <w:color w:val="000000"/>
                <w:szCs w:val="20"/>
                <w:lang w:eastAsia="en-AU"/>
              </w:rPr>
            </w:pPr>
            <w:r w:rsidRPr="00632B65">
              <w:rPr>
                <w:rFonts w:cs="Arial"/>
                <w:color w:val="000000"/>
                <w:szCs w:val="20"/>
                <w:lang w:eastAsia="en-AU"/>
              </w:rPr>
              <w:t>Improvement commenced</w:t>
            </w:r>
          </w:p>
        </w:tc>
        <w:tc>
          <w:tcPr>
            <w:tcW w:w="471" w:type="pct"/>
            <w:vMerge/>
            <w:hideMark/>
          </w:tcPr>
          <w:p w14:paraId="2323F1A4" w14:textId="77777777" w:rsidR="00AD3AA3" w:rsidRPr="00632B65" w:rsidRDefault="00AD3AA3" w:rsidP="00AC3B0E">
            <w:pPr>
              <w:rPr>
                <w:rFonts w:cs="Arial"/>
                <w:szCs w:val="20"/>
                <w:lang w:eastAsia="en-AU"/>
              </w:rPr>
            </w:pPr>
          </w:p>
        </w:tc>
      </w:tr>
      <w:tr w:rsidR="00AD3AA3" w:rsidRPr="00632B65" w14:paraId="42744E2F" w14:textId="77777777" w:rsidTr="00AD3AA3">
        <w:trPr>
          <w:trHeight w:val="342"/>
        </w:trPr>
        <w:tc>
          <w:tcPr>
            <w:tcW w:w="533" w:type="pct"/>
            <w:vMerge/>
            <w:hideMark/>
          </w:tcPr>
          <w:p w14:paraId="70CCFD4C" w14:textId="77777777" w:rsidR="00AD3AA3" w:rsidRPr="00632B65" w:rsidRDefault="00AD3AA3" w:rsidP="00AC3B0E">
            <w:pPr>
              <w:rPr>
                <w:rFonts w:cs="Arial"/>
                <w:b/>
                <w:bCs/>
                <w:szCs w:val="20"/>
                <w:lang w:eastAsia="en-AU"/>
              </w:rPr>
            </w:pPr>
          </w:p>
        </w:tc>
        <w:tc>
          <w:tcPr>
            <w:tcW w:w="379" w:type="pct"/>
            <w:vMerge/>
            <w:hideMark/>
          </w:tcPr>
          <w:p w14:paraId="031E391C" w14:textId="77777777" w:rsidR="00AD3AA3" w:rsidRPr="00632B65" w:rsidRDefault="00AD3AA3" w:rsidP="00AC3B0E">
            <w:pPr>
              <w:rPr>
                <w:rFonts w:cs="Arial"/>
                <w:szCs w:val="20"/>
                <w:lang w:eastAsia="en-AU"/>
              </w:rPr>
            </w:pPr>
          </w:p>
        </w:tc>
        <w:tc>
          <w:tcPr>
            <w:tcW w:w="479" w:type="pct"/>
            <w:vMerge/>
            <w:hideMark/>
          </w:tcPr>
          <w:p w14:paraId="39819B3F" w14:textId="77777777" w:rsidR="00AD3AA3" w:rsidRPr="00632B65" w:rsidRDefault="00AD3AA3" w:rsidP="00AC3B0E">
            <w:pPr>
              <w:rPr>
                <w:rFonts w:cs="Arial"/>
                <w:szCs w:val="20"/>
                <w:lang w:eastAsia="en-AU"/>
              </w:rPr>
            </w:pPr>
          </w:p>
        </w:tc>
        <w:tc>
          <w:tcPr>
            <w:tcW w:w="1428" w:type="pct"/>
            <w:vMerge/>
            <w:hideMark/>
          </w:tcPr>
          <w:p w14:paraId="3C2DA2F2" w14:textId="77777777" w:rsidR="00AD3AA3" w:rsidRPr="00632B65" w:rsidRDefault="00AD3AA3" w:rsidP="00AC3B0E">
            <w:pPr>
              <w:rPr>
                <w:rFonts w:cs="Arial"/>
                <w:color w:val="000000"/>
                <w:szCs w:val="20"/>
                <w:lang w:eastAsia="en-AU"/>
              </w:rPr>
            </w:pPr>
          </w:p>
        </w:tc>
        <w:tc>
          <w:tcPr>
            <w:tcW w:w="329" w:type="pct"/>
            <w:hideMark/>
          </w:tcPr>
          <w:p w14:paraId="3DD0ED57" w14:textId="77777777" w:rsidR="00AD3AA3" w:rsidRPr="00632B65" w:rsidRDefault="00AD3AA3" w:rsidP="00AC3B0E">
            <w:pPr>
              <w:rPr>
                <w:rFonts w:cs="Arial"/>
                <w:color w:val="000000"/>
                <w:szCs w:val="20"/>
                <w:lang w:eastAsia="en-AU"/>
              </w:rPr>
            </w:pPr>
            <w:r w:rsidRPr="00632B65">
              <w:rPr>
                <w:rFonts w:cs="Arial"/>
                <w:color w:val="000000"/>
                <w:szCs w:val="20"/>
                <w:lang w:eastAsia="en-AU"/>
              </w:rPr>
              <w:t>PIC</w:t>
            </w:r>
          </w:p>
        </w:tc>
        <w:tc>
          <w:tcPr>
            <w:tcW w:w="1380" w:type="pct"/>
            <w:hideMark/>
          </w:tcPr>
          <w:p w14:paraId="132DEAC4" w14:textId="77777777" w:rsidR="00AD3AA3" w:rsidRPr="00632B65" w:rsidRDefault="00AD3AA3" w:rsidP="00AC3B0E">
            <w:pPr>
              <w:rPr>
                <w:rFonts w:cs="Arial"/>
                <w:color w:val="000000"/>
                <w:szCs w:val="20"/>
                <w:lang w:eastAsia="en-AU"/>
              </w:rPr>
            </w:pPr>
            <w:r w:rsidRPr="00632B65">
              <w:rPr>
                <w:rFonts w:cs="Arial"/>
                <w:color w:val="000000"/>
                <w:szCs w:val="20"/>
                <w:lang w:eastAsia="en-AU"/>
              </w:rPr>
              <w:t>Proposed improvement commenced</w:t>
            </w:r>
          </w:p>
        </w:tc>
        <w:tc>
          <w:tcPr>
            <w:tcW w:w="471" w:type="pct"/>
            <w:vMerge/>
            <w:hideMark/>
          </w:tcPr>
          <w:p w14:paraId="6394119B" w14:textId="77777777" w:rsidR="00AD3AA3" w:rsidRPr="00632B65" w:rsidRDefault="00AD3AA3" w:rsidP="00AC3B0E">
            <w:pPr>
              <w:rPr>
                <w:rFonts w:cs="Arial"/>
                <w:szCs w:val="20"/>
                <w:lang w:eastAsia="en-AU"/>
              </w:rPr>
            </w:pPr>
          </w:p>
        </w:tc>
      </w:tr>
      <w:tr w:rsidR="00AD3AA3" w:rsidRPr="00632B65" w14:paraId="00A2AE52" w14:textId="77777777" w:rsidTr="00AD3AA3">
        <w:trPr>
          <w:trHeight w:val="406"/>
        </w:trPr>
        <w:tc>
          <w:tcPr>
            <w:tcW w:w="533" w:type="pct"/>
            <w:vMerge/>
            <w:hideMark/>
          </w:tcPr>
          <w:p w14:paraId="02E849FA" w14:textId="77777777" w:rsidR="00AD3AA3" w:rsidRPr="00632B65" w:rsidRDefault="00AD3AA3" w:rsidP="00AC3B0E">
            <w:pPr>
              <w:rPr>
                <w:rFonts w:cs="Arial"/>
                <w:b/>
                <w:bCs/>
                <w:szCs w:val="20"/>
                <w:lang w:eastAsia="en-AU"/>
              </w:rPr>
            </w:pPr>
          </w:p>
        </w:tc>
        <w:tc>
          <w:tcPr>
            <w:tcW w:w="379" w:type="pct"/>
            <w:vMerge/>
            <w:hideMark/>
          </w:tcPr>
          <w:p w14:paraId="246ABAB0" w14:textId="77777777" w:rsidR="00AD3AA3" w:rsidRPr="00632B65" w:rsidRDefault="00AD3AA3" w:rsidP="00AC3B0E">
            <w:pPr>
              <w:rPr>
                <w:rFonts w:cs="Arial"/>
                <w:szCs w:val="20"/>
                <w:lang w:eastAsia="en-AU"/>
              </w:rPr>
            </w:pPr>
          </w:p>
        </w:tc>
        <w:tc>
          <w:tcPr>
            <w:tcW w:w="479" w:type="pct"/>
            <w:vMerge/>
            <w:hideMark/>
          </w:tcPr>
          <w:p w14:paraId="2D88B4A1" w14:textId="77777777" w:rsidR="00AD3AA3" w:rsidRPr="00632B65" w:rsidRDefault="00AD3AA3" w:rsidP="00AC3B0E">
            <w:pPr>
              <w:rPr>
                <w:rFonts w:cs="Arial"/>
                <w:szCs w:val="20"/>
                <w:lang w:eastAsia="en-AU"/>
              </w:rPr>
            </w:pPr>
          </w:p>
        </w:tc>
        <w:tc>
          <w:tcPr>
            <w:tcW w:w="1428" w:type="pct"/>
            <w:vMerge/>
            <w:hideMark/>
          </w:tcPr>
          <w:p w14:paraId="708641ED" w14:textId="77777777" w:rsidR="00AD3AA3" w:rsidRPr="00632B65" w:rsidRDefault="00AD3AA3" w:rsidP="00AC3B0E">
            <w:pPr>
              <w:rPr>
                <w:rFonts w:cs="Arial"/>
                <w:color w:val="000000"/>
                <w:szCs w:val="20"/>
                <w:lang w:eastAsia="en-AU"/>
              </w:rPr>
            </w:pPr>
          </w:p>
        </w:tc>
        <w:tc>
          <w:tcPr>
            <w:tcW w:w="329" w:type="pct"/>
            <w:hideMark/>
          </w:tcPr>
          <w:p w14:paraId="699C1F33" w14:textId="77777777" w:rsidR="00AD3AA3" w:rsidRPr="00632B65" w:rsidRDefault="00AD3AA3" w:rsidP="00AC3B0E">
            <w:pPr>
              <w:rPr>
                <w:rFonts w:cs="Arial"/>
                <w:color w:val="000000"/>
                <w:szCs w:val="20"/>
                <w:lang w:eastAsia="en-AU"/>
              </w:rPr>
            </w:pPr>
            <w:r w:rsidRPr="00632B65">
              <w:rPr>
                <w:rFonts w:cs="Arial"/>
                <w:color w:val="000000"/>
                <w:szCs w:val="20"/>
                <w:lang w:eastAsia="en-AU"/>
              </w:rPr>
              <w:t>IA</w:t>
            </w:r>
          </w:p>
        </w:tc>
        <w:tc>
          <w:tcPr>
            <w:tcW w:w="1380" w:type="pct"/>
            <w:hideMark/>
          </w:tcPr>
          <w:p w14:paraId="2565DC58" w14:textId="77777777" w:rsidR="00AD3AA3" w:rsidRPr="00632B65" w:rsidRDefault="00AD3AA3" w:rsidP="00AC3B0E">
            <w:pPr>
              <w:rPr>
                <w:rFonts w:cs="Arial"/>
                <w:color w:val="000000"/>
                <w:szCs w:val="20"/>
                <w:lang w:eastAsia="en-AU"/>
              </w:rPr>
            </w:pPr>
            <w:r w:rsidRPr="00632B65">
              <w:rPr>
                <w:rFonts w:cs="Arial"/>
                <w:color w:val="000000"/>
                <w:szCs w:val="20"/>
                <w:lang w:eastAsia="en-AU"/>
              </w:rPr>
              <w:t>Sufficient improvement achieved</w:t>
            </w:r>
          </w:p>
        </w:tc>
        <w:tc>
          <w:tcPr>
            <w:tcW w:w="471" w:type="pct"/>
            <w:vMerge/>
            <w:hideMark/>
          </w:tcPr>
          <w:p w14:paraId="4FC2D643" w14:textId="77777777" w:rsidR="00AD3AA3" w:rsidRPr="00632B65" w:rsidRDefault="00AD3AA3" w:rsidP="00AC3B0E">
            <w:pPr>
              <w:rPr>
                <w:rFonts w:cs="Arial"/>
                <w:szCs w:val="20"/>
                <w:lang w:eastAsia="en-AU"/>
              </w:rPr>
            </w:pPr>
          </w:p>
        </w:tc>
      </w:tr>
      <w:tr w:rsidR="00AD3AA3" w:rsidRPr="00632B65" w14:paraId="3021EAFE" w14:textId="77777777" w:rsidTr="00AD3AA3">
        <w:trPr>
          <w:trHeight w:val="2872"/>
        </w:trPr>
        <w:tc>
          <w:tcPr>
            <w:tcW w:w="533" w:type="pct"/>
            <w:vMerge/>
            <w:hideMark/>
          </w:tcPr>
          <w:p w14:paraId="7C063B6E" w14:textId="77777777" w:rsidR="00AD3AA3" w:rsidRPr="00632B65" w:rsidRDefault="00AD3AA3" w:rsidP="00AC3B0E">
            <w:pPr>
              <w:rPr>
                <w:rFonts w:cs="Arial"/>
                <w:b/>
                <w:bCs/>
                <w:szCs w:val="20"/>
                <w:lang w:eastAsia="en-AU"/>
              </w:rPr>
            </w:pPr>
          </w:p>
        </w:tc>
        <w:tc>
          <w:tcPr>
            <w:tcW w:w="379" w:type="pct"/>
            <w:vMerge/>
            <w:hideMark/>
          </w:tcPr>
          <w:p w14:paraId="1622DB48" w14:textId="77777777" w:rsidR="00AD3AA3" w:rsidRPr="00632B65" w:rsidRDefault="00AD3AA3" w:rsidP="00AC3B0E">
            <w:pPr>
              <w:rPr>
                <w:rFonts w:cs="Arial"/>
                <w:szCs w:val="20"/>
                <w:lang w:eastAsia="en-AU"/>
              </w:rPr>
            </w:pPr>
          </w:p>
        </w:tc>
        <w:tc>
          <w:tcPr>
            <w:tcW w:w="479" w:type="pct"/>
            <w:vMerge/>
            <w:hideMark/>
          </w:tcPr>
          <w:p w14:paraId="524322F6" w14:textId="77777777" w:rsidR="00AD3AA3" w:rsidRPr="00632B65" w:rsidRDefault="00AD3AA3" w:rsidP="00AC3B0E">
            <w:pPr>
              <w:rPr>
                <w:rFonts w:cs="Arial"/>
                <w:szCs w:val="20"/>
                <w:lang w:eastAsia="en-AU"/>
              </w:rPr>
            </w:pPr>
          </w:p>
        </w:tc>
        <w:tc>
          <w:tcPr>
            <w:tcW w:w="1428" w:type="pct"/>
            <w:vMerge/>
            <w:hideMark/>
          </w:tcPr>
          <w:p w14:paraId="74A10DFB" w14:textId="77777777" w:rsidR="00AD3AA3" w:rsidRPr="00632B65" w:rsidRDefault="00AD3AA3" w:rsidP="00AC3B0E">
            <w:pPr>
              <w:rPr>
                <w:rFonts w:cs="Arial"/>
                <w:color w:val="000000"/>
                <w:szCs w:val="20"/>
                <w:lang w:eastAsia="en-AU"/>
              </w:rPr>
            </w:pPr>
          </w:p>
        </w:tc>
        <w:tc>
          <w:tcPr>
            <w:tcW w:w="329" w:type="pct"/>
            <w:hideMark/>
          </w:tcPr>
          <w:p w14:paraId="61A2557C" w14:textId="77777777" w:rsidR="00AD3AA3" w:rsidRPr="00632B65" w:rsidRDefault="00AD3AA3" w:rsidP="00AC3B0E">
            <w:pPr>
              <w:rPr>
                <w:rFonts w:cs="Arial"/>
                <w:color w:val="000000"/>
                <w:szCs w:val="20"/>
                <w:lang w:eastAsia="en-AU"/>
              </w:rPr>
            </w:pPr>
            <w:r w:rsidRPr="00632B65">
              <w:rPr>
                <w:rFonts w:cs="Arial"/>
                <w:color w:val="000000"/>
                <w:szCs w:val="20"/>
                <w:lang w:eastAsia="en-AU"/>
              </w:rPr>
              <w:t>PIA</w:t>
            </w:r>
          </w:p>
        </w:tc>
        <w:tc>
          <w:tcPr>
            <w:tcW w:w="1380" w:type="pct"/>
            <w:hideMark/>
          </w:tcPr>
          <w:p w14:paraId="2BB66744" w14:textId="77777777" w:rsidR="00AD3AA3" w:rsidRPr="00632B65" w:rsidRDefault="00AD3AA3" w:rsidP="00AC3B0E">
            <w:pPr>
              <w:rPr>
                <w:rFonts w:cs="Arial"/>
                <w:color w:val="000000"/>
                <w:szCs w:val="20"/>
                <w:lang w:eastAsia="en-AU"/>
              </w:rPr>
            </w:pPr>
            <w:r w:rsidRPr="00632B65">
              <w:rPr>
                <w:rFonts w:cs="Arial"/>
                <w:color w:val="000000"/>
                <w:szCs w:val="20"/>
                <w:lang w:eastAsia="en-AU"/>
              </w:rPr>
              <w:t>Proposed sufficient improvement achieved</w:t>
            </w:r>
          </w:p>
        </w:tc>
        <w:tc>
          <w:tcPr>
            <w:tcW w:w="471" w:type="pct"/>
            <w:vMerge/>
            <w:hideMark/>
          </w:tcPr>
          <w:p w14:paraId="0FA460CA" w14:textId="77777777" w:rsidR="00AD3AA3" w:rsidRPr="00632B65" w:rsidRDefault="00AD3AA3" w:rsidP="00AC3B0E">
            <w:pPr>
              <w:rPr>
                <w:rFonts w:cs="Arial"/>
                <w:szCs w:val="20"/>
                <w:lang w:eastAsia="en-AU"/>
              </w:rPr>
            </w:pPr>
          </w:p>
        </w:tc>
      </w:tr>
      <w:tr w:rsidR="00AD3AA3" w:rsidRPr="00632B65" w14:paraId="3C6C6440" w14:textId="77777777" w:rsidTr="00AD3AA3">
        <w:trPr>
          <w:trHeight w:val="328"/>
        </w:trPr>
        <w:tc>
          <w:tcPr>
            <w:tcW w:w="533" w:type="pct"/>
            <w:vMerge w:val="restart"/>
            <w:hideMark/>
          </w:tcPr>
          <w:p w14:paraId="2040E24D" w14:textId="77777777" w:rsidR="00AD3AA3" w:rsidRPr="00632B65" w:rsidRDefault="00AD3AA3" w:rsidP="00AC3B0E">
            <w:pPr>
              <w:rPr>
                <w:rFonts w:cs="Arial"/>
                <w:b/>
                <w:bCs/>
                <w:szCs w:val="20"/>
                <w:lang w:eastAsia="en-AU"/>
              </w:rPr>
            </w:pPr>
            <w:r w:rsidRPr="00632B65">
              <w:rPr>
                <w:rFonts w:cs="Arial"/>
                <w:b/>
                <w:bCs/>
                <w:szCs w:val="20"/>
                <w:lang w:eastAsia="en-AU"/>
              </w:rPr>
              <w:t>SOURCE</w:t>
            </w:r>
          </w:p>
        </w:tc>
        <w:tc>
          <w:tcPr>
            <w:tcW w:w="379" w:type="pct"/>
            <w:vMerge w:val="restart"/>
            <w:hideMark/>
          </w:tcPr>
          <w:p w14:paraId="74365725" w14:textId="77777777" w:rsidR="00AD3AA3" w:rsidRPr="00632B65" w:rsidRDefault="00AD3AA3" w:rsidP="00AC3B0E">
            <w:pPr>
              <w:rPr>
                <w:rFonts w:cs="Arial"/>
                <w:color w:val="000000"/>
                <w:szCs w:val="20"/>
                <w:lang w:eastAsia="en-AU"/>
              </w:rPr>
            </w:pPr>
            <w:r w:rsidRPr="00632B65">
              <w:rPr>
                <w:rFonts w:cs="Arial"/>
                <w:color w:val="000000"/>
                <w:szCs w:val="20"/>
                <w:lang w:eastAsia="en-AU"/>
              </w:rPr>
              <w:t>TEXT</w:t>
            </w:r>
          </w:p>
        </w:tc>
        <w:tc>
          <w:tcPr>
            <w:tcW w:w="479" w:type="pct"/>
            <w:vMerge w:val="restart"/>
            <w:noWrap/>
            <w:hideMark/>
          </w:tcPr>
          <w:p w14:paraId="63BA28F7" w14:textId="77777777" w:rsidR="00AD3AA3" w:rsidRPr="00632B65" w:rsidRDefault="00AD3AA3" w:rsidP="00AC3B0E">
            <w:pPr>
              <w:rPr>
                <w:rFonts w:cs="Arial"/>
                <w:color w:val="000000"/>
                <w:szCs w:val="20"/>
                <w:lang w:eastAsia="en-AU"/>
              </w:rPr>
            </w:pPr>
            <w:r w:rsidRPr="00632B65">
              <w:rPr>
                <w:rFonts w:cs="Arial"/>
                <w:color w:val="000000"/>
                <w:szCs w:val="20"/>
                <w:lang w:eastAsia="en-AU"/>
              </w:rPr>
              <w:t>5</w:t>
            </w:r>
          </w:p>
        </w:tc>
        <w:tc>
          <w:tcPr>
            <w:tcW w:w="1428" w:type="pct"/>
            <w:vMerge w:val="restart"/>
            <w:hideMark/>
          </w:tcPr>
          <w:p w14:paraId="77C275C0" w14:textId="77777777" w:rsidR="00AD3AA3" w:rsidRPr="00632B65" w:rsidRDefault="00AD3AA3" w:rsidP="00AC3B0E">
            <w:pPr>
              <w:rPr>
                <w:rFonts w:cs="Arial"/>
                <w:color w:val="000000"/>
                <w:szCs w:val="20"/>
                <w:lang w:eastAsia="en-AU"/>
              </w:rPr>
            </w:pPr>
            <w:r w:rsidRPr="00632B65">
              <w:rPr>
                <w:rFonts w:cs="Arial"/>
                <w:color w:val="000000"/>
                <w:szCs w:val="20"/>
                <w:lang w:eastAsia="en-AU"/>
              </w:rPr>
              <w:t>This field identifies the source of the spatial information and the capture methodology for the spatial information provided.</w:t>
            </w:r>
          </w:p>
        </w:tc>
        <w:tc>
          <w:tcPr>
            <w:tcW w:w="329" w:type="pct"/>
            <w:hideMark/>
          </w:tcPr>
          <w:p w14:paraId="7A2C47C6" w14:textId="77777777" w:rsidR="00AD3AA3" w:rsidRPr="00632B65" w:rsidRDefault="00AD3AA3" w:rsidP="00AC3B0E">
            <w:pPr>
              <w:rPr>
                <w:rFonts w:cs="Arial"/>
                <w:color w:val="000000"/>
                <w:szCs w:val="20"/>
                <w:lang w:eastAsia="en-AU"/>
              </w:rPr>
            </w:pPr>
            <w:r w:rsidRPr="00632B65">
              <w:rPr>
                <w:rFonts w:cs="Arial"/>
                <w:color w:val="000000"/>
                <w:szCs w:val="20"/>
                <w:lang w:eastAsia="en-AU"/>
              </w:rPr>
              <w:t>DIG</w:t>
            </w:r>
          </w:p>
        </w:tc>
        <w:tc>
          <w:tcPr>
            <w:tcW w:w="1380" w:type="pct"/>
            <w:hideMark/>
          </w:tcPr>
          <w:p w14:paraId="0FCA6F0B" w14:textId="77777777" w:rsidR="00AD3AA3" w:rsidRPr="00632B65" w:rsidRDefault="00AD3AA3" w:rsidP="00AC3B0E">
            <w:pPr>
              <w:rPr>
                <w:rFonts w:cs="Arial"/>
                <w:color w:val="000000"/>
                <w:szCs w:val="20"/>
                <w:lang w:eastAsia="en-AU"/>
              </w:rPr>
            </w:pPr>
            <w:r w:rsidRPr="00632B65">
              <w:rPr>
                <w:rFonts w:cs="Arial"/>
                <w:color w:val="000000"/>
                <w:szCs w:val="20"/>
                <w:lang w:eastAsia="en-AU"/>
              </w:rPr>
              <w:t>Digitising (Tracing over Ortho Imagery)</w:t>
            </w:r>
          </w:p>
        </w:tc>
        <w:tc>
          <w:tcPr>
            <w:tcW w:w="471" w:type="pct"/>
            <w:vMerge w:val="restart"/>
            <w:hideMark/>
          </w:tcPr>
          <w:p w14:paraId="6412B310" w14:textId="77777777" w:rsidR="00AD3AA3" w:rsidRPr="00632B65" w:rsidRDefault="00AD3AA3" w:rsidP="00AC3B0E">
            <w:pPr>
              <w:rPr>
                <w:rFonts w:cs="Arial"/>
                <w:color w:val="000000"/>
                <w:szCs w:val="20"/>
                <w:lang w:eastAsia="en-AU"/>
              </w:rPr>
            </w:pPr>
            <w:r w:rsidRPr="00632B65">
              <w:rPr>
                <w:rFonts w:cs="Arial"/>
                <w:color w:val="000000"/>
                <w:szCs w:val="20"/>
                <w:lang w:eastAsia="en-AU"/>
              </w:rPr>
              <w:t>Mandatory</w:t>
            </w:r>
          </w:p>
        </w:tc>
      </w:tr>
      <w:tr w:rsidR="00AD3AA3" w:rsidRPr="00632B65" w14:paraId="2A25AD98" w14:textId="77777777" w:rsidTr="00AD3AA3">
        <w:trPr>
          <w:trHeight w:val="117"/>
        </w:trPr>
        <w:tc>
          <w:tcPr>
            <w:tcW w:w="533" w:type="pct"/>
            <w:vMerge/>
            <w:hideMark/>
          </w:tcPr>
          <w:p w14:paraId="254EB342" w14:textId="77777777" w:rsidR="00AD3AA3" w:rsidRPr="00632B65" w:rsidRDefault="00AD3AA3" w:rsidP="00AC3B0E">
            <w:pPr>
              <w:rPr>
                <w:rFonts w:cs="Arial"/>
                <w:b/>
                <w:bCs/>
                <w:szCs w:val="20"/>
                <w:lang w:eastAsia="en-AU"/>
              </w:rPr>
            </w:pPr>
          </w:p>
        </w:tc>
        <w:tc>
          <w:tcPr>
            <w:tcW w:w="379" w:type="pct"/>
            <w:vMerge/>
            <w:hideMark/>
          </w:tcPr>
          <w:p w14:paraId="573FB3CE" w14:textId="77777777" w:rsidR="00AD3AA3" w:rsidRPr="00632B65" w:rsidRDefault="00AD3AA3" w:rsidP="00AC3B0E">
            <w:pPr>
              <w:rPr>
                <w:rFonts w:cs="Arial"/>
                <w:color w:val="000000"/>
                <w:szCs w:val="20"/>
                <w:lang w:eastAsia="en-AU"/>
              </w:rPr>
            </w:pPr>
          </w:p>
        </w:tc>
        <w:tc>
          <w:tcPr>
            <w:tcW w:w="479" w:type="pct"/>
            <w:vMerge/>
            <w:hideMark/>
          </w:tcPr>
          <w:p w14:paraId="41E1D4F4" w14:textId="77777777" w:rsidR="00AD3AA3" w:rsidRPr="00632B65" w:rsidRDefault="00AD3AA3" w:rsidP="00AC3B0E">
            <w:pPr>
              <w:rPr>
                <w:rFonts w:cs="Arial"/>
                <w:color w:val="000000"/>
                <w:szCs w:val="20"/>
                <w:lang w:eastAsia="en-AU"/>
              </w:rPr>
            </w:pPr>
          </w:p>
        </w:tc>
        <w:tc>
          <w:tcPr>
            <w:tcW w:w="1428" w:type="pct"/>
            <w:vMerge/>
            <w:hideMark/>
          </w:tcPr>
          <w:p w14:paraId="0FB37CCB" w14:textId="77777777" w:rsidR="00AD3AA3" w:rsidRPr="00632B65" w:rsidRDefault="00AD3AA3" w:rsidP="00AC3B0E">
            <w:pPr>
              <w:rPr>
                <w:rFonts w:cs="Arial"/>
                <w:color w:val="000000"/>
                <w:szCs w:val="20"/>
                <w:lang w:eastAsia="en-AU"/>
              </w:rPr>
            </w:pPr>
          </w:p>
        </w:tc>
        <w:tc>
          <w:tcPr>
            <w:tcW w:w="329" w:type="pct"/>
            <w:hideMark/>
          </w:tcPr>
          <w:p w14:paraId="73C73DA7" w14:textId="77777777" w:rsidR="00AD3AA3" w:rsidRPr="00632B65" w:rsidRDefault="00AD3AA3" w:rsidP="00AC3B0E">
            <w:pPr>
              <w:rPr>
                <w:rFonts w:cs="Arial"/>
                <w:color w:val="000000"/>
                <w:szCs w:val="20"/>
                <w:lang w:eastAsia="en-AU"/>
              </w:rPr>
            </w:pPr>
            <w:r w:rsidRPr="00632B65">
              <w:rPr>
                <w:rFonts w:cs="Arial"/>
                <w:color w:val="000000"/>
                <w:szCs w:val="20"/>
                <w:lang w:eastAsia="en-AU"/>
              </w:rPr>
              <w:t>GPSD</w:t>
            </w:r>
          </w:p>
        </w:tc>
        <w:tc>
          <w:tcPr>
            <w:tcW w:w="1380" w:type="pct"/>
            <w:hideMark/>
          </w:tcPr>
          <w:p w14:paraId="3D951B91" w14:textId="77777777" w:rsidR="00AD3AA3" w:rsidRPr="00632B65" w:rsidRDefault="00AD3AA3" w:rsidP="00AC3B0E">
            <w:pPr>
              <w:rPr>
                <w:rFonts w:cs="Arial"/>
                <w:color w:val="000000"/>
                <w:szCs w:val="20"/>
                <w:lang w:eastAsia="en-AU"/>
              </w:rPr>
            </w:pPr>
            <w:r w:rsidRPr="00632B65">
              <w:rPr>
                <w:rFonts w:cs="Arial"/>
                <w:color w:val="000000"/>
                <w:szCs w:val="20"/>
                <w:lang w:eastAsia="en-AU"/>
              </w:rPr>
              <w:t>GPS Differential Survey</w:t>
            </w:r>
          </w:p>
        </w:tc>
        <w:tc>
          <w:tcPr>
            <w:tcW w:w="471" w:type="pct"/>
            <w:vMerge/>
            <w:hideMark/>
          </w:tcPr>
          <w:p w14:paraId="1C4F52BC" w14:textId="77777777" w:rsidR="00AD3AA3" w:rsidRPr="00632B65" w:rsidRDefault="00AD3AA3" w:rsidP="00AC3B0E">
            <w:pPr>
              <w:rPr>
                <w:rFonts w:cs="Arial"/>
                <w:color w:val="000000"/>
                <w:szCs w:val="20"/>
                <w:lang w:eastAsia="en-AU"/>
              </w:rPr>
            </w:pPr>
          </w:p>
        </w:tc>
      </w:tr>
      <w:tr w:rsidR="00AD3AA3" w:rsidRPr="00632B65" w14:paraId="077FF820" w14:textId="77777777" w:rsidTr="00AD3AA3">
        <w:trPr>
          <w:trHeight w:val="259"/>
        </w:trPr>
        <w:tc>
          <w:tcPr>
            <w:tcW w:w="533" w:type="pct"/>
            <w:vMerge/>
            <w:hideMark/>
          </w:tcPr>
          <w:p w14:paraId="02817C03" w14:textId="77777777" w:rsidR="00AD3AA3" w:rsidRPr="00632B65" w:rsidRDefault="00AD3AA3" w:rsidP="00AC3B0E">
            <w:pPr>
              <w:rPr>
                <w:rFonts w:cs="Arial"/>
                <w:b/>
                <w:bCs/>
                <w:szCs w:val="20"/>
                <w:lang w:eastAsia="en-AU"/>
              </w:rPr>
            </w:pPr>
          </w:p>
        </w:tc>
        <w:tc>
          <w:tcPr>
            <w:tcW w:w="379" w:type="pct"/>
            <w:vMerge/>
            <w:hideMark/>
          </w:tcPr>
          <w:p w14:paraId="3C7F1FC2" w14:textId="77777777" w:rsidR="00AD3AA3" w:rsidRPr="00632B65" w:rsidRDefault="00AD3AA3" w:rsidP="00AC3B0E">
            <w:pPr>
              <w:rPr>
                <w:rFonts w:cs="Arial"/>
                <w:color w:val="000000"/>
                <w:szCs w:val="20"/>
                <w:lang w:eastAsia="en-AU"/>
              </w:rPr>
            </w:pPr>
          </w:p>
        </w:tc>
        <w:tc>
          <w:tcPr>
            <w:tcW w:w="479" w:type="pct"/>
            <w:vMerge/>
            <w:hideMark/>
          </w:tcPr>
          <w:p w14:paraId="73F236CF" w14:textId="77777777" w:rsidR="00AD3AA3" w:rsidRPr="00632B65" w:rsidRDefault="00AD3AA3" w:rsidP="00AC3B0E">
            <w:pPr>
              <w:rPr>
                <w:rFonts w:cs="Arial"/>
                <w:color w:val="000000"/>
                <w:szCs w:val="20"/>
                <w:lang w:eastAsia="en-AU"/>
              </w:rPr>
            </w:pPr>
          </w:p>
        </w:tc>
        <w:tc>
          <w:tcPr>
            <w:tcW w:w="1428" w:type="pct"/>
            <w:vMerge/>
            <w:hideMark/>
          </w:tcPr>
          <w:p w14:paraId="2E2D922B" w14:textId="77777777" w:rsidR="00AD3AA3" w:rsidRPr="00632B65" w:rsidRDefault="00AD3AA3" w:rsidP="00AC3B0E">
            <w:pPr>
              <w:rPr>
                <w:rFonts w:cs="Arial"/>
                <w:color w:val="000000"/>
                <w:szCs w:val="20"/>
                <w:lang w:eastAsia="en-AU"/>
              </w:rPr>
            </w:pPr>
          </w:p>
        </w:tc>
        <w:tc>
          <w:tcPr>
            <w:tcW w:w="329" w:type="pct"/>
            <w:hideMark/>
          </w:tcPr>
          <w:p w14:paraId="254D55E9" w14:textId="77777777" w:rsidR="00AD3AA3" w:rsidRPr="00632B65" w:rsidRDefault="00AD3AA3" w:rsidP="00AC3B0E">
            <w:pPr>
              <w:rPr>
                <w:rFonts w:cs="Arial"/>
                <w:color w:val="000000"/>
                <w:szCs w:val="20"/>
                <w:lang w:eastAsia="en-AU"/>
              </w:rPr>
            </w:pPr>
            <w:r w:rsidRPr="00632B65">
              <w:rPr>
                <w:rFonts w:cs="Arial"/>
                <w:color w:val="000000"/>
                <w:szCs w:val="20"/>
                <w:lang w:eastAsia="en-AU"/>
              </w:rPr>
              <w:t>GPSND</w:t>
            </w:r>
          </w:p>
        </w:tc>
        <w:tc>
          <w:tcPr>
            <w:tcW w:w="1380" w:type="pct"/>
            <w:hideMark/>
          </w:tcPr>
          <w:p w14:paraId="22E5A0C4" w14:textId="77777777" w:rsidR="00AD3AA3" w:rsidRPr="00632B65" w:rsidRDefault="00AD3AA3" w:rsidP="00AC3B0E">
            <w:pPr>
              <w:rPr>
                <w:rFonts w:cs="Arial"/>
                <w:color w:val="000000"/>
                <w:szCs w:val="20"/>
                <w:lang w:eastAsia="en-AU"/>
              </w:rPr>
            </w:pPr>
            <w:r w:rsidRPr="00632B65">
              <w:rPr>
                <w:rFonts w:cs="Arial"/>
                <w:color w:val="000000"/>
                <w:szCs w:val="20"/>
                <w:lang w:eastAsia="en-AU"/>
              </w:rPr>
              <w:t xml:space="preserve">GPS </w:t>
            </w:r>
            <w:proofErr w:type="gramStart"/>
            <w:r w:rsidRPr="00632B65">
              <w:rPr>
                <w:rFonts w:cs="Arial"/>
                <w:color w:val="000000"/>
                <w:szCs w:val="20"/>
                <w:lang w:eastAsia="en-AU"/>
              </w:rPr>
              <w:t>Non Differential</w:t>
            </w:r>
            <w:proofErr w:type="gramEnd"/>
            <w:r w:rsidRPr="00632B65">
              <w:rPr>
                <w:rFonts w:cs="Arial"/>
                <w:color w:val="000000"/>
                <w:szCs w:val="20"/>
                <w:lang w:eastAsia="en-AU"/>
              </w:rPr>
              <w:t xml:space="preserve"> Survey</w:t>
            </w:r>
          </w:p>
        </w:tc>
        <w:tc>
          <w:tcPr>
            <w:tcW w:w="471" w:type="pct"/>
            <w:vMerge/>
            <w:hideMark/>
          </w:tcPr>
          <w:p w14:paraId="5E553FDD" w14:textId="77777777" w:rsidR="00AD3AA3" w:rsidRPr="00632B65" w:rsidRDefault="00AD3AA3" w:rsidP="00AC3B0E">
            <w:pPr>
              <w:rPr>
                <w:rFonts w:cs="Arial"/>
                <w:color w:val="000000"/>
                <w:szCs w:val="20"/>
                <w:lang w:eastAsia="en-AU"/>
              </w:rPr>
            </w:pPr>
          </w:p>
        </w:tc>
      </w:tr>
      <w:tr w:rsidR="00AD3AA3" w:rsidRPr="00632B65" w14:paraId="72D31EE1" w14:textId="77777777" w:rsidTr="00AD3AA3">
        <w:trPr>
          <w:trHeight w:val="249"/>
        </w:trPr>
        <w:tc>
          <w:tcPr>
            <w:tcW w:w="533" w:type="pct"/>
            <w:vMerge/>
            <w:hideMark/>
          </w:tcPr>
          <w:p w14:paraId="535E9A3F" w14:textId="77777777" w:rsidR="00AD3AA3" w:rsidRPr="00632B65" w:rsidRDefault="00AD3AA3" w:rsidP="00AC3B0E">
            <w:pPr>
              <w:rPr>
                <w:rFonts w:cs="Arial"/>
                <w:b/>
                <w:bCs/>
                <w:szCs w:val="20"/>
                <w:lang w:eastAsia="en-AU"/>
              </w:rPr>
            </w:pPr>
          </w:p>
        </w:tc>
        <w:tc>
          <w:tcPr>
            <w:tcW w:w="379" w:type="pct"/>
            <w:vMerge/>
            <w:hideMark/>
          </w:tcPr>
          <w:p w14:paraId="6F504CAF" w14:textId="77777777" w:rsidR="00AD3AA3" w:rsidRPr="00632B65" w:rsidRDefault="00AD3AA3" w:rsidP="00AC3B0E">
            <w:pPr>
              <w:rPr>
                <w:rFonts w:cs="Arial"/>
                <w:color w:val="000000"/>
                <w:szCs w:val="20"/>
                <w:lang w:eastAsia="en-AU"/>
              </w:rPr>
            </w:pPr>
          </w:p>
        </w:tc>
        <w:tc>
          <w:tcPr>
            <w:tcW w:w="479" w:type="pct"/>
            <w:vMerge/>
            <w:hideMark/>
          </w:tcPr>
          <w:p w14:paraId="769AC1B1" w14:textId="77777777" w:rsidR="00AD3AA3" w:rsidRPr="00632B65" w:rsidRDefault="00AD3AA3" w:rsidP="00AC3B0E">
            <w:pPr>
              <w:rPr>
                <w:rFonts w:cs="Arial"/>
                <w:color w:val="000000"/>
                <w:szCs w:val="20"/>
                <w:lang w:eastAsia="en-AU"/>
              </w:rPr>
            </w:pPr>
          </w:p>
        </w:tc>
        <w:tc>
          <w:tcPr>
            <w:tcW w:w="1428" w:type="pct"/>
            <w:vMerge/>
            <w:hideMark/>
          </w:tcPr>
          <w:p w14:paraId="2A05A7B3" w14:textId="77777777" w:rsidR="00AD3AA3" w:rsidRPr="00632B65" w:rsidRDefault="00AD3AA3" w:rsidP="00AC3B0E">
            <w:pPr>
              <w:rPr>
                <w:rFonts w:cs="Arial"/>
                <w:color w:val="000000"/>
                <w:szCs w:val="20"/>
                <w:lang w:eastAsia="en-AU"/>
              </w:rPr>
            </w:pPr>
          </w:p>
        </w:tc>
        <w:tc>
          <w:tcPr>
            <w:tcW w:w="329" w:type="pct"/>
            <w:hideMark/>
          </w:tcPr>
          <w:p w14:paraId="35FF565E" w14:textId="77777777" w:rsidR="00AD3AA3" w:rsidRPr="00632B65" w:rsidRDefault="00AD3AA3" w:rsidP="00AC3B0E">
            <w:pPr>
              <w:rPr>
                <w:rFonts w:cs="Arial"/>
                <w:color w:val="000000"/>
                <w:szCs w:val="20"/>
                <w:lang w:eastAsia="en-AU"/>
              </w:rPr>
            </w:pPr>
            <w:r w:rsidRPr="00632B65">
              <w:rPr>
                <w:rFonts w:cs="Arial"/>
                <w:color w:val="000000"/>
                <w:szCs w:val="20"/>
                <w:lang w:eastAsia="en-AU"/>
              </w:rPr>
              <w:t>RTK</w:t>
            </w:r>
          </w:p>
        </w:tc>
        <w:tc>
          <w:tcPr>
            <w:tcW w:w="1380" w:type="pct"/>
            <w:hideMark/>
          </w:tcPr>
          <w:p w14:paraId="1FA133E9" w14:textId="77777777" w:rsidR="00AD3AA3" w:rsidRPr="00632B65" w:rsidRDefault="00AD3AA3" w:rsidP="00AC3B0E">
            <w:pPr>
              <w:rPr>
                <w:rFonts w:cs="Arial"/>
                <w:color w:val="000000"/>
                <w:szCs w:val="20"/>
                <w:lang w:eastAsia="en-AU"/>
              </w:rPr>
            </w:pPr>
            <w:r w:rsidRPr="00632B65">
              <w:rPr>
                <w:rFonts w:cs="Arial"/>
                <w:color w:val="000000"/>
                <w:szCs w:val="20"/>
                <w:lang w:eastAsia="en-AU"/>
              </w:rPr>
              <w:t>Real-Time Kinematic (RTK) Survey</w:t>
            </w:r>
          </w:p>
        </w:tc>
        <w:tc>
          <w:tcPr>
            <w:tcW w:w="471" w:type="pct"/>
            <w:vMerge/>
            <w:hideMark/>
          </w:tcPr>
          <w:p w14:paraId="06512A5E" w14:textId="77777777" w:rsidR="00AD3AA3" w:rsidRPr="00632B65" w:rsidRDefault="00AD3AA3" w:rsidP="00AC3B0E">
            <w:pPr>
              <w:rPr>
                <w:rFonts w:cs="Arial"/>
                <w:color w:val="000000"/>
                <w:szCs w:val="20"/>
                <w:lang w:eastAsia="en-AU"/>
              </w:rPr>
            </w:pPr>
          </w:p>
        </w:tc>
      </w:tr>
      <w:tr w:rsidR="00AD3AA3" w:rsidRPr="00632B65" w14:paraId="118B8666" w14:textId="77777777" w:rsidTr="00AD3AA3">
        <w:trPr>
          <w:trHeight w:val="171"/>
        </w:trPr>
        <w:tc>
          <w:tcPr>
            <w:tcW w:w="533" w:type="pct"/>
            <w:vMerge/>
            <w:hideMark/>
          </w:tcPr>
          <w:p w14:paraId="28548990" w14:textId="77777777" w:rsidR="00AD3AA3" w:rsidRPr="00632B65" w:rsidRDefault="00AD3AA3" w:rsidP="00AC3B0E">
            <w:pPr>
              <w:rPr>
                <w:rFonts w:cs="Arial"/>
                <w:b/>
                <w:bCs/>
                <w:szCs w:val="20"/>
                <w:lang w:eastAsia="en-AU"/>
              </w:rPr>
            </w:pPr>
          </w:p>
        </w:tc>
        <w:tc>
          <w:tcPr>
            <w:tcW w:w="379" w:type="pct"/>
            <w:vMerge/>
            <w:hideMark/>
          </w:tcPr>
          <w:p w14:paraId="4E2E1B79" w14:textId="77777777" w:rsidR="00AD3AA3" w:rsidRPr="00632B65" w:rsidRDefault="00AD3AA3" w:rsidP="00AC3B0E">
            <w:pPr>
              <w:rPr>
                <w:rFonts w:cs="Arial"/>
                <w:color w:val="000000"/>
                <w:szCs w:val="20"/>
                <w:lang w:eastAsia="en-AU"/>
              </w:rPr>
            </w:pPr>
          </w:p>
        </w:tc>
        <w:tc>
          <w:tcPr>
            <w:tcW w:w="479" w:type="pct"/>
            <w:vMerge/>
            <w:hideMark/>
          </w:tcPr>
          <w:p w14:paraId="59E0D9B5" w14:textId="77777777" w:rsidR="00AD3AA3" w:rsidRPr="00632B65" w:rsidRDefault="00AD3AA3" w:rsidP="00AC3B0E">
            <w:pPr>
              <w:rPr>
                <w:rFonts w:cs="Arial"/>
                <w:color w:val="000000"/>
                <w:szCs w:val="20"/>
                <w:lang w:eastAsia="en-AU"/>
              </w:rPr>
            </w:pPr>
          </w:p>
        </w:tc>
        <w:tc>
          <w:tcPr>
            <w:tcW w:w="1428" w:type="pct"/>
            <w:vMerge/>
            <w:hideMark/>
          </w:tcPr>
          <w:p w14:paraId="220CCC0C" w14:textId="77777777" w:rsidR="00AD3AA3" w:rsidRPr="00632B65" w:rsidRDefault="00AD3AA3" w:rsidP="00AC3B0E">
            <w:pPr>
              <w:rPr>
                <w:rFonts w:cs="Arial"/>
                <w:color w:val="000000"/>
                <w:szCs w:val="20"/>
                <w:lang w:eastAsia="en-AU"/>
              </w:rPr>
            </w:pPr>
          </w:p>
        </w:tc>
        <w:tc>
          <w:tcPr>
            <w:tcW w:w="329" w:type="pct"/>
            <w:hideMark/>
          </w:tcPr>
          <w:p w14:paraId="5FFCB349" w14:textId="77777777" w:rsidR="00AD3AA3" w:rsidRPr="00632B65" w:rsidRDefault="00AD3AA3" w:rsidP="00AC3B0E">
            <w:pPr>
              <w:rPr>
                <w:rFonts w:cs="Arial"/>
                <w:color w:val="000000"/>
                <w:szCs w:val="20"/>
                <w:lang w:eastAsia="en-AU"/>
              </w:rPr>
            </w:pPr>
            <w:r w:rsidRPr="00632B65">
              <w:rPr>
                <w:rFonts w:cs="Arial"/>
                <w:color w:val="000000"/>
                <w:szCs w:val="20"/>
                <w:lang w:eastAsia="en-AU"/>
              </w:rPr>
              <w:t>UK</w:t>
            </w:r>
          </w:p>
        </w:tc>
        <w:tc>
          <w:tcPr>
            <w:tcW w:w="1380" w:type="pct"/>
            <w:hideMark/>
          </w:tcPr>
          <w:p w14:paraId="7C76E9EF" w14:textId="77777777" w:rsidR="00AD3AA3" w:rsidRPr="00632B65" w:rsidRDefault="00AD3AA3" w:rsidP="00AC3B0E">
            <w:pPr>
              <w:rPr>
                <w:rFonts w:cs="Arial"/>
                <w:color w:val="000000"/>
                <w:szCs w:val="20"/>
                <w:lang w:eastAsia="en-AU"/>
              </w:rPr>
            </w:pPr>
            <w:r w:rsidRPr="00632B65">
              <w:rPr>
                <w:rFonts w:cs="Arial"/>
                <w:color w:val="000000"/>
                <w:szCs w:val="20"/>
                <w:lang w:eastAsia="en-AU"/>
              </w:rPr>
              <w:t>Unknown</w:t>
            </w:r>
          </w:p>
        </w:tc>
        <w:tc>
          <w:tcPr>
            <w:tcW w:w="471" w:type="pct"/>
            <w:vMerge/>
            <w:hideMark/>
          </w:tcPr>
          <w:p w14:paraId="78F95DAC" w14:textId="77777777" w:rsidR="00AD3AA3" w:rsidRPr="00632B65" w:rsidRDefault="00AD3AA3" w:rsidP="00AC3B0E">
            <w:pPr>
              <w:rPr>
                <w:rFonts w:cs="Arial"/>
                <w:color w:val="000000"/>
                <w:szCs w:val="20"/>
                <w:lang w:eastAsia="en-AU"/>
              </w:rPr>
            </w:pPr>
          </w:p>
        </w:tc>
      </w:tr>
      <w:tr w:rsidR="00AD3AA3" w:rsidRPr="00632B65" w14:paraId="7A4D001A" w14:textId="77777777" w:rsidTr="00AD3AA3">
        <w:trPr>
          <w:trHeight w:val="189"/>
        </w:trPr>
        <w:tc>
          <w:tcPr>
            <w:tcW w:w="533" w:type="pct"/>
            <w:vMerge w:val="restart"/>
            <w:hideMark/>
          </w:tcPr>
          <w:p w14:paraId="30AFB4B9" w14:textId="77777777" w:rsidR="00AD3AA3" w:rsidRPr="00632B65" w:rsidRDefault="00AD3AA3" w:rsidP="00AC3B0E">
            <w:pPr>
              <w:rPr>
                <w:rFonts w:cs="Arial"/>
                <w:b/>
                <w:bCs/>
                <w:szCs w:val="20"/>
                <w:lang w:eastAsia="en-AU"/>
              </w:rPr>
            </w:pPr>
            <w:r w:rsidRPr="00632B65">
              <w:rPr>
                <w:rFonts w:cs="Arial"/>
                <w:b/>
                <w:bCs/>
                <w:szCs w:val="20"/>
                <w:lang w:eastAsia="en-AU"/>
              </w:rPr>
              <w:t>ACT_TYPE</w:t>
            </w:r>
          </w:p>
        </w:tc>
        <w:tc>
          <w:tcPr>
            <w:tcW w:w="379" w:type="pct"/>
            <w:vMerge w:val="restart"/>
            <w:hideMark/>
          </w:tcPr>
          <w:p w14:paraId="5FB4E37D" w14:textId="77777777" w:rsidR="00AD3AA3" w:rsidRPr="00632B65" w:rsidRDefault="00AD3AA3" w:rsidP="00AC3B0E">
            <w:pPr>
              <w:rPr>
                <w:rFonts w:cs="Arial"/>
                <w:color w:val="000000"/>
                <w:szCs w:val="20"/>
                <w:lang w:eastAsia="en-AU"/>
              </w:rPr>
            </w:pPr>
            <w:r w:rsidRPr="00632B65">
              <w:rPr>
                <w:rFonts w:cs="Arial"/>
                <w:color w:val="000000"/>
                <w:szCs w:val="20"/>
                <w:lang w:eastAsia="en-AU"/>
              </w:rPr>
              <w:t>TEXT</w:t>
            </w:r>
          </w:p>
        </w:tc>
        <w:tc>
          <w:tcPr>
            <w:tcW w:w="479" w:type="pct"/>
            <w:vMerge w:val="restart"/>
            <w:noWrap/>
            <w:hideMark/>
          </w:tcPr>
          <w:p w14:paraId="39881AC9" w14:textId="77777777" w:rsidR="00AD3AA3" w:rsidRPr="00632B65" w:rsidRDefault="00AD3AA3" w:rsidP="00AC3B0E">
            <w:pPr>
              <w:rPr>
                <w:rFonts w:cs="Arial"/>
                <w:color w:val="000000"/>
                <w:szCs w:val="20"/>
                <w:lang w:eastAsia="en-AU"/>
              </w:rPr>
            </w:pPr>
            <w:r w:rsidRPr="00632B65">
              <w:rPr>
                <w:rFonts w:cs="Arial"/>
                <w:color w:val="000000"/>
                <w:szCs w:val="20"/>
                <w:lang w:eastAsia="en-AU"/>
              </w:rPr>
              <w:t>4</w:t>
            </w:r>
          </w:p>
        </w:tc>
        <w:tc>
          <w:tcPr>
            <w:tcW w:w="1428" w:type="pct"/>
            <w:vMerge w:val="restart"/>
            <w:hideMark/>
          </w:tcPr>
          <w:p w14:paraId="35786BD5" w14:textId="77777777" w:rsidR="00AD3AA3" w:rsidRPr="00632B65" w:rsidRDefault="00AD3AA3" w:rsidP="00AC3B0E">
            <w:pPr>
              <w:rPr>
                <w:rFonts w:cs="Arial"/>
                <w:color w:val="000000"/>
                <w:szCs w:val="20"/>
                <w:lang w:eastAsia="en-AU"/>
              </w:rPr>
            </w:pPr>
            <w:r w:rsidRPr="00632B65">
              <w:rPr>
                <w:rFonts w:cs="Arial"/>
                <w:color w:val="000000"/>
                <w:szCs w:val="20"/>
                <w:lang w:eastAsia="en-AU"/>
              </w:rPr>
              <w:t xml:space="preserve">This field indicates the type of activity. If the activity is for rehabilitation, please select the previous activity for the area. </w:t>
            </w:r>
            <w:r w:rsidRPr="00632B65">
              <w:rPr>
                <w:rFonts w:cs="Arial"/>
                <w:color w:val="000000"/>
                <w:szCs w:val="20"/>
                <w:lang w:eastAsia="en-AU"/>
              </w:rPr>
              <w:br/>
            </w:r>
            <w:r w:rsidRPr="00632B65">
              <w:rPr>
                <w:rFonts w:cs="Arial"/>
                <w:color w:val="000000"/>
                <w:szCs w:val="20"/>
                <w:lang w:eastAsia="en-AU"/>
              </w:rPr>
              <w:br/>
              <w:t>If your activity is not available from the list and the ACTIVITY_TYPE is selected as 'Other', you must select the appropriate domain in the DOMAIN_TYPE field and provide information on the activity type in the COMMENTS field.</w:t>
            </w:r>
          </w:p>
        </w:tc>
        <w:tc>
          <w:tcPr>
            <w:tcW w:w="329" w:type="pct"/>
            <w:hideMark/>
          </w:tcPr>
          <w:p w14:paraId="67CDA9E9" w14:textId="77777777" w:rsidR="00AD3AA3" w:rsidRPr="00632B65" w:rsidRDefault="00AD3AA3" w:rsidP="00AC3B0E">
            <w:pPr>
              <w:rPr>
                <w:rFonts w:cs="Arial"/>
                <w:color w:val="000000"/>
                <w:szCs w:val="20"/>
                <w:lang w:eastAsia="en-AU"/>
              </w:rPr>
            </w:pPr>
            <w:r w:rsidRPr="00632B65">
              <w:rPr>
                <w:rFonts w:cs="Arial"/>
                <w:color w:val="000000"/>
                <w:szCs w:val="20"/>
                <w:lang w:eastAsia="en-AU"/>
              </w:rPr>
              <w:t>BH</w:t>
            </w:r>
          </w:p>
        </w:tc>
        <w:tc>
          <w:tcPr>
            <w:tcW w:w="1380" w:type="pct"/>
            <w:hideMark/>
          </w:tcPr>
          <w:p w14:paraId="57FC4030" w14:textId="77777777" w:rsidR="00AD3AA3" w:rsidRPr="00632B65" w:rsidRDefault="00AD3AA3" w:rsidP="00AC3B0E">
            <w:pPr>
              <w:rPr>
                <w:rFonts w:cs="Arial"/>
                <w:color w:val="000000"/>
                <w:szCs w:val="20"/>
                <w:lang w:eastAsia="en-AU"/>
              </w:rPr>
            </w:pPr>
            <w:r w:rsidRPr="00632B65">
              <w:rPr>
                <w:rFonts w:cs="Arial"/>
                <w:color w:val="000000"/>
                <w:szCs w:val="20"/>
                <w:lang w:eastAsia="en-AU"/>
              </w:rPr>
              <w:t>Bore hole (Point)</w:t>
            </w:r>
          </w:p>
        </w:tc>
        <w:tc>
          <w:tcPr>
            <w:tcW w:w="471" w:type="pct"/>
            <w:vMerge w:val="restart"/>
            <w:hideMark/>
          </w:tcPr>
          <w:p w14:paraId="03374489" w14:textId="77777777" w:rsidR="00AD3AA3" w:rsidRPr="00632B65" w:rsidRDefault="00AD3AA3" w:rsidP="00AC3B0E">
            <w:pPr>
              <w:rPr>
                <w:rFonts w:cs="Arial"/>
                <w:color w:val="000000"/>
                <w:szCs w:val="20"/>
                <w:lang w:eastAsia="en-AU"/>
              </w:rPr>
            </w:pPr>
            <w:r w:rsidRPr="00632B65">
              <w:rPr>
                <w:rFonts w:cs="Arial"/>
                <w:color w:val="000000"/>
                <w:szCs w:val="20"/>
                <w:lang w:eastAsia="en-AU"/>
              </w:rPr>
              <w:t>Mandatory for ERCs. Not required for Annual Returns</w:t>
            </w:r>
          </w:p>
        </w:tc>
      </w:tr>
      <w:tr w:rsidR="00AD3AA3" w:rsidRPr="00632B65" w14:paraId="4A6677C6" w14:textId="77777777" w:rsidTr="00AD3AA3">
        <w:trPr>
          <w:trHeight w:val="217"/>
        </w:trPr>
        <w:tc>
          <w:tcPr>
            <w:tcW w:w="533" w:type="pct"/>
            <w:vMerge/>
            <w:hideMark/>
          </w:tcPr>
          <w:p w14:paraId="7709D876" w14:textId="77777777" w:rsidR="00AD3AA3" w:rsidRPr="00632B65" w:rsidRDefault="00AD3AA3" w:rsidP="00AC3B0E">
            <w:pPr>
              <w:rPr>
                <w:rFonts w:cs="Arial"/>
                <w:b/>
                <w:bCs/>
                <w:szCs w:val="20"/>
                <w:lang w:eastAsia="en-AU"/>
              </w:rPr>
            </w:pPr>
          </w:p>
        </w:tc>
        <w:tc>
          <w:tcPr>
            <w:tcW w:w="379" w:type="pct"/>
            <w:vMerge/>
            <w:hideMark/>
          </w:tcPr>
          <w:p w14:paraId="4FC210BD" w14:textId="77777777" w:rsidR="00AD3AA3" w:rsidRPr="00632B65" w:rsidRDefault="00AD3AA3" w:rsidP="00AC3B0E">
            <w:pPr>
              <w:rPr>
                <w:rFonts w:cs="Arial"/>
                <w:color w:val="000000"/>
                <w:szCs w:val="20"/>
                <w:lang w:eastAsia="en-AU"/>
              </w:rPr>
            </w:pPr>
          </w:p>
        </w:tc>
        <w:tc>
          <w:tcPr>
            <w:tcW w:w="479" w:type="pct"/>
            <w:vMerge/>
            <w:hideMark/>
          </w:tcPr>
          <w:p w14:paraId="630915D3" w14:textId="77777777" w:rsidR="00AD3AA3" w:rsidRPr="00632B65" w:rsidRDefault="00AD3AA3" w:rsidP="00AC3B0E">
            <w:pPr>
              <w:rPr>
                <w:rFonts w:cs="Arial"/>
                <w:color w:val="000000"/>
                <w:szCs w:val="20"/>
                <w:lang w:eastAsia="en-AU"/>
              </w:rPr>
            </w:pPr>
          </w:p>
        </w:tc>
        <w:tc>
          <w:tcPr>
            <w:tcW w:w="1428" w:type="pct"/>
            <w:vMerge/>
            <w:hideMark/>
          </w:tcPr>
          <w:p w14:paraId="6E972075" w14:textId="77777777" w:rsidR="00AD3AA3" w:rsidRPr="00632B65" w:rsidRDefault="00AD3AA3" w:rsidP="00AC3B0E">
            <w:pPr>
              <w:rPr>
                <w:rFonts w:cs="Arial"/>
                <w:color w:val="000000"/>
                <w:szCs w:val="20"/>
                <w:lang w:eastAsia="en-AU"/>
              </w:rPr>
            </w:pPr>
          </w:p>
        </w:tc>
        <w:tc>
          <w:tcPr>
            <w:tcW w:w="329" w:type="pct"/>
            <w:hideMark/>
          </w:tcPr>
          <w:p w14:paraId="36C51C6B" w14:textId="77777777" w:rsidR="00AD3AA3" w:rsidRPr="00632B65" w:rsidRDefault="00AD3AA3" w:rsidP="00AC3B0E">
            <w:pPr>
              <w:rPr>
                <w:rFonts w:cs="Arial"/>
                <w:color w:val="000000"/>
                <w:szCs w:val="20"/>
                <w:lang w:eastAsia="en-AU"/>
              </w:rPr>
            </w:pPr>
            <w:r w:rsidRPr="00632B65">
              <w:rPr>
                <w:rFonts w:cs="Arial"/>
                <w:color w:val="000000"/>
                <w:szCs w:val="20"/>
                <w:lang w:eastAsia="en-AU"/>
              </w:rPr>
              <w:t>DH</w:t>
            </w:r>
          </w:p>
        </w:tc>
        <w:tc>
          <w:tcPr>
            <w:tcW w:w="1380" w:type="pct"/>
            <w:hideMark/>
          </w:tcPr>
          <w:p w14:paraId="42E00EB6" w14:textId="77777777" w:rsidR="00AD3AA3" w:rsidRPr="00632B65" w:rsidRDefault="00AD3AA3" w:rsidP="00AC3B0E">
            <w:pPr>
              <w:rPr>
                <w:rFonts w:cs="Arial"/>
                <w:color w:val="000000"/>
                <w:szCs w:val="20"/>
                <w:lang w:eastAsia="en-AU"/>
              </w:rPr>
            </w:pPr>
            <w:r w:rsidRPr="00632B65">
              <w:rPr>
                <w:rFonts w:cs="Arial"/>
                <w:color w:val="000000"/>
                <w:szCs w:val="20"/>
                <w:lang w:eastAsia="en-AU"/>
              </w:rPr>
              <w:t>Drill hole (Point)</w:t>
            </w:r>
          </w:p>
        </w:tc>
        <w:tc>
          <w:tcPr>
            <w:tcW w:w="471" w:type="pct"/>
            <w:vMerge/>
            <w:hideMark/>
          </w:tcPr>
          <w:p w14:paraId="28A12DCA" w14:textId="77777777" w:rsidR="00AD3AA3" w:rsidRPr="00632B65" w:rsidRDefault="00AD3AA3" w:rsidP="00AC3B0E">
            <w:pPr>
              <w:rPr>
                <w:rFonts w:cs="Arial"/>
                <w:color w:val="000000"/>
                <w:szCs w:val="20"/>
                <w:lang w:eastAsia="en-AU"/>
              </w:rPr>
            </w:pPr>
          </w:p>
        </w:tc>
      </w:tr>
      <w:tr w:rsidR="00AD3AA3" w:rsidRPr="00632B65" w14:paraId="4E92F55B" w14:textId="77777777" w:rsidTr="00AD3AA3">
        <w:trPr>
          <w:trHeight w:val="79"/>
        </w:trPr>
        <w:tc>
          <w:tcPr>
            <w:tcW w:w="533" w:type="pct"/>
            <w:vMerge/>
            <w:hideMark/>
          </w:tcPr>
          <w:p w14:paraId="580DB527" w14:textId="77777777" w:rsidR="00AD3AA3" w:rsidRPr="00632B65" w:rsidRDefault="00AD3AA3" w:rsidP="00AC3B0E">
            <w:pPr>
              <w:rPr>
                <w:rFonts w:cs="Arial"/>
                <w:b/>
                <w:bCs/>
                <w:szCs w:val="20"/>
                <w:lang w:eastAsia="en-AU"/>
              </w:rPr>
            </w:pPr>
          </w:p>
        </w:tc>
        <w:tc>
          <w:tcPr>
            <w:tcW w:w="379" w:type="pct"/>
            <w:vMerge/>
            <w:hideMark/>
          </w:tcPr>
          <w:p w14:paraId="20EB8B49" w14:textId="77777777" w:rsidR="00AD3AA3" w:rsidRPr="00632B65" w:rsidRDefault="00AD3AA3" w:rsidP="00AC3B0E">
            <w:pPr>
              <w:rPr>
                <w:rFonts w:cs="Arial"/>
                <w:color w:val="000000"/>
                <w:szCs w:val="20"/>
                <w:lang w:eastAsia="en-AU"/>
              </w:rPr>
            </w:pPr>
          </w:p>
        </w:tc>
        <w:tc>
          <w:tcPr>
            <w:tcW w:w="479" w:type="pct"/>
            <w:vMerge/>
            <w:hideMark/>
          </w:tcPr>
          <w:p w14:paraId="074B3B80" w14:textId="77777777" w:rsidR="00AD3AA3" w:rsidRPr="00632B65" w:rsidRDefault="00AD3AA3" w:rsidP="00AC3B0E">
            <w:pPr>
              <w:rPr>
                <w:rFonts w:cs="Arial"/>
                <w:color w:val="000000"/>
                <w:szCs w:val="20"/>
                <w:lang w:eastAsia="en-AU"/>
              </w:rPr>
            </w:pPr>
          </w:p>
        </w:tc>
        <w:tc>
          <w:tcPr>
            <w:tcW w:w="1428" w:type="pct"/>
            <w:vMerge/>
            <w:hideMark/>
          </w:tcPr>
          <w:p w14:paraId="6C365804" w14:textId="77777777" w:rsidR="00AD3AA3" w:rsidRPr="00632B65" w:rsidRDefault="00AD3AA3" w:rsidP="00AC3B0E">
            <w:pPr>
              <w:rPr>
                <w:rFonts w:cs="Arial"/>
                <w:color w:val="000000"/>
                <w:szCs w:val="20"/>
                <w:lang w:eastAsia="en-AU"/>
              </w:rPr>
            </w:pPr>
          </w:p>
        </w:tc>
        <w:tc>
          <w:tcPr>
            <w:tcW w:w="329" w:type="pct"/>
            <w:hideMark/>
          </w:tcPr>
          <w:p w14:paraId="7BDB8C55" w14:textId="77777777" w:rsidR="00AD3AA3" w:rsidRPr="00632B65" w:rsidRDefault="00AD3AA3" w:rsidP="00AC3B0E">
            <w:pPr>
              <w:rPr>
                <w:rFonts w:cs="Arial"/>
                <w:color w:val="000000"/>
                <w:szCs w:val="20"/>
                <w:lang w:eastAsia="en-AU"/>
              </w:rPr>
            </w:pPr>
            <w:r w:rsidRPr="00632B65">
              <w:rPr>
                <w:rFonts w:cs="Arial"/>
                <w:color w:val="000000"/>
                <w:szCs w:val="20"/>
                <w:lang w:eastAsia="en-AU"/>
              </w:rPr>
              <w:t>VS</w:t>
            </w:r>
          </w:p>
        </w:tc>
        <w:tc>
          <w:tcPr>
            <w:tcW w:w="1380" w:type="pct"/>
            <w:hideMark/>
          </w:tcPr>
          <w:p w14:paraId="30A394E3" w14:textId="77777777" w:rsidR="00AD3AA3" w:rsidRPr="00632B65" w:rsidRDefault="00AD3AA3" w:rsidP="00AC3B0E">
            <w:pPr>
              <w:rPr>
                <w:rFonts w:cs="Arial"/>
                <w:color w:val="000000"/>
                <w:szCs w:val="20"/>
                <w:lang w:eastAsia="en-AU"/>
              </w:rPr>
            </w:pPr>
            <w:r w:rsidRPr="00632B65">
              <w:rPr>
                <w:rFonts w:cs="Arial"/>
                <w:color w:val="000000"/>
                <w:szCs w:val="20"/>
                <w:lang w:eastAsia="en-AU"/>
              </w:rPr>
              <w:t>Ventilation Shafts (Point)</w:t>
            </w:r>
          </w:p>
        </w:tc>
        <w:tc>
          <w:tcPr>
            <w:tcW w:w="471" w:type="pct"/>
            <w:vMerge/>
            <w:hideMark/>
          </w:tcPr>
          <w:p w14:paraId="0E93939F" w14:textId="77777777" w:rsidR="00AD3AA3" w:rsidRPr="00632B65" w:rsidRDefault="00AD3AA3" w:rsidP="00AC3B0E">
            <w:pPr>
              <w:rPr>
                <w:rFonts w:cs="Arial"/>
                <w:color w:val="000000"/>
                <w:szCs w:val="20"/>
                <w:lang w:eastAsia="en-AU"/>
              </w:rPr>
            </w:pPr>
          </w:p>
        </w:tc>
      </w:tr>
      <w:tr w:rsidR="00AD3AA3" w:rsidRPr="00632B65" w14:paraId="006AC17A" w14:textId="77777777" w:rsidTr="00AD3AA3">
        <w:trPr>
          <w:trHeight w:val="238"/>
        </w:trPr>
        <w:tc>
          <w:tcPr>
            <w:tcW w:w="533" w:type="pct"/>
            <w:vMerge/>
            <w:hideMark/>
          </w:tcPr>
          <w:p w14:paraId="76DB7F8B" w14:textId="77777777" w:rsidR="00AD3AA3" w:rsidRPr="00632B65" w:rsidRDefault="00AD3AA3" w:rsidP="00AC3B0E">
            <w:pPr>
              <w:rPr>
                <w:rFonts w:cs="Arial"/>
                <w:b/>
                <w:bCs/>
                <w:szCs w:val="20"/>
                <w:lang w:eastAsia="en-AU"/>
              </w:rPr>
            </w:pPr>
          </w:p>
        </w:tc>
        <w:tc>
          <w:tcPr>
            <w:tcW w:w="379" w:type="pct"/>
            <w:vMerge/>
            <w:hideMark/>
          </w:tcPr>
          <w:p w14:paraId="5DB8EF61" w14:textId="77777777" w:rsidR="00AD3AA3" w:rsidRPr="00632B65" w:rsidRDefault="00AD3AA3" w:rsidP="00AC3B0E">
            <w:pPr>
              <w:rPr>
                <w:rFonts w:cs="Arial"/>
                <w:color w:val="000000"/>
                <w:szCs w:val="20"/>
                <w:lang w:eastAsia="en-AU"/>
              </w:rPr>
            </w:pPr>
          </w:p>
        </w:tc>
        <w:tc>
          <w:tcPr>
            <w:tcW w:w="479" w:type="pct"/>
            <w:vMerge/>
            <w:hideMark/>
          </w:tcPr>
          <w:p w14:paraId="1AC44E0F" w14:textId="77777777" w:rsidR="00AD3AA3" w:rsidRPr="00632B65" w:rsidRDefault="00AD3AA3" w:rsidP="00AC3B0E">
            <w:pPr>
              <w:rPr>
                <w:rFonts w:cs="Arial"/>
                <w:color w:val="000000"/>
                <w:szCs w:val="20"/>
                <w:lang w:eastAsia="en-AU"/>
              </w:rPr>
            </w:pPr>
          </w:p>
        </w:tc>
        <w:tc>
          <w:tcPr>
            <w:tcW w:w="1428" w:type="pct"/>
            <w:vMerge/>
            <w:hideMark/>
          </w:tcPr>
          <w:p w14:paraId="77F3458D" w14:textId="77777777" w:rsidR="00AD3AA3" w:rsidRPr="00632B65" w:rsidRDefault="00AD3AA3" w:rsidP="00AC3B0E">
            <w:pPr>
              <w:rPr>
                <w:rFonts w:cs="Arial"/>
                <w:color w:val="000000"/>
                <w:szCs w:val="20"/>
                <w:lang w:eastAsia="en-AU"/>
              </w:rPr>
            </w:pPr>
          </w:p>
        </w:tc>
        <w:tc>
          <w:tcPr>
            <w:tcW w:w="329" w:type="pct"/>
            <w:hideMark/>
          </w:tcPr>
          <w:p w14:paraId="4AC02397" w14:textId="77777777" w:rsidR="00AD3AA3" w:rsidRPr="00632B65" w:rsidRDefault="00AD3AA3" w:rsidP="00AC3B0E">
            <w:pPr>
              <w:rPr>
                <w:rFonts w:cs="Arial"/>
                <w:color w:val="000000"/>
                <w:szCs w:val="20"/>
                <w:lang w:eastAsia="en-AU"/>
              </w:rPr>
            </w:pPr>
            <w:r w:rsidRPr="00632B65">
              <w:rPr>
                <w:rFonts w:cs="Arial"/>
                <w:color w:val="000000"/>
                <w:szCs w:val="20"/>
                <w:lang w:eastAsia="en-AU"/>
              </w:rPr>
              <w:t>Con</w:t>
            </w:r>
          </w:p>
        </w:tc>
        <w:tc>
          <w:tcPr>
            <w:tcW w:w="1380" w:type="pct"/>
            <w:hideMark/>
          </w:tcPr>
          <w:p w14:paraId="48222AF3" w14:textId="77777777" w:rsidR="00AD3AA3" w:rsidRPr="00632B65" w:rsidRDefault="00AD3AA3" w:rsidP="00AC3B0E">
            <w:pPr>
              <w:rPr>
                <w:rFonts w:cs="Arial"/>
                <w:color w:val="000000"/>
                <w:szCs w:val="20"/>
                <w:lang w:eastAsia="en-AU"/>
              </w:rPr>
            </w:pPr>
            <w:r w:rsidRPr="00632B65">
              <w:rPr>
                <w:rFonts w:cs="Arial"/>
                <w:color w:val="000000"/>
                <w:szCs w:val="20"/>
                <w:lang w:eastAsia="en-AU"/>
              </w:rPr>
              <w:t>Conveyor (Line)</w:t>
            </w:r>
          </w:p>
        </w:tc>
        <w:tc>
          <w:tcPr>
            <w:tcW w:w="471" w:type="pct"/>
            <w:vMerge/>
            <w:hideMark/>
          </w:tcPr>
          <w:p w14:paraId="61D696F9" w14:textId="77777777" w:rsidR="00AD3AA3" w:rsidRPr="00632B65" w:rsidRDefault="00AD3AA3" w:rsidP="00AC3B0E">
            <w:pPr>
              <w:rPr>
                <w:rFonts w:cs="Arial"/>
                <w:color w:val="000000"/>
                <w:szCs w:val="20"/>
                <w:lang w:eastAsia="en-AU"/>
              </w:rPr>
            </w:pPr>
          </w:p>
        </w:tc>
      </w:tr>
      <w:tr w:rsidR="00AD3AA3" w:rsidRPr="00632B65" w14:paraId="0A6F9E89" w14:textId="77777777" w:rsidTr="00AD3AA3">
        <w:trPr>
          <w:trHeight w:val="242"/>
        </w:trPr>
        <w:tc>
          <w:tcPr>
            <w:tcW w:w="533" w:type="pct"/>
            <w:vMerge/>
            <w:hideMark/>
          </w:tcPr>
          <w:p w14:paraId="1A8D11D5" w14:textId="77777777" w:rsidR="00AD3AA3" w:rsidRPr="00632B65" w:rsidRDefault="00AD3AA3" w:rsidP="00AC3B0E">
            <w:pPr>
              <w:rPr>
                <w:rFonts w:cs="Arial"/>
                <w:b/>
                <w:bCs/>
                <w:szCs w:val="20"/>
                <w:lang w:eastAsia="en-AU"/>
              </w:rPr>
            </w:pPr>
          </w:p>
        </w:tc>
        <w:tc>
          <w:tcPr>
            <w:tcW w:w="379" w:type="pct"/>
            <w:vMerge/>
            <w:hideMark/>
          </w:tcPr>
          <w:p w14:paraId="30F1C7D0" w14:textId="77777777" w:rsidR="00AD3AA3" w:rsidRPr="00632B65" w:rsidRDefault="00AD3AA3" w:rsidP="00AC3B0E">
            <w:pPr>
              <w:rPr>
                <w:rFonts w:cs="Arial"/>
                <w:color w:val="000000"/>
                <w:szCs w:val="20"/>
                <w:lang w:eastAsia="en-AU"/>
              </w:rPr>
            </w:pPr>
          </w:p>
        </w:tc>
        <w:tc>
          <w:tcPr>
            <w:tcW w:w="479" w:type="pct"/>
            <w:vMerge/>
            <w:hideMark/>
          </w:tcPr>
          <w:p w14:paraId="468B34B7" w14:textId="77777777" w:rsidR="00AD3AA3" w:rsidRPr="00632B65" w:rsidRDefault="00AD3AA3" w:rsidP="00AC3B0E">
            <w:pPr>
              <w:rPr>
                <w:rFonts w:cs="Arial"/>
                <w:color w:val="000000"/>
                <w:szCs w:val="20"/>
                <w:lang w:eastAsia="en-AU"/>
              </w:rPr>
            </w:pPr>
          </w:p>
        </w:tc>
        <w:tc>
          <w:tcPr>
            <w:tcW w:w="1428" w:type="pct"/>
            <w:vMerge/>
            <w:hideMark/>
          </w:tcPr>
          <w:p w14:paraId="657230E0" w14:textId="77777777" w:rsidR="00AD3AA3" w:rsidRPr="00632B65" w:rsidRDefault="00AD3AA3" w:rsidP="00AC3B0E">
            <w:pPr>
              <w:rPr>
                <w:rFonts w:cs="Arial"/>
                <w:color w:val="000000"/>
                <w:szCs w:val="20"/>
                <w:lang w:eastAsia="en-AU"/>
              </w:rPr>
            </w:pPr>
          </w:p>
        </w:tc>
        <w:tc>
          <w:tcPr>
            <w:tcW w:w="329" w:type="pct"/>
            <w:hideMark/>
          </w:tcPr>
          <w:p w14:paraId="68C9E22E" w14:textId="77777777" w:rsidR="00AD3AA3" w:rsidRPr="00632B65" w:rsidRDefault="00AD3AA3" w:rsidP="00AC3B0E">
            <w:pPr>
              <w:rPr>
                <w:rFonts w:cs="Arial"/>
                <w:color w:val="000000"/>
                <w:szCs w:val="20"/>
                <w:lang w:eastAsia="en-AU"/>
              </w:rPr>
            </w:pPr>
            <w:r w:rsidRPr="00632B65">
              <w:rPr>
                <w:rFonts w:cs="Arial"/>
                <w:color w:val="000000"/>
                <w:szCs w:val="20"/>
                <w:lang w:eastAsia="en-AU"/>
              </w:rPr>
              <w:t>FL</w:t>
            </w:r>
          </w:p>
        </w:tc>
        <w:tc>
          <w:tcPr>
            <w:tcW w:w="1380" w:type="pct"/>
            <w:hideMark/>
          </w:tcPr>
          <w:p w14:paraId="23F6F2A1" w14:textId="77777777" w:rsidR="00AD3AA3" w:rsidRPr="00632B65" w:rsidRDefault="00AD3AA3" w:rsidP="00AC3B0E">
            <w:pPr>
              <w:rPr>
                <w:rFonts w:cs="Arial"/>
                <w:color w:val="000000"/>
                <w:szCs w:val="20"/>
                <w:lang w:eastAsia="en-AU"/>
              </w:rPr>
            </w:pPr>
            <w:r w:rsidRPr="00632B65">
              <w:rPr>
                <w:rFonts w:cs="Arial"/>
                <w:color w:val="000000"/>
                <w:szCs w:val="20"/>
                <w:lang w:eastAsia="en-AU"/>
              </w:rPr>
              <w:t>Fence Line (Line)</w:t>
            </w:r>
          </w:p>
        </w:tc>
        <w:tc>
          <w:tcPr>
            <w:tcW w:w="471" w:type="pct"/>
            <w:vMerge/>
            <w:hideMark/>
          </w:tcPr>
          <w:p w14:paraId="53C6BDE3" w14:textId="77777777" w:rsidR="00AD3AA3" w:rsidRPr="00632B65" w:rsidRDefault="00AD3AA3" w:rsidP="00AC3B0E">
            <w:pPr>
              <w:rPr>
                <w:rFonts w:cs="Arial"/>
                <w:color w:val="000000"/>
                <w:szCs w:val="20"/>
                <w:lang w:eastAsia="en-AU"/>
              </w:rPr>
            </w:pPr>
          </w:p>
        </w:tc>
      </w:tr>
      <w:tr w:rsidR="00AD3AA3" w:rsidRPr="00632B65" w14:paraId="4BA19E9A" w14:textId="77777777" w:rsidTr="00AD3AA3">
        <w:trPr>
          <w:trHeight w:val="246"/>
        </w:trPr>
        <w:tc>
          <w:tcPr>
            <w:tcW w:w="533" w:type="pct"/>
            <w:vMerge/>
            <w:hideMark/>
          </w:tcPr>
          <w:p w14:paraId="7721A4EA" w14:textId="77777777" w:rsidR="00AD3AA3" w:rsidRPr="00632B65" w:rsidRDefault="00AD3AA3" w:rsidP="00AC3B0E">
            <w:pPr>
              <w:rPr>
                <w:rFonts w:cs="Arial"/>
                <w:b/>
                <w:bCs/>
                <w:szCs w:val="20"/>
                <w:lang w:eastAsia="en-AU"/>
              </w:rPr>
            </w:pPr>
          </w:p>
        </w:tc>
        <w:tc>
          <w:tcPr>
            <w:tcW w:w="379" w:type="pct"/>
            <w:vMerge/>
            <w:hideMark/>
          </w:tcPr>
          <w:p w14:paraId="60C09938" w14:textId="77777777" w:rsidR="00AD3AA3" w:rsidRPr="00632B65" w:rsidRDefault="00AD3AA3" w:rsidP="00AC3B0E">
            <w:pPr>
              <w:rPr>
                <w:rFonts w:cs="Arial"/>
                <w:color w:val="000000"/>
                <w:szCs w:val="20"/>
                <w:lang w:eastAsia="en-AU"/>
              </w:rPr>
            </w:pPr>
          </w:p>
        </w:tc>
        <w:tc>
          <w:tcPr>
            <w:tcW w:w="479" w:type="pct"/>
            <w:vMerge/>
            <w:hideMark/>
          </w:tcPr>
          <w:p w14:paraId="57C2EF0E" w14:textId="77777777" w:rsidR="00AD3AA3" w:rsidRPr="00632B65" w:rsidRDefault="00AD3AA3" w:rsidP="00AC3B0E">
            <w:pPr>
              <w:rPr>
                <w:rFonts w:cs="Arial"/>
                <w:color w:val="000000"/>
                <w:szCs w:val="20"/>
                <w:lang w:eastAsia="en-AU"/>
              </w:rPr>
            </w:pPr>
          </w:p>
        </w:tc>
        <w:tc>
          <w:tcPr>
            <w:tcW w:w="1428" w:type="pct"/>
            <w:vMerge/>
            <w:hideMark/>
          </w:tcPr>
          <w:p w14:paraId="6C59D3A2" w14:textId="77777777" w:rsidR="00AD3AA3" w:rsidRPr="00632B65" w:rsidRDefault="00AD3AA3" w:rsidP="00AC3B0E">
            <w:pPr>
              <w:rPr>
                <w:rFonts w:cs="Arial"/>
                <w:color w:val="000000"/>
                <w:szCs w:val="20"/>
                <w:lang w:eastAsia="en-AU"/>
              </w:rPr>
            </w:pPr>
          </w:p>
        </w:tc>
        <w:tc>
          <w:tcPr>
            <w:tcW w:w="329" w:type="pct"/>
            <w:hideMark/>
          </w:tcPr>
          <w:p w14:paraId="4D18EF1A" w14:textId="77777777" w:rsidR="00AD3AA3" w:rsidRPr="00632B65" w:rsidRDefault="00AD3AA3" w:rsidP="00AC3B0E">
            <w:pPr>
              <w:rPr>
                <w:rFonts w:cs="Arial"/>
                <w:color w:val="000000"/>
                <w:szCs w:val="20"/>
                <w:lang w:eastAsia="en-AU"/>
              </w:rPr>
            </w:pPr>
            <w:r w:rsidRPr="00632B65">
              <w:rPr>
                <w:rFonts w:cs="Arial"/>
                <w:color w:val="000000"/>
                <w:szCs w:val="20"/>
                <w:lang w:eastAsia="en-AU"/>
              </w:rPr>
              <w:t>Pip</w:t>
            </w:r>
          </w:p>
        </w:tc>
        <w:tc>
          <w:tcPr>
            <w:tcW w:w="1380" w:type="pct"/>
            <w:hideMark/>
          </w:tcPr>
          <w:p w14:paraId="50999F05" w14:textId="77777777" w:rsidR="00AD3AA3" w:rsidRPr="00632B65" w:rsidRDefault="00AD3AA3" w:rsidP="00AC3B0E">
            <w:pPr>
              <w:rPr>
                <w:rFonts w:cs="Arial"/>
                <w:color w:val="000000"/>
                <w:szCs w:val="20"/>
                <w:lang w:eastAsia="en-AU"/>
              </w:rPr>
            </w:pPr>
            <w:r w:rsidRPr="00632B65">
              <w:rPr>
                <w:rFonts w:cs="Arial"/>
                <w:color w:val="000000"/>
                <w:szCs w:val="20"/>
                <w:lang w:eastAsia="en-AU"/>
              </w:rPr>
              <w:t>Pipeline (Line)</w:t>
            </w:r>
          </w:p>
        </w:tc>
        <w:tc>
          <w:tcPr>
            <w:tcW w:w="471" w:type="pct"/>
            <w:vMerge/>
            <w:hideMark/>
          </w:tcPr>
          <w:p w14:paraId="30767635" w14:textId="77777777" w:rsidR="00AD3AA3" w:rsidRPr="00632B65" w:rsidRDefault="00AD3AA3" w:rsidP="00AC3B0E">
            <w:pPr>
              <w:rPr>
                <w:rFonts w:cs="Arial"/>
                <w:color w:val="000000"/>
                <w:szCs w:val="20"/>
                <w:lang w:eastAsia="en-AU"/>
              </w:rPr>
            </w:pPr>
          </w:p>
        </w:tc>
      </w:tr>
      <w:tr w:rsidR="00AD3AA3" w:rsidRPr="00632B65" w14:paraId="43ECB0D2" w14:textId="77777777" w:rsidTr="00AD3AA3">
        <w:trPr>
          <w:trHeight w:val="236"/>
        </w:trPr>
        <w:tc>
          <w:tcPr>
            <w:tcW w:w="533" w:type="pct"/>
            <w:vMerge/>
            <w:hideMark/>
          </w:tcPr>
          <w:p w14:paraId="124E6180" w14:textId="77777777" w:rsidR="00AD3AA3" w:rsidRPr="00632B65" w:rsidRDefault="00AD3AA3" w:rsidP="00AC3B0E">
            <w:pPr>
              <w:rPr>
                <w:rFonts w:cs="Arial"/>
                <w:b/>
                <w:bCs/>
                <w:szCs w:val="20"/>
                <w:lang w:eastAsia="en-AU"/>
              </w:rPr>
            </w:pPr>
          </w:p>
        </w:tc>
        <w:tc>
          <w:tcPr>
            <w:tcW w:w="379" w:type="pct"/>
            <w:vMerge/>
            <w:hideMark/>
          </w:tcPr>
          <w:p w14:paraId="63FF2006" w14:textId="77777777" w:rsidR="00AD3AA3" w:rsidRPr="00632B65" w:rsidRDefault="00AD3AA3" w:rsidP="00AC3B0E">
            <w:pPr>
              <w:rPr>
                <w:rFonts w:cs="Arial"/>
                <w:color w:val="000000"/>
                <w:szCs w:val="20"/>
                <w:lang w:eastAsia="en-AU"/>
              </w:rPr>
            </w:pPr>
          </w:p>
        </w:tc>
        <w:tc>
          <w:tcPr>
            <w:tcW w:w="479" w:type="pct"/>
            <w:vMerge/>
            <w:hideMark/>
          </w:tcPr>
          <w:p w14:paraId="4D7C6CAE" w14:textId="77777777" w:rsidR="00AD3AA3" w:rsidRPr="00632B65" w:rsidRDefault="00AD3AA3" w:rsidP="00AC3B0E">
            <w:pPr>
              <w:rPr>
                <w:rFonts w:cs="Arial"/>
                <w:color w:val="000000"/>
                <w:szCs w:val="20"/>
                <w:lang w:eastAsia="en-AU"/>
              </w:rPr>
            </w:pPr>
          </w:p>
        </w:tc>
        <w:tc>
          <w:tcPr>
            <w:tcW w:w="1428" w:type="pct"/>
            <w:vMerge/>
            <w:hideMark/>
          </w:tcPr>
          <w:p w14:paraId="39623BA2" w14:textId="77777777" w:rsidR="00AD3AA3" w:rsidRPr="00632B65" w:rsidRDefault="00AD3AA3" w:rsidP="00AC3B0E">
            <w:pPr>
              <w:rPr>
                <w:rFonts w:cs="Arial"/>
                <w:color w:val="000000"/>
                <w:szCs w:val="20"/>
                <w:lang w:eastAsia="en-AU"/>
              </w:rPr>
            </w:pPr>
          </w:p>
        </w:tc>
        <w:tc>
          <w:tcPr>
            <w:tcW w:w="329" w:type="pct"/>
            <w:hideMark/>
          </w:tcPr>
          <w:p w14:paraId="08968953" w14:textId="77777777" w:rsidR="00AD3AA3" w:rsidRPr="00632B65" w:rsidRDefault="00AD3AA3" w:rsidP="00AC3B0E">
            <w:pPr>
              <w:rPr>
                <w:rFonts w:cs="Arial"/>
                <w:color w:val="000000"/>
                <w:szCs w:val="20"/>
                <w:lang w:eastAsia="en-AU"/>
              </w:rPr>
            </w:pPr>
            <w:r w:rsidRPr="00632B65">
              <w:rPr>
                <w:rFonts w:cs="Arial"/>
                <w:color w:val="000000"/>
                <w:szCs w:val="20"/>
                <w:lang w:eastAsia="en-AU"/>
              </w:rPr>
              <w:t>PL</w:t>
            </w:r>
          </w:p>
        </w:tc>
        <w:tc>
          <w:tcPr>
            <w:tcW w:w="1380" w:type="pct"/>
            <w:hideMark/>
          </w:tcPr>
          <w:p w14:paraId="121EF5F8" w14:textId="77777777" w:rsidR="00AD3AA3" w:rsidRPr="00632B65" w:rsidRDefault="00AD3AA3" w:rsidP="00AC3B0E">
            <w:pPr>
              <w:rPr>
                <w:rFonts w:cs="Arial"/>
                <w:color w:val="000000"/>
                <w:szCs w:val="20"/>
                <w:lang w:eastAsia="en-AU"/>
              </w:rPr>
            </w:pPr>
            <w:r w:rsidRPr="00632B65">
              <w:rPr>
                <w:rFonts w:cs="Arial"/>
                <w:color w:val="000000"/>
                <w:szCs w:val="20"/>
                <w:lang w:eastAsia="en-AU"/>
              </w:rPr>
              <w:t>Power Lines (Line)</w:t>
            </w:r>
          </w:p>
        </w:tc>
        <w:tc>
          <w:tcPr>
            <w:tcW w:w="471" w:type="pct"/>
            <w:vMerge/>
            <w:hideMark/>
          </w:tcPr>
          <w:p w14:paraId="48CEE324" w14:textId="77777777" w:rsidR="00AD3AA3" w:rsidRPr="00632B65" w:rsidRDefault="00AD3AA3" w:rsidP="00AC3B0E">
            <w:pPr>
              <w:rPr>
                <w:rFonts w:cs="Arial"/>
                <w:color w:val="000000"/>
                <w:szCs w:val="20"/>
                <w:lang w:eastAsia="en-AU"/>
              </w:rPr>
            </w:pPr>
          </w:p>
        </w:tc>
      </w:tr>
      <w:tr w:rsidR="00AD3AA3" w:rsidRPr="00632B65" w14:paraId="1A6D6AF8" w14:textId="77777777" w:rsidTr="00AD3AA3">
        <w:trPr>
          <w:trHeight w:val="98"/>
        </w:trPr>
        <w:tc>
          <w:tcPr>
            <w:tcW w:w="533" w:type="pct"/>
            <w:vMerge/>
            <w:hideMark/>
          </w:tcPr>
          <w:p w14:paraId="6A4852D6" w14:textId="77777777" w:rsidR="00AD3AA3" w:rsidRPr="00632B65" w:rsidRDefault="00AD3AA3" w:rsidP="00AC3B0E">
            <w:pPr>
              <w:rPr>
                <w:rFonts w:cs="Arial"/>
                <w:b/>
                <w:bCs/>
                <w:szCs w:val="20"/>
                <w:lang w:eastAsia="en-AU"/>
              </w:rPr>
            </w:pPr>
          </w:p>
        </w:tc>
        <w:tc>
          <w:tcPr>
            <w:tcW w:w="379" w:type="pct"/>
            <w:vMerge/>
            <w:hideMark/>
          </w:tcPr>
          <w:p w14:paraId="739EC0D1" w14:textId="77777777" w:rsidR="00AD3AA3" w:rsidRPr="00632B65" w:rsidRDefault="00AD3AA3" w:rsidP="00AC3B0E">
            <w:pPr>
              <w:rPr>
                <w:rFonts w:cs="Arial"/>
                <w:color w:val="000000"/>
                <w:szCs w:val="20"/>
                <w:lang w:eastAsia="en-AU"/>
              </w:rPr>
            </w:pPr>
          </w:p>
        </w:tc>
        <w:tc>
          <w:tcPr>
            <w:tcW w:w="479" w:type="pct"/>
            <w:vMerge/>
            <w:hideMark/>
          </w:tcPr>
          <w:p w14:paraId="2C581367" w14:textId="77777777" w:rsidR="00AD3AA3" w:rsidRPr="00632B65" w:rsidRDefault="00AD3AA3" w:rsidP="00AC3B0E">
            <w:pPr>
              <w:rPr>
                <w:rFonts w:cs="Arial"/>
                <w:color w:val="000000"/>
                <w:szCs w:val="20"/>
                <w:lang w:eastAsia="en-AU"/>
              </w:rPr>
            </w:pPr>
          </w:p>
        </w:tc>
        <w:tc>
          <w:tcPr>
            <w:tcW w:w="1428" w:type="pct"/>
            <w:vMerge/>
            <w:hideMark/>
          </w:tcPr>
          <w:p w14:paraId="49ED2B76" w14:textId="77777777" w:rsidR="00AD3AA3" w:rsidRPr="00632B65" w:rsidRDefault="00AD3AA3" w:rsidP="00AC3B0E">
            <w:pPr>
              <w:rPr>
                <w:rFonts w:cs="Arial"/>
                <w:color w:val="000000"/>
                <w:szCs w:val="20"/>
                <w:lang w:eastAsia="en-AU"/>
              </w:rPr>
            </w:pPr>
          </w:p>
        </w:tc>
        <w:tc>
          <w:tcPr>
            <w:tcW w:w="329" w:type="pct"/>
            <w:hideMark/>
          </w:tcPr>
          <w:p w14:paraId="2AA92DED" w14:textId="77777777" w:rsidR="00AD3AA3" w:rsidRPr="00632B65" w:rsidRDefault="00AD3AA3" w:rsidP="00AC3B0E">
            <w:pPr>
              <w:rPr>
                <w:rFonts w:cs="Arial"/>
                <w:color w:val="000000"/>
                <w:szCs w:val="20"/>
                <w:lang w:eastAsia="en-AU"/>
              </w:rPr>
            </w:pPr>
            <w:r w:rsidRPr="00632B65">
              <w:rPr>
                <w:rFonts w:cs="Arial"/>
                <w:color w:val="000000"/>
                <w:szCs w:val="20"/>
                <w:lang w:eastAsia="en-AU"/>
              </w:rPr>
              <w:t>RL</w:t>
            </w:r>
          </w:p>
        </w:tc>
        <w:tc>
          <w:tcPr>
            <w:tcW w:w="1380" w:type="pct"/>
            <w:hideMark/>
          </w:tcPr>
          <w:p w14:paraId="3753B1B1" w14:textId="77777777" w:rsidR="00AD3AA3" w:rsidRPr="00632B65" w:rsidRDefault="00AD3AA3" w:rsidP="00AC3B0E">
            <w:pPr>
              <w:rPr>
                <w:rFonts w:cs="Arial"/>
                <w:color w:val="000000"/>
                <w:szCs w:val="20"/>
                <w:lang w:eastAsia="en-AU"/>
              </w:rPr>
            </w:pPr>
            <w:r w:rsidRPr="00632B65">
              <w:rPr>
                <w:rFonts w:cs="Arial"/>
                <w:color w:val="000000"/>
                <w:szCs w:val="20"/>
                <w:lang w:eastAsia="en-AU"/>
              </w:rPr>
              <w:t>Rail Line (Line)</w:t>
            </w:r>
          </w:p>
        </w:tc>
        <w:tc>
          <w:tcPr>
            <w:tcW w:w="471" w:type="pct"/>
            <w:vMerge/>
            <w:hideMark/>
          </w:tcPr>
          <w:p w14:paraId="20D4AFEA" w14:textId="77777777" w:rsidR="00AD3AA3" w:rsidRPr="00632B65" w:rsidRDefault="00AD3AA3" w:rsidP="00AC3B0E">
            <w:pPr>
              <w:rPr>
                <w:rFonts w:cs="Arial"/>
                <w:color w:val="000000"/>
                <w:szCs w:val="20"/>
                <w:lang w:eastAsia="en-AU"/>
              </w:rPr>
            </w:pPr>
          </w:p>
        </w:tc>
      </w:tr>
      <w:tr w:rsidR="00AD3AA3" w:rsidRPr="00632B65" w14:paraId="42F344F3" w14:textId="77777777" w:rsidTr="00AD3AA3">
        <w:trPr>
          <w:trHeight w:val="130"/>
        </w:trPr>
        <w:tc>
          <w:tcPr>
            <w:tcW w:w="533" w:type="pct"/>
            <w:vMerge/>
            <w:hideMark/>
          </w:tcPr>
          <w:p w14:paraId="72AD6017" w14:textId="77777777" w:rsidR="00AD3AA3" w:rsidRPr="00632B65" w:rsidRDefault="00AD3AA3" w:rsidP="00AC3B0E">
            <w:pPr>
              <w:rPr>
                <w:rFonts w:cs="Arial"/>
                <w:b/>
                <w:bCs/>
                <w:szCs w:val="20"/>
                <w:lang w:eastAsia="en-AU"/>
              </w:rPr>
            </w:pPr>
          </w:p>
        </w:tc>
        <w:tc>
          <w:tcPr>
            <w:tcW w:w="379" w:type="pct"/>
            <w:vMerge/>
            <w:hideMark/>
          </w:tcPr>
          <w:p w14:paraId="004C54CF" w14:textId="77777777" w:rsidR="00AD3AA3" w:rsidRPr="00632B65" w:rsidRDefault="00AD3AA3" w:rsidP="00AC3B0E">
            <w:pPr>
              <w:rPr>
                <w:rFonts w:cs="Arial"/>
                <w:color w:val="000000"/>
                <w:szCs w:val="20"/>
                <w:lang w:eastAsia="en-AU"/>
              </w:rPr>
            </w:pPr>
          </w:p>
        </w:tc>
        <w:tc>
          <w:tcPr>
            <w:tcW w:w="479" w:type="pct"/>
            <w:vMerge/>
            <w:hideMark/>
          </w:tcPr>
          <w:p w14:paraId="0B5E45D2" w14:textId="77777777" w:rsidR="00AD3AA3" w:rsidRPr="00632B65" w:rsidRDefault="00AD3AA3" w:rsidP="00AC3B0E">
            <w:pPr>
              <w:rPr>
                <w:rFonts w:cs="Arial"/>
                <w:color w:val="000000"/>
                <w:szCs w:val="20"/>
                <w:lang w:eastAsia="en-AU"/>
              </w:rPr>
            </w:pPr>
          </w:p>
        </w:tc>
        <w:tc>
          <w:tcPr>
            <w:tcW w:w="1428" w:type="pct"/>
            <w:vMerge/>
            <w:hideMark/>
          </w:tcPr>
          <w:p w14:paraId="3AA93ABE" w14:textId="77777777" w:rsidR="00AD3AA3" w:rsidRPr="00632B65" w:rsidRDefault="00AD3AA3" w:rsidP="00AC3B0E">
            <w:pPr>
              <w:rPr>
                <w:rFonts w:cs="Arial"/>
                <w:color w:val="000000"/>
                <w:szCs w:val="20"/>
                <w:lang w:eastAsia="en-AU"/>
              </w:rPr>
            </w:pPr>
          </w:p>
        </w:tc>
        <w:tc>
          <w:tcPr>
            <w:tcW w:w="329" w:type="pct"/>
            <w:hideMark/>
          </w:tcPr>
          <w:p w14:paraId="093F6EBF" w14:textId="77777777" w:rsidR="00AD3AA3" w:rsidRPr="00632B65" w:rsidRDefault="00AD3AA3" w:rsidP="00AC3B0E">
            <w:pPr>
              <w:rPr>
                <w:rFonts w:cs="Arial"/>
                <w:color w:val="000000"/>
                <w:szCs w:val="20"/>
                <w:lang w:eastAsia="en-AU"/>
              </w:rPr>
            </w:pPr>
            <w:r w:rsidRPr="00632B65">
              <w:rPr>
                <w:rFonts w:cs="Arial"/>
                <w:color w:val="000000"/>
                <w:szCs w:val="20"/>
                <w:lang w:eastAsia="en-AU"/>
              </w:rPr>
              <w:t>AT</w:t>
            </w:r>
          </w:p>
        </w:tc>
        <w:tc>
          <w:tcPr>
            <w:tcW w:w="1380" w:type="pct"/>
            <w:hideMark/>
          </w:tcPr>
          <w:p w14:paraId="618856DF" w14:textId="77777777" w:rsidR="00AD3AA3" w:rsidRPr="00632B65" w:rsidRDefault="00AD3AA3" w:rsidP="00AC3B0E">
            <w:pPr>
              <w:rPr>
                <w:rFonts w:cs="Arial"/>
                <w:color w:val="000000"/>
                <w:szCs w:val="20"/>
                <w:lang w:eastAsia="en-AU"/>
              </w:rPr>
            </w:pPr>
            <w:r w:rsidRPr="00632B65">
              <w:rPr>
                <w:rFonts w:cs="Arial"/>
                <w:color w:val="000000"/>
                <w:szCs w:val="20"/>
                <w:lang w:eastAsia="en-AU"/>
              </w:rPr>
              <w:t>Access Track (Polygon)</w:t>
            </w:r>
          </w:p>
        </w:tc>
        <w:tc>
          <w:tcPr>
            <w:tcW w:w="471" w:type="pct"/>
            <w:vMerge/>
            <w:hideMark/>
          </w:tcPr>
          <w:p w14:paraId="46799FC6" w14:textId="77777777" w:rsidR="00AD3AA3" w:rsidRPr="00632B65" w:rsidRDefault="00AD3AA3" w:rsidP="00AC3B0E">
            <w:pPr>
              <w:rPr>
                <w:rFonts w:cs="Arial"/>
                <w:color w:val="000000"/>
                <w:szCs w:val="20"/>
                <w:lang w:eastAsia="en-AU"/>
              </w:rPr>
            </w:pPr>
          </w:p>
        </w:tc>
      </w:tr>
      <w:tr w:rsidR="00AD3AA3" w:rsidRPr="00632B65" w14:paraId="1B6CF8A2" w14:textId="77777777" w:rsidTr="00AD3AA3">
        <w:trPr>
          <w:trHeight w:val="134"/>
        </w:trPr>
        <w:tc>
          <w:tcPr>
            <w:tcW w:w="533" w:type="pct"/>
            <w:vMerge/>
            <w:hideMark/>
          </w:tcPr>
          <w:p w14:paraId="09A8E5D6" w14:textId="77777777" w:rsidR="00AD3AA3" w:rsidRPr="00632B65" w:rsidRDefault="00AD3AA3" w:rsidP="00AC3B0E">
            <w:pPr>
              <w:rPr>
                <w:rFonts w:cs="Arial"/>
                <w:b/>
                <w:bCs/>
                <w:szCs w:val="20"/>
                <w:lang w:eastAsia="en-AU"/>
              </w:rPr>
            </w:pPr>
          </w:p>
        </w:tc>
        <w:tc>
          <w:tcPr>
            <w:tcW w:w="379" w:type="pct"/>
            <w:vMerge/>
            <w:hideMark/>
          </w:tcPr>
          <w:p w14:paraId="2F860821" w14:textId="77777777" w:rsidR="00AD3AA3" w:rsidRPr="00632B65" w:rsidRDefault="00AD3AA3" w:rsidP="00AC3B0E">
            <w:pPr>
              <w:rPr>
                <w:rFonts w:cs="Arial"/>
                <w:color w:val="000000"/>
                <w:szCs w:val="20"/>
                <w:lang w:eastAsia="en-AU"/>
              </w:rPr>
            </w:pPr>
          </w:p>
        </w:tc>
        <w:tc>
          <w:tcPr>
            <w:tcW w:w="479" w:type="pct"/>
            <w:vMerge/>
            <w:hideMark/>
          </w:tcPr>
          <w:p w14:paraId="43F2951B" w14:textId="77777777" w:rsidR="00AD3AA3" w:rsidRPr="00632B65" w:rsidRDefault="00AD3AA3" w:rsidP="00AC3B0E">
            <w:pPr>
              <w:rPr>
                <w:rFonts w:cs="Arial"/>
                <w:color w:val="000000"/>
                <w:szCs w:val="20"/>
                <w:lang w:eastAsia="en-AU"/>
              </w:rPr>
            </w:pPr>
          </w:p>
        </w:tc>
        <w:tc>
          <w:tcPr>
            <w:tcW w:w="1428" w:type="pct"/>
            <w:vMerge/>
            <w:hideMark/>
          </w:tcPr>
          <w:p w14:paraId="4C4F12B6" w14:textId="77777777" w:rsidR="00AD3AA3" w:rsidRPr="00632B65" w:rsidRDefault="00AD3AA3" w:rsidP="00AC3B0E">
            <w:pPr>
              <w:rPr>
                <w:rFonts w:cs="Arial"/>
                <w:color w:val="000000"/>
                <w:szCs w:val="20"/>
                <w:lang w:eastAsia="en-AU"/>
              </w:rPr>
            </w:pPr>
          </w:p>
        </w:tc>
        <w:tc>
          <w:tcPr>
            <w:tcW w:w="329" w:type="pct"/>
            <w:hideMark/>
          </w:tcPr>
          <w:p w14:paraId="108DAB29" w14:textId="77777777" w:rsidR="00AD3AA3" w:rsidRPr="00632B65" w:rsidRDefault="00AD3AA3" w:rsidP="00AC3B0E">
            <w:pPr>
              <w:rPr>
                <w:rFonts w:cs="Arial"/>
                <w:color w:val="000000"/>
                <w:szCs w:val="20"/>
                <w:lang w:eastAsia="en-AU"/>
              </w:rPr>
            </w:pPr>
            <w:r w:rsidRPr="00632B65">
              <w:rPr>
                <w:rFonts w:cs="Arial"/>
                <w:color w:val="000000"/>
                <w:szCs w:val="20"/>
                <w:lang w:eastAsia="en-AU"/>
              </w:rPr>
              <w:t>Bui</w:t>
            </w:r>
          </w:p>
        </w:tc>
        <w:tc>
          <w:tcPr>
            <w:tcW w:w="1380" w:type="pct"/>
            <w:hideMark/>
          </w:tcPr>
          <w:p w14:paraId="25EBEB9C" w14:textId="77777777" w:rsidR="00AD3AA3" w:rsidRPr="00632B65" w:rsidRDefault="00AD3AA3" w:rsidP="00AC3B0E">
            <w:pPr>
              <w:rPr>
                <w:rFonts w:cs="Arial"/>
                <w:color w:val="000000"/>
                <w:szCs w:val="20"/>
                <w:lang w:eastAsia="en-AU"/>
              </w:rPr>
            </w:pPr>
            <w:r w:rsidRPr="00632B65">
              <w:rPr>
                <w:rFonts w:cs="Arial"/>
                <w:color w:val="000000"/>
                <w:szCs w:val="20"/>
                <w:lang w:eastAsia="en-AU"/>
              </w:rPr>
              <w:t>Building (Polygon)</w:t>
            </w:r>
          </w:p>
        </w:tc>
        <w:tc>
          <w:tcPr>
            <w:tcW w:w="471" w:type="pct"/>
            <w:vMerge/>
            <w:hideMark/>
          </w:tcPr>
          <w:p w14:paraId="66BA7D7C" w14:textId="77777777" w:rsidR="00AD3AA3" w:rsidRPr="00632B65" w:rsidRDefault="00AD3AA3" w:rsidP="00AC3B0E">
            <w:pPr>
              <w:rPr>
                <w:rFonts w:cs="Arial"/>
                <w:color w:val="000000"/>
                <w:szCs w:val="20"/>
                <w:lang w:eastAsia="en-AU"/>
              </w:rPr>
            </w:pPr>
          </w:p>
        </w:tc>
      </w:tr>
      <w:tr w:rsidR="00AD3AA3" w:rsidRPr="00632B65" w14:paraId="2BC62F35" w14:textId="77777777" w:rsidTr="00AD3AA3">
        <w:trPr>
          <w:trHeight w:val="152"/>
        </w:trPr>
        <w:tc>
          <w:tcPr>
            <w:tcW w:w="533" w:type="pct"/>
            <w:vMerge/>
            <w:hideMark/>
          </w:tcPr>
          <w:p w14:paraId="3E8B189F" w14:textId="77777777" w:rsidR="00AD3AA3" w:rsidRPr="00632B65" w:rsidRDefault="00AD3AA3" w:rsidP="00AC3B0E">
            <w:pPr>
              <w:rPr>
                <w:rFonts w:cs="Arial"/>
                <w:b/>
                <w:bCs/>
                <w:szCs w:val="20"/>
                <w:lang w:eastAsia="en-AU"/>
              </w:rPr>
            </w:pPr>
          </w:p>
        </w:tc>
        <w:tc>
          <w:tcPr>
            <w:tcW w:w="379" w:type="pct"/>
            <w:vMerge/>
            <w:hideMark/>
          </w:tcPr>
          <w:p w14:paraId="793C6752" w14:textId="77777777" w:rsidR="00AD3AA3" w:rsidRPr="00632B65" w:rsidRDefault="00AD3AA3" w:rsidP="00AC3B0E">
            <w:pPr>
              <w:rPr>
                <w:rFonts w:cs="Arial"/>
                <w:color w:val="000000"/>
                <w:szCs w:val="20"/>
                <w:lang w:eastAsia="en-AU"/>
              </w:rPr>
            </w:pPr>
          </w:p>
        </w:tc>
        <w:tc>
          <w:tcPr>
            <w:tcW w:w="479" w:type="pct"/>
            <w:vMerge/>
            <w:hideMark/>
          </w:tcPr>
          <w:p w14:paraId="1D54B3A5" w14:textId="77777777" w:rsidR="00AD3AA3" w:rsidRPr="00632B65" w:rsidRDefault="00AD3AA3" w:rsidP="00AC3B0E">
            <w:pPr>
              <w:rPr>
                <w:rFonts w:cs="Arial"/>
                <w:color w:val="000000"/>
                <w:szCs w:val="20"/>
                <w:lang w:eastAsia="en-AU"/>
              </w:rPr>
            </w:pPr>
          </w:p>
        </w:tc>
        <w:tc>
          <w:tcPr>
            <w:tcW w:w="1428" w:type="pct"/>
            <w:vMerge/>
            <w:hideMark/>
          </w:tcPr>
          <w:p w14:paraId="557C8859" w14:textId="77777777" w:rsidR="00AD3AA3" w:rsidRPr="00632B65" w:rsidRDefault="00AD3AA3" w:rsidP="00AC3B0E">
            <w:pPr>
              <w:rPr>
                <w:rFonts w:cs="Arial"/>
                <w:color w:val="000000"/>
                <w:szCs w:val="20"/>
                <w:lang w:eastAsia="en-AU"/>
              </w:rPr>
            </w:pPr>
          </w:p>
        </w:tc>
        <w:tc>
          <w:tcPr>
            <w:tcW w:w="329" w:type="pct"/>
            <w:hideMark/>
          </w:tcPr>
          <w:p w14:paraId="25879C25" w14:textId="77777777" w:rsidR="00AD3AA3" w:rsidRPr="00632B65" w:rsidRDefault="00AD3AA3" w:rsidP="00AC3B0E">
            <w:pPr>
              <w:rPr>
                <w:rFonts w:cs="Arial"/>
                <w:color w:val="000000"/>
                <w:szCs w:val="20"/>
                <w:lang w:eastAsia="en-AU"/>
              </w:rPr>
            </w:pPr>
            <w:r w:rsidRPr="00632B65">
              <w:rPr>
                <w:rFonts w:cs="Arial"/>
                <w:color w:val="000000"/>
                <w:szCs w:val="20"/>
                <w:lang w:eastAsia="en-AU"/>
              </w:rPr>
              <w:t>BP</w:t>
            </w:r>
          </w:p>
        </w:tc>
        <w:tc>
          <w:tcPr>
            <w:tcW w:w="1380" w:type="pct"/>
            <w:hideMark/>
          </w:tcPr>
          <w:p w14:paraId="5E7DFACD" w14:textId="77777777" w:rsidR="00AD3AA3" w:rsidRPr="00632B65" w:rsidRDefault="00AD3AA3" w:rsidP="00AC3B0E">
            <w:pPr>
              <w:rPr>
                <w:rFonts w:cs="Arial"/>
                <w:color w:val="000000"/>
                <w:szCs w:val="20"/>
                <w:lang w:eastAsia="en-AU"/>
              </w:rPr>
            </w:pPr>
            <w:r w:rsidRPr="00632B65">
              <w:rPr>
                <w:rFonts w:cs="Arial"/>
                <w:color w:val="000000"/>
                <w:szCs w:val="20"/>
                <w:lang w:eastAsia="en-AU"/>
              </w:rPr>
              <w:t>Borrow Pit (Polygon)</w:t>
            </w:r>
          </w:p>
        </w:tc>
        <w:tc>
          <w:tcPr>
            <w:tcW w:w="471" w:type="pct"/>
            <w:vMerge/>
            <w:hideMark/>
          </w:tcPr>
          <w:p w14:paraId="220B6FA1" w14:textId="77777777" w:rsidR="00AD3AA3" w:rsidRPr="00632B65" w:rsidRDefault="00AD3AA3" w:rsidP="00AC3B0E">
            <w:pPr>
              <w:rPr>
                <w:rFonts w:cs="Arial"/>
                <w:color w:val="000000"/>
                <w:szCs w:val="20"/>
                <w:lang w:eastAsia="en-AU"/>
              </w:rPr>
            </w:pPr>
          </w:p>
        </w:tc>
      </w:tr>
      <w:tr w:rsidR="00AD3AA3" w:rsidRPr="00632B65" w14:paraId="4A001852" w14:textId="77777777" w:rsidTr="00AD3AA3">
        <w:trPr>
          <w:trHeight w:val="156"/>
        </w:trPr>
        <w:tc>
          <w:tcPr>
            <w:tcW w:w="533" w:type="pct"/>
            <w:vMerge/>
            <w:hideMark/>
          </w:tcPr>
          <w:p w14:paraId="6D0DD52D" w14:textId="77777777" w:rsidR="00AD3AA3" w:rsidRPr="00632B65" w:rsidRDefault="00AD3AA3" w:rsidP="00AC3B0E">
            <w:pPr>
              <w:rPr>
                <w:rFonts w:cs="Arial"/>
                <w:b/>
                <w:bCs/>
                <w:szCs w:val="20"/>
                <w:lang w:eastAsia="en-AU"/>
              </w:rPr>
            </w:pPr>
          </w:p>
        </w:tc>
        <w:tc>
          <w:tcPr>
            <w:tcW w:w="379" w:type="pct"/>
            <w:vMerge/>
            <w:hideMark/>
          </w:tcPr>
          <w:p w14:paraId="46B7FFC8" w14:textId="77777777" w:rsidR="00AD3AA3" w:rsidRPr="00632B65" w:rsidRDefault="00AD3AA3" w:rsidP="00AC3B0E">
            <w:pPr>
              <w:rPr>
                <w:rFonts w:cs="Arial"/>
                <w:color w:val="000000"/>
                <w:szCs w:val="20"/>
                <w:lang w:eastAsia="en-AU"/>
              </w:rPr>
            </w:pPr>
          </w:p>
        </w:tc>
        <w:tc>
          <w:tcPr>
            <w:tcW w:w="479" w:type="pct"/>
            <w:vMerge/>
            <w:hideMark/>
          </w:tcPr>
          <w:p w14:paraId="1BDC6CCE" w14:textId="77777777" w:rsidR="00AD3AA3" w:rsidRPr="00632B65" w:rsidRDefault="00AD3AA3" w:rsidP="00AC3B0E">
            <w:pPr>
              <w:rPr>
                <w:rFonts w:cs="Arial"/>
                <w:color w:val="000000"/>
                <w:szCs w:val="20"/>
                <w:lang w:eastAsia="en-AU"/>
              </w:rPr>
            </w:pPr>
          </w:p>
        </w:tc>
        <w:tc>
          <w:tcPr>
            <w:tcW w:w="1428" w:type="pct"/>
            <w:vMerge/>
            <w:hideMark/>
          </w:tcPr>
          <w:p w14:paraId="7246E9CF" w14:textId="77777777" w:rsidR="00AD3AA3" w:rsidRPr="00632B65" w:rsidRDefault="00AD3AA3" w:rsidP="00AC3B0E">
            <w:pPr>
              <w:rPr>
                <w:rFonts w:cs="Arial"/>
                <w:color w:val="000000"/>
                <w:szCs w:val="20"/>
                <w:lang w:eastAsia="en-AU"/>
              </w:rPr>
            </w:pPr>
          </w:p>
        </w:tc>
        <w:tc>
          <w:tcPr>
            <w:tcW w:w="329" w:type="pct"/>
            <w:hideMark/>
          </w:tcPr>
          <w:p w14:paraId="25849546" w14:textId="77777777" w:rsidR="00AD3AA3" w:rsidRPr="00632B65" w:rsidRDefault="00AD3AA3" w:rsidP="00AC3B0E">
            <w:pPr>
              <w:rPr>
                <w:rFonts w:cs="Arial"/>
                <w:color w:val="000000"/>
                <w:szCs w:val="20"/>
                <w:lang w:eastAsia="en-AU"/>
              </w:rPr>
            </w:pPr>
            <w:r w:rsidRPr="00632B65">
              <w:rPr>
                <w:rFonts w:cs="Arial"/>
                <w:color w:val="000000"/>
                <w:szCs w:val="20"/>
                <w:lang w:eastAsia="en-AU"/>
              </w:rPr>
              <w:t xml:space="preserve">CA </w:t>
            </w:r>
          </w:p>
        </w:tc>
        <w:tc>
          <w:tcPr>
            <w:tcW w:w="1380" w:type="pct"/>
            <w:hideMark/>
          </w:tcPr>
          <w:p w14:paraId="6A5F67A2" w14:textId="77777777" w:rsidR="00AD3AA3" w:rsidRPr="00632B65" w:rsidRDefault="00AD3AA3" w:rsidP="00AC3B0E">
            <w:pPr>
              <w:rPr>
                <w:rFonts w:cs="Arial"/>
                <w:color w:val="000000"/>
                <w:szCs w:val="20"/>
                <w:lang w:eastAsia="en-AU"/>
              </w:rPr>
            </w:pPr>
            <w:r w:rsidRPr="00632B65">
              <w:rPr>
                <w:rFonts w:cs="Arial"/>
                <w:color w:val="000000"/>
                <w:szCs w:val="20"/>
                <w:lang w:eastAsia="en-AU"/>
              </w:rPr>
              <w:t>Cleared area (Polygon)</w:t>
            </w:r>
          </w:p>
        </w:tc>
        <w:tc>
          <w:tcPr>
            <w:tcW w:w="471" w:type="pct"/>
            <w:vMerge/>
            <w:hideMark/>
          </w:tcPr>
          <w:p w14:paraId="69179D72" w14:textId="77777777" w:rsidR="00AD3AA3" w:rsidRPr="00632B65" w:rsidRDefault="00AD3AA3" w:rsidP="00AC3B0E">
            <w:pPr>
              <w:rPr>
                <w:rFonts w:cs="Arial"/>
                <w:color w:val="000000"/>
                <w:szCs w:val="20"/>
                <w:lang w:eastAsia="en-AU"/>
              </w:rPr>
            </w:pPr>
          </w:p>
        </w:tc>
      </w:tr>
      <w:tr w:rsidR="00AD3AA3" w:rsidRPr="00632B65" w14:paraId="5086A63B" w14:textId="77777777" w:rsidTr="00AD3AA3">
        <w:trPr>
          <w:trHeight w:val="174"/>
        </w:trPr>
        <w:tc>
          <w:tcPr>
            <w:tcW w:w="533" w:type="pct"/>
            <w:vMerge/>
            <w:hideMark/>
          </w:tcPr>
          <w:p w14:paraId="00B1EFF0" w14:textId="77777777" w:rsidR="00AD3AA3" w:rsidRPr="00632B65" w:rsidRDefault="00AD3AA3" w:rsidP="00AC3B0E">
            <w:pPr>
              <w:rPr>
                <w:rFonts w:cs="Arial"/>
                <w:b/>
                <w:bCs/>
                <w:szCs w:val="20"/>
                <w:lang w:eastAsia="en-AU"/>
              </w:rPr>
            </w:pPr>
          </w:p>
        </w:tc>
        <w:tc>
          <w:tcPr>
            <w:tcW w:w="379" w:type="pct"/>
            <w:vMerge/>
            <w:hideMark/>
          </w:tcPr>
          <w:p w14:paraId="454E7E1D" w14:textId="77777777" w:rsidR="00AD3AA3" w:rsidRPr="00632B65" w:rsidRDefault="00AD3AA3" w:rsidP="00AC3B0E">
            <w:pPr>
              <w:rPr>
                <w:rFonts w:cs="Arial"/>
                <w:color w:val="000000"/>
                <w:szCs w:val="20"/>
                <w:lang w:eastAsia="en-AU"/>
              </w:rPr>
            </w:pPr>
          </w:p>
        </w:tc>
        <w:tc>
          <w:tcPr>
            <w:tcW w:w="479" w:type="pct"/>
            <w:vMerge/>
            <w:hideMark/>
          </w:tcPr>
          <w:p w14:paraId="6F48F3A7" w14:textId="77777777" w:rsidR="00AD3AA3" w:rsidRPr="00632B65" w:rsidRDefault="00AD3AA3" w:rsidP="00AC3B0E">
            <w:pPr>
              <w:rPr>
                <w:rFonts w:cs="Arial"/>
                <w:color w:val="000000"/>
                <w:szCs w:val="20"/>
                <w:lang w:eastAsia="en-AU"/>
              </w:rPr>
            </w:pPr>
          </w:p>
        </w:tc>
        <w:tc>
          <w:tcPr>
            <w:tcW w:w="1428" w:type="pct"/>
            <w:vMerge/>
            <w:hideMark/>
          </w:tcPr>
          <w:p w14:paraId="5CB84028" w14:textId="77777777" w:rsidR="00AD3AA3" w:rsidRPr="00632B65" w:rsidRDefault="00AD3AA3" w:rsidP="00AC3B0E">
            <w:pPr>
              <w:rPr>
                <w:rFonts w:cs="Arial"/>
                <w:color w:val="000000"/>
                <w:szCs w:val="20"/>
                <w:lang w:eastAsia="en-AU"/>
              </w:rPr>
            </w:pPr>
          </w:p>
        </w:tc>
        <w:tc>
          <w:tcPr>
            <w:tcW w:w="329" w:type="pct"/>
            <w:hideMark/>
          </w:tcPr>
          <w:p w14:paraId="23822D5A" w14:textId="77777777" w:rsidR="00AD3AA3" w:rsidRPr="00632B65" w:rsidRDefault="00AD3AA3" w:rsidP="00AC3B0E">
            <w:pPr>
              <w:rPr>
                <w:rFonts w:cs="Arial"/>
                <w:color w:val="000000"/>
                <w:szCs w:val="20"/>
                <w:lang w:eastAsia="en-AU"/>
              </w:rPr>
            </w:pPr>
            <w:r w:rsidRPr="00632B65">
              <w:rPr>
                <w:rFonts w:cs="Arial"/>
                <w:color w:val="000000"/>
                <w:szCs w:val="20"/>
                <w:lang w:eastAsia="en-AU"/>
              </w:rPr>
              <w:t>Camp</w:t>
            </w:r>
          </w:p>
        </w:tc>
        <w:tc>
          <w:tcPr>
            <w:tcW w:w="1380" w:type="pct"/>
            <w:hideMark/>
          </w:tcPr>
          <w:p w14:paraId="5412A1F9" w14:textId="77777777" w:rsidR="00AD3AA3" w:rsidRPr="00632B65" w:rsidRDefault="00AD3AA3" w:rsidP="00AC3B0E">
            <w:pPr>
              <w:rPr>
                <w:rFonts w:cs="Arial"/>
                <w:color w:val="000000"/>
                <w:szCs w:val="20"/>
                <w:lang w:eastAsia="en-AU"/>
              </w:rPr>
            </w:pPr>
            <w:r w:rsidRPr="00632B65">
              <w:rPr>
                <w:rFonts w:cs="Arial"/>
                <w:color w:val="000000"/>
                <w:szCs w:val="20"/>
                <w:lang w:eastAsia="en-AU"/>
              </w:rPr>
              <w:t>Camp (Polygon)</w:t>
            </w:r>
          </w:p>
        </w:tc>
        <w:tc>
          <w:tcPr>
            <w:tcW w:w="471" w:type="pct"/>
            <w:vMerge/>
            <w:hideMark/>
          </w:tcPr>
          <w:p w14:paraId="69DCA3D9" w14:textId="77777777" w:rsidR="00AD3AA3" w:rsidRPr="00632B65" w:rsidRDefault="00AD3AA3" w:rsidP="00AC3B0E">
            <w:pPr>
              <w:rPr>
                <w:rFonts w:cs="Arial"/>
                <w:color w:val="000000"/>
                <w:szCs w:val="20"/>
                <w:lang w:eastAsia="en-AU"/>
              </w:rPr>
            </w:pPr>
          </w:p>
        </w:tc>
      </w:tr>
      <w:tr w:rsidR="00AD3AA3" w:rsidRPr="00632B65" w14:paraId="05F666FF" w14:textId="77777777" w:rsidTr="00AD3AA3">
        <w:trPr>
          <w:trHeight w:val="193"/>
        </w:trPr>
        <w:tc>
          <w:tcPr>
            <w:tcW w:w="533" w:type="pct"/>
            <w:vMerge/>
            <w:hideMark/>
          </w:tcPr>
          <w:p w14:paraId="58A3FC93" w14:textId="77777777" w:rsidR="00AD3AA3" w:rsidRPr="00632B65" w:rsidRDefault="00AD3AA3" w:rsidP="00AC3B0E">
            <w:pPr>
              <w:rPr>
                <w:rFonts w:cs="Arial"/>
                <w:b/>
                <w:bCs/>
                <w:szCs w:val="20"/>
                <w:lang w:eastAsia="en-AU"/>
              </w:rPr>
            </w:pPr>
          </w:p>
        </w:tc>
        <w:tc>
          <w:tcPr>
            <w:tcW w:w="379" w:type="pct"/>
            <w:vMerge/>
            <w:hideMark/>
          </w:tcPr>
          <w:p w14:paraId="261D76C2" w14:textId="77777777" w:rsidR="00AD3AA3" w:rsidRPr="00632B65" w:rsidRDefault="00AD3AA3" w:rsidP="00AC3B0E">
            <w:pPr>
              <w:rPr>
                <w:rFonts w:cs="Arial"/>
                <w:color w:val="000000"/>
                <w:szCs w:val="20"/>
                <w:lang w:eastAsia="en-AU"/>
              </w:rPr>
            </w:pPr>
          </w:p>
        </w:tc>
        <w:tc>
          <w:tcPr>
            <w:tcW w:w="479" w:type="pct"/>
            <w:vMerge/>
            <w:hideMark/>
          </w:tcPr>
          <w:p w14:paraId="5361C4C5" w14:textId="77777777" w:rsidR="00AD3AA3" w:rsidRPr="00632B65" w:rsidRDefault="00AD3AA3" w:rsidP="00AC3B0E">
            <w:pPr>
              <w:rPr>
                <w:rFonts w:cs="Arial"/>
                <w:color w:val="000000"/>
                <w:szCs w:val="20"/>
                <w:lang w:eastAsia="en-AU"/>
              </w:rPr>
            </w:pPr>
          </w:p>
        </w:tc>
        <w:tc>
          <w:tcPr>
            <w:tcW w:w="1428" w:type="pct"/>
            <w:vMerge/>
            <w:hideMark/>
          </w:tcPr>
          <w:p w14:paraId="68C6A0AA" w14:textId="77777777" w:rsidR="00AD3AA3" w:rsidRPr="00632B65" w:rsidRDefault="00AD3AA3" w:rsidP="00AC3B0E">
            <w:pPr>
              <w:rPr>
                <w:rFonts w:cs="Arial"/>
                <w:color w:val="000000"/>
                <w:szCs w:val="20"/>
                <w:lang w:eastAsia="en-AU"/>
              </w:rPr>
            </w:pPr>
          </w:p>
        </w:tc>
        <w:tc>
          <w:tcPr>
            <w:tcW w:w="329" w:type="pct"/>
            <w:hideMark/>
          </w:tcPr>
          <w:p w14:paraId="270E9790" w14:textId="77777777" w:rsidR="00AD3AA3" w:rsidRPr="00632B65" w:rsidRDefault="00AD3AA3" w:rsidP="00AC3B0E">
            <w:pPr>
              <w:rPr>
                <w:rFonts w:cs="Arial"/>
                <w:color w:val="000000"/>
                <w:szCs w:val="20"/>
                <w:lang w:eastAsia="en-AU"/>
              </w:rPr>
            </w:pPr>
            <w:r w:rsidRPr="00632B65">
              <w:rPr>
                <w:rFonts w:cs="Arial"/>
                <w:color w:val="000000"/>
                <w:szCs w:val="20"/>
                <w:lang w:eastAsia="en-AU"/>
              </w:rPr>
              <w:t>CDA</w:t>
            </w:r>
          </w:p>
        </w:tc>
        <w:tc>
          <w:tcPr>
            <w:tcW w:w="1380" w:type="pct"/>
            <w:hideMark/>
          </w:tcPr>
          <w:p w14:paraId="75D9482D" w14:textId="77777777" w:rsidR="00AD3AA3" w:rsidRPr="00632B65" w:rsidRDefault="00AD3AA3" w:rsidP="00AC3B0E">
            <w:pPr>
              <w:rPr>
                <w:rFonts w:cs="Arial"/>
                <w:color w:val="000000"/>
                <w:szCs w:val="20"/>
                <w:lang w:eastAsia="en-AU"/>
              </w:rPr>
            </w:pPr>
            <w:r w:rsidRPr="00632B65">
              <w:rPr>
                <w:rFonts w:cs="Arial"/>
                <w:color w:val="000000"/>
                <w:szCs w:val="20"/>
                <w:lang w:eastAsia="en-AU"/>
              </w:rPr>
              <w:t>Co-disposal area (Polygon)</w:t>
            </w:r>
          </w:p>
        </w:tc>
        <w:tc>
          <w:tcPr>
            <w:tcW w:w="471" w:type="pct"/>
            <w:vMerge/>
            <w:hideMark/>
          </w:tcPr>
          <w:p w14:paraId="2BB2D086" w14:textId="77777777" w:rsidR="00AD3AA3" w:rsidRPr="00632B65" w:rsidRDefault="00AD3AA3" w:rsidP="00AC3B0E">
            <w:pPr>
              <w:rPr>
                <w:rFonts w:cs="Arial"/>
                <w:color w:val="000000"/>
                <w:szCs w:val="20"/>
                <w:lang w:eastAsia="en-AU"/>
              </w:rPr>
            </w:pPr>
          </w:p>
        </w:tc>
      </w:tr>
      <w:tr w:rsidR="00AD3AA3" w:rsidRPr="00632B65" w14:paraId="616801C0" w14:textId="77777777" w:rsidTr="00AD3AA3">
        <w:trPr>
          <w:trHeight w:val="196"/>
        </w:trPr>
        <w:tc>
          <w:tcPr>
            <w:tcW w:w="533" w:type="pct"/>
            <w:vMerge/>
            <w:hideMark/>
          </w:tcPr>
          <w:p w14:paraId="58D9EE98" w14:textId="77777777" w:rsidR="00AD3AA3" w:rsidRPr="00632B65" w:rsidRDefault="00AD3AA3" w:rsidP="00AC3B0E">
            <w:pPr>
              <w:rPr>
                <w:rFonts w:cs="Arial"/>
                <w:b/>
                <w:bCs/>
                <w:szCs w:val="20"/>
                <w:lang w:eastAsia="en-AU"/>
              </w:rPr>
            </w:pPr>
          </w:p>
        </w:tc>
        <w:tc>
          <w:tcPr>
            <w:tcW w:w="379" w:type="pct"/>
            <w:vMerge/>
            <w:hideMark/>
          </w:tcPr>
          <w:p w14:paraId="3BA332A2" w14:textId="77777777" w:rsidR="00AD3AA3" w:rsidRPr="00632B65" w:rsidRDefault="00AD3AA3" w:rsidP="00AC3B0E">
            <w:pPr>
              <w:rPr>
                <w:rFonts w:cs="Arial"/>
                <w:color w:val="000000"/>
                <w:szCs w:val="20"/>
                <w:lang w:eastAsia="en-AU"/>
              </w:rPr>
            </w:pPr>
          </w:p>
        </w:tc>
        <w:tc>
          <w:tcPr>
            <w:tcW w:w="479" w:type="pct"/>
            <w:vMerge/>
            <w:hideMark/>
          </w:tcPr>
          <w:p w14:paraId="7EDA3C87" w14:textId="77777777" w:rsidR="00AD3AA3" w:rsidRPr="00632B65" w:rsidRDefault="00AD3AA3" w:rsidP="00AC3B0E">
            <w:pPr>
              <w:rPr>
                <w:rFonts w:cs="Arial"/>
                <w:color w:val="000000"/>
                <w:szCs w:val="20"/>
                <w:lang w:eastAsia="en-AU"/>
              </w:rPr>
            </w:pPr>
          </w:p>
        </w:tc>
        <w:tc>
          <w:tcPr>
            <w:tcW w:w="1428" w:type="pct"/>
            <w:vMerge/>
            <w:hideMark/>
          </w:tcPr>
          <w:p w14:paraId="1550F26B" w14:textId="77777777" w:rsidR="00AD3AA3" w:rsidRPr="00632B65" w:rsidRDefault="00AD3AA3" w:rsidP="00AC3B0E">
            <w:pPr>
              <w:rPr>
                <w:rFonts w:cs="Arial"/>
                <w:color w:val="000000"/>
                <w:szCs w:val="20"/>
                <w:lang w:eastAsia="en-AU"/>
              </w:rPr>
            </w:pPr>
          </w:p>
        </w:tc>
        <w:tc>
          <w:tcPr>
            <w:tcW w:w="329" w:type="pct"/>
            <w:hideMark/>
          </w:tcPr>
          <w:p w14:paraId="5D70B196" w14:textId="77777777" w:rsidR="00AD3AA3" w:rsidRPr="00632B65" w:rsidRDefault="00AD3AA3" w:rsidP="00AC3B0E">
            <w:pPr>
              <w:rPr>
                <w:rFonts w:cs="Arial"/>
                <w:color w:val="000000"/>
                <w:szCs w:val="20"/>
                <w:lang w:eastAsia="en-AU"/>
              </w:rPr>
            </w:pPr>
            <w:r w:rsidRPr="00632B65">
              <w:rPr>
                <w:rFonts w:cs="Arial"/>
                <w:color w:val="000000"/>
                <w:szCs w:val="20"/>
                <w:lang w:eastAsia="en-AU"/>
              </w:rPr>
              <w:t>CP</w:t>
            </w:r>
          </w:p>
        </w:tc>
        <w:tc>
          <w:tcPr>
            <w:tcW w:w="1380" w:type="pct"/>
            <w:hideMark/>
          </w:tcPr>
          <w:p w14:paraId="4759A29B" w14:textId="77777777" w:rsidR="00AD3AA3" w:rsidRPr="00632B65" w:rsidRDefault="00AD3AA3" w:rsidP="00AC3B0E">
            <w:pPr>
              <w:rPr>
                <w:rFonts w:cs="Arial"/>
                <w:color w:val="000000"/>
                <w:szCs w:val="20"/>
                <w:lang w:eastAsia="en-AU"/>
              </w:rPr>
            </w:pPr>
            <w:r w:rsidRPr="00632B65">
              <w:rPr>
                <w:rFonts w:cs="Arial"/>
                <w:color w:val="000000"/>
                <w:szCs w:val="20"/>
                <w:lang w:eastAsia="en-AU"/>
              </w:rPr>
              <w:t>Concrete pad (Polygon)</w:t>
            </w:r>
          </w:p>
        </w:tc>
        <w:tc>
          <w:tcPr>
            <w:tcW w:w="471" w:type="pct"/>
            <w:vMerge/>
            <w:hideMark/>
          </w:tcPr>
          <w:p w14:paraId="54BFE95A" w14:textId="77777777" w:rsidR="00AD3AA3" w:rsidRPr="00632B65" w:rsidRDefault="00AD3AA3" w:rsidP="00AC3B0E">
            <w:pPr>
              <w:rPr>
                <w:rFonts w:cs="Arial"/>
                <w:color w:val="000000"/>
                <w:szCs w:val="20"/>
                <w:lang w:eastAsia="en-AU"/>
              </w:rPr>
            </w:pPr>
          </w:p>
        </w:tc>
      </w:tr>
      <w:tr w:rsidR="00AD3AA3" w:rsidRPr="00632B65" w14:paraId="5C6B0EE1" w14:textId="77777777" w:rsidTr="00AD3AA3">
        <w:trPr>
          <w:trHeight w:val="356"/>
        </w:trPr>
        <w:tc>
          <w:tcPr>
            <w:tcW w:w="533" w:type="pct"/>
            <w:vMerge/>
            <w:hideMark/>
          </w:tcPr>
          <w:p w14:paraId="6E181DB4" w14:textId="77777777" w:rsidR="00AD3AA3" w:rsidRPr="00632B65" w:rsidRDefault="00AD3AA3" w:rsidP="00AC3B0E">
            <w:pPr>
              <w:rPr>
                <w:rFonts w:cs="Arial"/>
                <w:b/>
                <w:bCs/>
                <w:szCs w:val="20"/>
                <w:lang w:eastAsia="en-AU"/>
              </w:rPr>
            </w:pPr>
          </w:p>
        </w:tc>
        <w:tc>
          <w:tcPr>
            <w:tcW w:w="379" w:type="pct"/>
            <w:vMerge/>
            <w:hideMark/>
          </w:tcPr>
          <w:p w14:paraId="2E38855E" w14:textId="77777777" w:rsidR="00AD3AA3" w:rsidRPr="00632B65" w:rsidRDefault="00AD3AA3" w:rsidP="00AC3B0E">
            <w:pPr>
              <w:rPr>
                <w:rFonts w:cs="Arial"/>
                <w:color w:val="000000"/>
                <w:szCs w:val="20"/>
                <w:lang w:eastAsia="en-AU"/>
              </w:rPr>
            </w:pPr>
          </w:p>
        </w:tc>
        <w:tc>
          <w:tcPr>
            <w:tcW w:w="479" w:type="pct"/>
            <w:vMerge/>
            <w:hideMark/>
          </w:tcPr>
          <w:p w14:paraId="49612E1B" w14:textId="77777777" w:rsidR="00AD3AA3" w:rsidRPr="00632B65" w:rsidRDefault="00AD3AA3" w:rsidP="00AC3B0E">
            <w:pPr>
              <w:rPr>
                <w:rFonts w:cs="Arial"/>
                <w:color w:val="000000"/>
                <w:szCs w:val="20"/>
                <w:lang w:eastAsia="en-AU"/>
              </w:rPr>
            </w:pPr>
          </w:p>
        </w:tc>
        <w:tc>
          <w:tcPr>
            <w:tcW w:w="1428" w:type="pct"/>
            <w:vMerge/>
            <w:hideMark/>
          </w:tcPr>
          <w:p w14:paraId="30329C2C" w14:textId="77777777" w:rsidR="00AD3AA3" w:rsidRPr="00632B65" w:rsidRDefault="00AD3AA3" w:rsidP="00AC3B0E">
            <w:pPr>
              <w:rPr>
                <w:rFonts w:cs="Arial"/>
                <w:color w:val="000000"/>
                <w:szCs w:val="20"/>
                <w:lang w:eastAsia="en-AU"/>
              </w:rPr>
            </w:pPr>
          </w:p>
        </w:tc>
        <w:tc>
          <w:tcPr>
            <w:tcW w:w="329" w:type="pct"/>
            <w:hideMark/>
          </w:tcPr>
          <w:p w14:paraId="209E2013" w14:textId="77777777" w:rsidR="00AD3AA3" w:rsidRPr="00632B65" w:rsidRDefault="00AD3AA3" w:rsidP="00AC3B0E">
            <w:pPr>
              <w:rPr>
                <w:rFonts w:cs="Arial"/>
                <w:color w:val="000000"/>
                <w:szCs w:val="20"/>
                <w:lang w:eastAsia="en-AU"/>
              </w:rPr>
            </w:pPr>
            <w:r w:rsidRPr="00632B65">
              <w:rPr>
                <w:rFonts w:cs="Arial"/>
                <w:color w:val="000000"/>
                <w:szCs w:val="20"/>
                <w:lang w:eastAsia="en-AU"/>
              </w:rPr>
              <w:t>CT</w:t>
            </w:r>
          </w:p>
        </w:tc>
        <w:tc>
          <w:tcPr>
            <w:tcW w:w="1380" w:type="pct"/>
            <w:hideMark/>
          </w:tcPr>
          <w:p w14:paraId="6D413571" w14:textId="77777777" w:rsidR="00AD3AA3" w:rsidRPr="00632B65" w:rsidRDefault="00AD3AA3" w:rsidP="00AC3B0E">
            <w:pPr>
              <w:rPr>
                <w:rFonts w:cs="Arial"/>
                <w:color w:val="000000"/>
                <w:szCs w:val="20"/>
                <w:lang w:eastAsia="en-AU"/>
              </w:rPr>
            </w:pPr>
            <w:r w:rsidRPr="00632B65">
              <w:rPr>
                <w:rFonts w:cs="Arial"/>
                <w:color w:val="000000"/>
                <w:szCs w:val="20"/>
                <w:lang w:eastAsia="en-AU"/>
              </w:rPr>
              <w:t>Communication tower (Polygon)</w:t>
            </w:r>
          </w:p>
        </w:tc>
        <w:tc>
          <w:tcPr>
            <w:tcW w:w="471" w:type="pct"/>
            <w:vMerge/>
            <w:hideMark/>
          </w:tcPr>
          <w:p w14:paraId="79AC2742" w14:textId="77777777" w:rsidR="00AD3AA3" w:rsidRPr="00632B65" w:rsidRDefault="00AD3AA3" w:rsidP="00AC3B0E">
            <w:pPr>
              <w:rPr>
                <w:rFonts w:cs="Arial"/>
                <w:color w:val="000000"/>
                <w:szCs w:val="20"/>
                <w:lang w:eastAsia="en-AU"/>
              </w:rPr>
            </w:pPr>
          </w:p>
        </w:tc>
      </w:tr>
      <w:tr w:rsidR="00AD3AA3" w:rsidRPr="00632B65" w14:paraId="2B6BED54" w14:textId="77777777" w:rsidTr="00AD3AA3">
        <w:trPr>
          <w:trHeight w:val="540"/>
        </w:trPr>
        <w:tc>
          <w:tcPr>
            <w:tcW w:w="533" w:type="pct"/>
            <w:vMerge/>
            <w:hideMark/>
          </w:tcPr>
          <w:p w14:paraId="1226A9FA" w14:textId="77777777" w:rsidR="00AD3AA3" w:rsidRPr="00632B65" w:rsidRDefault="00AD3AA3" w:rsidP="00AC3B0E">
            <w:pPr>
              <w:rPr>
                <w:rFonts w:cs="Arial"/>
                <w:b/>
                <w:bCs/>
                <w:szCs w:val="20"/>
                <w:lang w:eastAsia="en-AU"/>
              </w:rPr>
            </w:pPr>
          </w:p>
        </w:tc>
        <w:tc>
          <w:tcPr>
            <w:tcW w:w="379" w:type="pct"/>
            <w:vMerge/>
            <w:hideMark/>
          </w:tcPr>
          <w:p w14:paraId="7053A64C" w14:textId="77777777" w:rsidR="00AD3AA3" w:rsidRPr="00632B65" w:rsidRDefault="00AD3AA3" w:rsidP="00AC3B0E">
            <w:pPr>
              <w:rPr>
                <w:rFonts w:cs="Arial"/>
                <w:color w:val="000000"/>
                <w:szCs w:val="20"/>
                <w:lang w:eastAsia="en-AU"/>
              </w:rPr>
            </w:pPr>
          </w:p>
        </w:tc>
        <w:tc>
          <w:tcPr>
            <w:tcW w:w="479" w:type="pct"/>
            <w:vMerge/>
            <w:hideMark/>
          </w:tcPr>
          <w:p w14:paraId="541FA094" w14:textId="77777777" w:rsidR="00AD3AA3" w:rsidRPr="00632B65" w:rsidRDefault="00AD3AA3" w:rsidP="00AC3B0E">
            <w:pPr>
              <w:rPr>
                <w:rFonts w:cs="Arial"/>
                <w:color w:val="000000"/>
                <w:szCs w:val="20"/>
                <w:lang w:eastAsia="en-AU"/>
              </w:rPr>
            </w:pPr>
          </w:p>
        </w:tc>
        <w:tc>
          <w:tcPr>
            <w:tcW w:w="1428" w:type="pct"/>
            <w:vMerge/>
            <w:hideMark/>
          </w:tcPr>
          <w:p w14:paraId="5C60280E" w14:textId="77777777" w:rsidR="00AD3AA3" w:rsidRPr="00632B65" w:rsidRDefault="00AD3AA3" w:rsidP="00AC3B0E">
            <w:pPr>
              <w:rPr>
                <w:rFonts w:cs="Arial"/>
                <w:color w:val="000000"/>
                <w:szCs w:val="20"/>
                <w:lang w:eastAsia="en-AU"/>
              </w:rPr>
            </w:pPr>
          </w:p>
        </w:tc>
        <w:tc>
          <w:tcPr>
            <w:tcW w:w="329" w:type="pct"/>
            <w:hideMark/>
          </w:tcPr>
          <w:p w14:paraId="6FED7634" w14:textId="77777777" w:rsidR="00AD3AA3" w:rsidRPr="00632B65" w:rsidRDefault="00AD3AA3" w:rsidP="00AC3B0E">
            <w:pPr>
              <w:rPr>
                <w:rFonts w:cs="Arial"/>
                <w:color w:val="000000"/>
                <w:szCs w:val="20"/>
                <w:lang w:eastAsia="en-AU"/>
              </w:rPr>
            </w:pPr>
            <w:r w:rsidRPr="00632B65">
              <w:rPr>
                <w:rFonts w:cs="Arial"/>
                <w:color w:val="000000"/>
                <w:szCs w:val="20"/>
                <w:lang w:eastAsia="en-AU"/>
              </w:rPr>
              <w:t>EOWS</w:t>
            </w:r>
          </w:p>
        </w:tc>
        <w:tc>
          <w:tcPr>
            <w:tcW w:w="1380" w:type="pct"/>
            <w:hideMark/>
          </w:tcPr>
          <w:p w14:paraId="03DC8FEC" w14:textId="77777777" w:rsidR="00AD3AA3" w:rsidRPr="00632B65" w:rsidRDefault="00AD3AA3" w:rsidP="00AC3B0E">
            <w:pPr>
              <w:rPr>
                <w:rFonts w:cs="Arial"/>
                <w:color w:val="000000"/>
                <w:szCs w:val="20"/>
                <w:lang w:eastAsia="en-AU"/>
              </w:rPr>
            </w:pPr>
            <w:r w:rsidRPr="00632B65">
              <w:rPr>
                <w:rFonts w:cs="Arial"/>
                <w:color w:val="000000"/>
                <w:szCs w:val="20"/>
                <w:lang w:eastAsia="en-AU"/>
              </w:rPr>
              <w:t>Evaporation and other unlined water storage (Polygon)</w:t>
            </w:r>
          </w:p>
        </w:tc>
        <w:tc>
          <w:tcPr>
            <w:tcW w:w="471" w:type="pct"/>
            <w:vMerge/>
            <w:hideMark/>
          </w:tcPr>
          <w:p w14:paraId="3F89FAEB" w14:textId="77777777" w:rsidR="00AD3AA3" w:rsidRPr="00632B65" w:rsidRDefault="00AD3AA3" w:rsidP="00AC3B0E">
            <w:pPr>
              <w:rPr>
                <w:rFonts w:cs="Arial"/>
                <w:color w:val="000000"/>
                <w:szCs w:val="20"/>
                <w:lang w:eastAsia="en-AU"/>
              </w:rPr>
            </w:pPr>
          </w:p>
        </w:tc>
      </w:tr>
      <w:tr w:rsidR="00AD3AA3" w:rsidRPr="00632B65" w14:paraId="255D6818" w14:textId="77777777" w:rsidTr="00AD3AA3">
        <w:trPr>
          <w:trHeight w:val="132"/>
        </w:trPr>
        <w:tc>
          <w:tcPr>
            <w:tcW w:w="533" w:type="pct"/>
            <w:vMerge/>
            <w:hideMark/>
          </w:tcPr>
          <w:p w14:paraId="667C6ED4" w14:textId="77777777" w:rsidR="00AD3AA3" w:rsidRPr="00632B65" w:rsidRDefault="00AD3AA3" w:rsidP="00AC3B0E">
            <w:pPr>
              <w:rPr>
                <w:rFonts w:cs="Arial"/>
                <w:b/>
                <w:bCs/>
                <w:szCs w:val="20"/>
                <w:lang w:eastAsia="en-AU"/>
              </w:rPr>
            </w:pPr>
          </w:p>
        </w:tc>
        <w:tc>
          <w:tcPr>
            <w:tcW w:w="379" w:type="pct"/>
            <w:vMerge/>
            <w:hideMark/>
          </w:tcPr>
          <w:p w14:paraId="4EB4A783" w14:textId="77777777" w:rsidR="00AD3AA3" w:rsidRPr="00632B65" w:rsidRDefault="00AD3AA3" w:rsidP="00AC3B0E">
            <w:pPr>
              <w:rPr>
                <w:rFonts w:cs="Arial"/>
                <w:color w:val="000000"/>
                <w:szCs w:val="20"/>
                <w:lang w:eastAsia="en-AU"/>
              </w:rPr>
            </w:pPr>
          </w:p>
        </w:tc>
        <w:tc>
          <w:tcPr>
            <w:tcW w:w="479" w:type="pct"/>
            <w:vMerge/>
            <w:hideMark/>
          </w:tcPr>
          <w:p w14:paraId="038B2708" w14:textId="77777777" w:rsidR="00AD3AA3" w:rsidRPr="00632B65" w:rsidRDefault="00AD3AA3" w:rsidP="00AC3B0E">
            <w:pPr>
              <w:rPr>
                <w:rFonts w:cs="Arial"/>
                <w:color w:val="000000"/>
                <w:szCs w:val="20"/>
                <w:lang w:eastAsia="en-AU"/>
              </w:rPr>
            </w:pPr>
          </w:p>
        </w:tc>
        <w:tc>
          <w:tcPr>
            <w:tcW w:w="1428" w:type="pct"/>
            <w:vMerge/>
            <w:hideMark/>
          </w:tcPr>
          <w:p w14:paraId="0C651A9A" w14:textId="77777777" w:rsidR="00AD3AA3" w:rsidRPr="00632B65" w:rsidRDefault="00AD3AA3" w:rsidP="00AC3B0E">
            <w:pPr>
              <w:rPr>
                <w:rFonts w:cs="Arial"/>
                <w:color w:val="000000"/>
                <w:szCs w:val="20"/>
                <w:lang w:eastAsia="en-AU"/>
              </w:rPr>
            </w:pPr>
          </w:p>
        </w:tc>
        <w:tc>
          <w:tcPr>
            <w:tcW w:w="329" w:type="pct"/>
            <w:hideMark/>
          </w:tcPr>
          <w:p w14:paraId="1DBA3E5E" w14:textId="77777777" w:rsidR="00AD3AA3" w:rsidRPr="00632B65" w:rsidRDefault="00AD3AA3" w:rsidP="00AC3B0E">
            <w:pPr>
              <w:rPr>
                <w:rFonts w:cs="Arial"/>
                <w:color w:val="000000"/>
                <w:szCs w:val="20"/>
                <w:lang w:eastAsia="en-AU"/>
              </w:rPr>
            </w:pPr>
            <w:r w:rsidRPr="00632B65">
              <w:rPr>
                <w:rFonts w:cs="Arial"/>
                <w:color w:val="000000"/>
                <w:szCs w:val="20"/>
                <w:lang w:eastAsia="en-AU"/>
              </w:rPr>
              <w:t>GI</w:t>
            </w:r>
          </w:p>
        </w:tc>
        <w:tc>
          <w:tcPr>
            <w:tcW w:w="1380" w:type="pct"/>
            <w:hideMark/>
          </w:tcPr>
          <w:p w14:paraId="0CF76D60" w14:textId="77777777" w:rsidR="00AD3AA3" w:rsidRPr="00632B65" w:rsidRDefault="00AD3AA3" w:rsidP="00AC3B0E">
            <w:pPr>
              <w:rPr>
                <w:rFonts w:cs="Arial"/>
                <w:color w:val="000000"/>
                <w:szCs w:val="20"/>
                <w:lang w:eastAsia="en-AU"/>
              </w:rPr>
            </w:pPr>
            <w:r w:rsidRPr="00632B65">
              <w:rPr>
                <w:rFonts w:cs="Arial"/>
                <w:color w:val="000000"/>
                <w:szCs w:val="20"/>
                <w:lang w:eastAsia="en-AU"/>
              </w:rPr>
              <w:t>Gas Infrastructure (Polygon)</w:t>
            </w:r>
          </w:p>
        </w:tc>
        <w:tc>
          <w:tcPr>
            <w:tcW w:w="471" w:type="pct"/>
            <w:vMerge/>
            <w:hideMark/>
          </w:tcPr>
          <w:p w14:paraId="0B2BAB75" w14:textId="77777777" w:rsidR="00AD3AA3" w:rsidRPr="00632B65" w:rsidRDefault="00AD3AA3" w:rsidP="00AC3B0E">
            <w:pPr>
              <w:rPr>
                <w:rFonts w:cs="Arial"/>
                <w:color w:val="000000"/>
                <w:szCs w:val="20"/>
                <w:lang w:eastAsia="en-AU"/>
              </w:rPr>
            </w:pPr>
          </w:p>
        </w:tc>
      </w:tr>
      <w:tr w:rsidR="00AD3AA3" w:rsidRPr="00632B65" w14:paraId="1EB9D756" w14:textId="77777777" w:rsidTr="00AD3AA3">
        <w:trPr>
          <w:trHeight w:val="278"/>
        </w:trPr>
        <w:tc>
          <w:tcPr>
            <w:tcW w:w="533" w:type="pct"/>
            <w:vMerge/>
            <w:hideMark/>
          </w:tcPr>
          <w:p w14:paraId="0B6F2A3A" w14:textId="77777777" w:rsidR="00AD3AA3" w:rsidRPr="00632B65" w:rsidRDefault="00AD3AA3" w:rsidP="00AC3B0E">
            <w:pPr>
              <w:rPr>
                <w:rFonts w:cs="Arial"/>
                <w:b/>
                <w:bCs/>
                <w:szCs w:val="20"/>
                <w:lang w:eastAsia="en-AU"/>
              </w:rPr>
            </w:pPr>
          </w:p>
        </w:tc>
        <w:tc>
          <w:tcPr>
            <w:tcW w:w="379" w:type="pct"/>
            <w:vMerge/>
            <w:hideMark/>
          </w:tcPr>
          <w:p w14:paraId="42B3ADD0" w14:textId="77777777" w:rsidR="00AD3AA3" w:rsidRPr="00632B65" w:rsidRDefault="00AD3AA3" w:rsidP="00AC3B0E">
            <w:pPr>
              <w:rPr>
                <w:rFonts w:cs="Arial"/>
                <w:color w:val="000000"/>
                <w:szCs w:val="20"/>
                <w:lang w:eastAsia="en-AU"/>
              </w:rPr>
            </w:pPr>
          </w:p>
        </w:tc>
        <w:tc>
          <w:tcPr>
            <w:tcW w:w="479" w:type="pct"/>
            <w:vMerge/>
            <w:hideMark/>
          </w:tcPr>
          <w:p w14:paraId="021FEDFE" w14:textId="77777777" w:rsidR="00AD3AA3" w:rsidRPr="00632B65" w:rsidRDefault="00AD3AA3" w:rsidP="00AC3B0E">
            <w:pPr>
              <w:rPr>
                <w:rFonts w:cs="Arial"/>
                <w:color w:val="000000"/>
                <w:szCs w:val="20"/>
                <w:lang w:eastAsia="en-AU"/>
              </w:rPr>
            </w:pPr>
          </w:p>
        </w:tc>
        <w:tc>
          <w:tcPr>
            <w:tcW w:w="1428" w:type="pct"/>
            <w:vMerge/>
            <w:hideMark/>
          </w:tcPr>
          <w:p w14:paraId="1DF9CC31" w14:textId="77777777" w:rsidR="00AD3AA3" w:rsidRPr="00632B65" w:rsidRDefault="00AD3AA3" w:rsidP="00AC3B0E">
            <w:pPr>
              <w:rPr>
                <w:rFonts w:cs="Arial"/>
                <w:color w:val="000000"/>
                <w:szCs w:val="20"/>
                <w:lang w:eastAsia="en-AU"/>
              </w:rPr>
            </w:pPr>
          </w:p>
        </w:tc>
        <w:tc>
          <w:tcPr>
            <w:tcW w:w="329" w:type="pct"/>
            <w:hideMark/>
          </w:tcPr>
          <w:p w14:paraId="131B4002" w14:textId="77777777" w:rsidR="00AD3AA3" w:rsidRPr="00632B65" w:rsidRDefault="00AD3AA3" w:rsidP="00AC3B0E">
            <w:pPr>
              <w:rPr>
                <w:rFonts w:cs="Arial"/>
                <w:color w:val="000000"/>
                <w:szCs w:val="20"/>
                <w:lang w:eastAsia="en-AU"/>
              </w:rPr>
            </w:pPr>
            <w:r w:rsidRPr="00632B65">
              <w:rPr>
                <w:rFonts w:cs="Arial"/>
                <w:color w:val="000000"/>
                <w:szCs w:val="20"/>
                <w:lang w:eastAsia="en-AU"/>
              </w:rPr>
              <w:t>HLP</w:t>
            </w:r>
          </w:p>
        </w:tc>
        <w:tc>
          <w:tcPr>
            <w:tcW w:w="1380" w:type="pct"/>
            <w:hideMark/>
          </w:tcPr>
          <w:p w14:paraId="17734CCB" w14:textId="77777777" w:rsidR="00AD3AA3" w:rsidRPr="00632B65" w:rsidRDefault="00AD3AA3" w:rsidP="00AC3B0E">
            <w:pPr>
              <w:rPr>
                <w:rFonts w:cs="Arial"/>
                <w:color w:val="000000"/>
                <w:szCs w:val="20"/>
                <w:lang w:eastAsia="en-AU"/>
              </w:rPr>
            </w:pPr>
            <w:r w:rsidRPr="00632B65">
              <w:rPr>
                <w:rFonts w:cs="Arial"/>
                <w:color w:val="000000"/>
                <w:szCs w:val="20"/>
                <w:lang w:eastAsia="en-AU"/>
              </w:rPr>
              <w:t>Heap leach pad (Polygon)</w:t>
            </w:r>
          </w:p>
        </w:tc>
        <w:tc>
          <w:tcPr>
            <w:tcW w:w="471" w:type="pct"/>
            <w:vMerge/>
            <w:hideMark/>
          </w:tcPr>
          <w:p w14:paraId="3D55C6D6" w14:textId="77777777" w:rsidR="00AD3AA3" w:rsidRPr="00632B65" w:rsidRDefault="00AD3AA3" w:rsidP="00AC3B0E">
            <w:pPr>
              <w:rPr>
                <w:rFonts w:cs="Arial"/>
                <w:color w:val="000000"/>
                <w:szCs w:val="20"/>
                <w:lang w:eastAsia="en-AU"/>
              </w:rPr>
            </w:pPr>
          </w:p>
        </w:tc>
      </w:tr>
      <w:tr w:rsidR="00AD3AA3" w:rsidRPr="00632B65" w14:paraId="72AE13EF" w14:textId="77777777" w:rsidTr="00AD3AA3">
        <w:trPr>
          <w:trHeight w:val="240"/>
        </w:trPr>
        <w:tc>
          <w:tcPr>
            <w:tcW w:w="533" w:type="pct"/>
            <w:vMerge/>
            <w:hideMark/>
          </w:tcPr>
          <w:p w14:paraId="5A86BEAE" w14:textId="77777777" w:rsidR="00AD3AA3" w:rsidRPr="00632B65" w:rsidRDefault="00AD3AA3" w:rsidP="00AC3B0E">
            <w:pPr>
              <w:rPr>
                <w:rFonts w:cs="Arial"/>
                <w:b/>
                <w:bCs/>
                <w:szCs w:val="20"/>
                <w:lang w:eastAsia="en-AU"/>
              </w:rPr>
            </w:pPr>
          </w:p>
        </w:tc>
        <w:tc>
          <w:tcPr>
            <w:tcW w:w="379" w:type="pct"/>
            <w:vMerge/>
            <w:hideMark/>
          </w:tcPr>
          <w:p w14:paraId="7E4DFB24" w14:textId="77777777" w:rsidR="00AD3AA3" w:rsidRPr="00632B65" w:rsidRDefault="00AD3AA3" w:rsidP="00AC3B0E">
            <w:pPr>
              <w:rPr>
                <w:rFonts w:cs="Arial"/>
                <w:color w:val="000000"/>
                <w:szCs w:val="20"/>
                <w:lang w:eastAsia="en-AU"/>
              </w:rPr>
            </w:pPr>
          </w:p>
        </w:tc>
        <w:tc>
          <w:tcPr>
            <w:tcW w:w="479" w:type="pct"/>
            <w:vMerge/>
            <w:hideMark/>
          </w:tcPr>
          <w:p w14:paraId="10A87D6E" w14:textId="77777777" w:rsidR="00AD3AA3" w:rsidRPr="00632B65" w:rsidRDefault="00AD3AA3" w:rsidP="00AC3B0E">
            <w:pPr>
              <w:rPr>
                <w:rFonts w:cs="Arial"/>
                <w:color w:val="000000"/>
                <w:szCs w:val="20"/>
                <w:lang w:eastAsia="en-AU"/>
              </w:rPr>
            </w:pPr>
          </w:p>
        </w:tc>
        <w:tc>
          <w:tcPr>
            <w:tcW w:w="1428" w:type="pct"/>
            <w:vMerge/>
            <w:hideMark/>
          </w:tcPr>
          <w:p w14:paraId="2AE0A76D" w14:textId="77777777" w:rsidR="00AD3AA3" w:rsidRPr="00632B65" w:rsidRDefault="00AD3AA3" w:rsidP="00AC3B0E">
            <w:pPr>
              <w:rPr>
                <w:rFonts w:cs="Arial"/>
                <w:color w:val="000000"/>
                <w:szCs w:val="20"/>
                <w:lang w:eastAsia="en-AU"/>
              </w:rPr>
            </w:pPr>
          </w:p>
        </w:tc>
        <w:tc>
          <w:tcPr>
            <w:tcW w:w="329" w:type="pct"/>
            <w:hideMark/>
          </w:tcPr>
          <w:p w14:paraId="0783B87F" w14:textId="77777777" w:rsidR="00AD3AA3" w:rsidRPr="00632B65" w:rsidRDefault="00AD3AA3" w:rsidP="00AC3B0E">
            <w:pPr>
              <w:rPr>
                <w:rFonts w:cs="Arial"/>
                <w:color w:val="000000"/>
                <w:szCs w:val="20"/>
                <w:lang w:eastAsia="en-AU"/>
              </w:rPr>
            </w:pPr>
            <w:r w:rsidRPr="00632B65">
              <w:rPr>
                <w:rFonts w:cs="Arial"/>
                <w:color w:val="000000"/>
                <w:szCs w:val="20"/>
                <w:lang w:eastAsia="en-AU"/>
              </w:rPr>
              <w:t>HR</w:t>
            </w:r>
          </w:p>
        </w:tc>
        <w:tc>
          <w:tcPr>
            <w:tcW w:w="1380" w:type="pct"/>
            <w:hideMark/>
          </w:tcPr>
          <w:p w14:paraId="6349A6F1" w14:textId="77777777" w:rsidR="00AD3AA3" w:rsidRPr="00632B65" w:rsidRDefault="00AD3AA3" w:rsidP="00AC3B0E">
            <w:pPr>
              <w:rPr>
                <w:rFonts w:cs="Arial"/>
                <w:color w:val="000000"/>
                <w:szCs w:val="20"/>
                <w:lang w:eastAsia="en-AU"/>
              </w:rPr>
            </w:pPr>
            <w:r w:rsidRPr="00632B65">
              <w:rPr>
                <w:rFonts w:cs="Arial"/>
                <w:color w:val="000000"/>
                <w:szCs w:val="20"/>
                <w:lang w:eastAsia="en-AU"/>
              </w:rPr>
              <w:t>Mine Haul Road (Polygon)</w:t>
            </w:r>
          </w:p>
        </w:tc>
        <w:tc>
          <w:tcPr>
            <w:tcW w:w="471" w:type="pct"/>
            <w:vMerge/>
            <w:hideMark/>
          </w:tcPr>
          <w:p w14:paraId="1B965E58" w14:textId="77777777" w:rsidR="00AD3AA3" w:rsidRPr="00632B65" w:rsidRDefault="00AD3AA3" w:rsidP="00AC3B0E">
            <w:pPr>
              <w:rPr>
                <w:rFonts w:cs="Arial"/>
                <w:color w:val="000000"/>
                <w:szCs w:val="20"/>
                <w:lang w:eastAsia="en-AU"/>
              </w:rPr>
            </w:pPr>
          </w:p>
        </w:tc>
      </w:tr>
      <w:tr w:rsidR="00AD3AA3" w:rsidRPr="00632B65" w14:paraId="559E1010" w14:textId="77777777" w:rsidTr="00AD3AA3">
        <w:trPr>
          <w:trHeight w:val="244"/>
        </w:trPr>
        <w:tc>
          <w:tcPr>
            <w:tcW w:w="533" w:type="pct"/>
            <w:vMerge/>
            <w:hideMark/>
          </w:tcPr>
          <w:p w14:paraId="1B3F99FC" w14:textId="77777777" w:rsidR="00AD3AA3" w:rsidRPr="00632B65" w:rsidRDefault="00AD3AA3" w:rsidP="00AC3B0E">
            <w:pPr>
              <w:rPr>
                <w:rFonts w:cs="Arial"/>
                <w:b/>
                <w:bCs/>
                <w:szCs w:val="20"/>
                <w:lang w:eastAsia="en-AU"/>
              </w:rPr>
            </w:pPr>
          </w:p>
        </w:tc>
        <w:tc>
          <w:tcPr>
            <w:tcW w:w="379" w:type="pct"/>
            <w:vMerge/>
            <w:hideMark/>
          </w:tcPr>
          <w:p w14:paraId="72030A39" w14:textId="77777777" w:rsidR="00AD3AA3" w:rsidRPr="00632B65" w:rsidRDefault="00AD3AA3" w:rsidP="00AC3B0E">
            <w:pPr>
              <w:rPr>
                <w:rFonts w:cs="Arial"/>
                <w:color w:val="000000"/>
                <w:szCs w:val="20"/>
                <w:lang w:eastAsia="en-AU"/>
              </w:rPr>
            </w:pPr>
          </w:p>
        </w:tc>
        <w:tc>
          <w:tcPr>
            <w:tcW w:w="479" w:type="pct"/>
            <w:vMerge/>
            <w:hideMark/>
          </w:tcPr>
          <w:p w14:paraId="79AC16F4" w14:textId="77777777" w:rsidR="00AD3AA3" w:rsidRPr="00632B65" w:rsidRDefault="00AD3AA3" w:rsidP="00AC3B0E">
            <w:pPr>
              <w:rPr>
                <w:rFonts w:cs="Arial"/>
                <w:color w:val="000000"/>
                <w:szCs w:val="20"/>
                <w:lang w:eastAsia="en-AU"/>
              </w:rPr>
            </w:pPr>
          </w:p>
        </w:tc>
        <w:tc>
          <w:tcPr>
            <w:tcW w:w="1428" w:type="pct"/>
            <w:vMerge/>
            <w:hideMark/>
          </w:tcPr>
          <w:p w14:paraId="59F97E5C" w14:textId="77777777" w:rsidR="00AD3AA3" w:rsidRPr="00632B65" w:rsidRDefault="00AD3AA3" w:rsidP="00AC3B0E">
            <w:pPr>
              <w:rPr>
                <w:rFonts w:cs="Arial"/>
                <w:color w:val="000000"/>
                <w:szCs w:val="20"/>
                <w:lang w:eastAsia="en-AU"/>
              </w:rPr>
            </w:pPr>
          </w:p>
        </w:tc>
        <w:tc>
          <w:tcPr>
            <w:tcW w:w="329" w:type="pct"/>
            <w:hideMark/>
          </w:tcPr>
          <w:p w14:paraId="537162AB" w14:textId="77777777" w:rsidR="00AD3AA3" w:rsidRPr="00632B65" w:rsidRDefault="00AD3AA3" w:rsidP="00AC3B0E">
            <w:pPr>
              <w:rPr>
                <w:rFonts w:cs="Arial"/>
                <w:color w:val="000000"/>
                <w:szCs w:val="20"/>
                <w:lang w:eastAsia="en-AU"/>
              </w:rPr>
            </w:pPr>
            <w:r w:rsidRPr="00632B65">
              <w:rPr>
                <w:rFonts w:cs="Arial"/>
                <w:color w:val="000000"/>
                <w:szCs w:val="20"/>
                <w:lang w:eastAsia="en-AU"/>
              </w:rPr>
              <w:t>LF</w:t>
            </w:r>
          </w:p>
        </w:tc>
        <w:tc>
          <w:tcPr>
            <w:tcW w:w="1380" w:type="pct"/>
            <w:hideMark/>
          </w:tcPr>
          <w:p w14:paraId="3FE30C65" w14:textId="77777777" w:rsidR="00AD3AA3" w:rsidRPr="00632B65" w:rsidRDefault="00AD3AA3" w:rsidP="00AC3B0E">
            <w:pPr>
              <w:rPr>
                <w:rFonts w:cs="Arial"/>
                <w:color w:val="000000"/>
                <w:szCs w:val="20"/>
                <w:lang w:eastAsia="en-AU"/>
              </w:rPr>
            </w:pPr>
            <w:r w:rsidRPr="00632B65">
              <w:rPr>
                <w:rFonts w:cs="Arial"/>
                <w:color w:val="000000"/>
                <w:szCs w:val="20"/>
                <w:lang w:eastAsia="en-AU"/>
              </w:rPr>
              <w:t>Landfill (Polygon)</w:t>
            </w:r>
          </w:p>
        </w:tc>
        <w:tc>
          <w:tcPr>
            <w:tcW w:w="471" w:type="pct"/>
            <w:vMerge/>
            <w:hideMark/>
          </w:tcPr>
          <w:p w14:paraId="045F431B" w14:textId="77777777" w:rsidR="00AD3AA3" w:rsidRPr="00632B65" w:rsidRDefault="00AD3AA3" w:rsidP="00AC3B0E">
            <w:pPr>
              <w:rPr>
                <w:rFonts w:cs="Arial"/>
                <w:color w:val="000000"/>
                <w:szCs w:val="20"/>
                <w:lang w:eastAsia="en-AU"/>
              </w:rPr>
            </w:pPr>
          </w:p>
        </w:tc>
      </w:tr>
      <w:tr w:rsidR="00AD3AA3" w:rsidRPr="00632B65" w14:paraId="598C9EDB" w14:textId="77777777" w:rsidTr="00AD3AA3">
        <w:trPr>
          <w:trHeight w:val="106"/>
        </w:trPr>
        <w:tc>
          <w:tcPr>
            <w:tcW w:w="533" w:type="pct"/>
            <w:vMerge/>
            <w:hideMark/>
          </w:tcPr>
          <w:p w14:paraId="2BDB2AED" w14:textId="77777777" w:rsidR="00AD3AA3" w:rsidRPr="00632B65" w:rsidRDefault="00AD3AA3" w:rsidP="00AC3B0E">
            <w:pPr>
              <w:rPr>
                <w:rFonts w:cs="Arial"/>
                <w:b/>
                <w:bCs/>
                <w:szCs w:val="20"/>
                <w:lang w:eastAsia="en-AU"/>
              </w:rPr>
            </w:pPr>
          </w:p>
        </w:tc>
        <w:tc>
          <w:tcPr>
            <w:tcW w:w="379" w:type="pct"/>
            <w:vMerge/>
            <w:hideMark/>
          </w:tcPr>
          <w:p w14:paraId="120A9C45" w14:textId="77777777" w:rsidR="00AD3AA3" w:rsidRPr="00632B65" w:rsidRDefault="00AD3AA3" w:rsidP="00AC3B0E">
            <w:pPr>
              <w:rPr>
                <w:rFonts w:cs="Arial"/>
                <w:color w:val="000000"/>
                <w:szCs w:val="20"/>
                <w:lang w:eastAsia="en-AU"/>
              </w:rPr>
            </w:pPr>
          </w:p>
        </w:tc>
        <w:tc>
          <w:tcPr>
            <w:tcW w:w="479" w:type="pct"/>
            <w:vMerge/>
            <w:hideMark/>
          </w:tcPr>
          <w:p w14:paraId="3C19B232" w14:textId="77777777" w:rsidR="00AD3AA3" w:rsidRPr="00632B65" w:rsidRDefault="00AD3AA3" w:rsidP="00AC3B0E">
            <w:pPr>
              <w:rPr>
                <w:rFonts w:cs="Arial"/>
                <w:color w:val="000000"/>
                <w:szCs w:val="20"/>
                <w:lang w:eastAsia="en-AU"/>
              </w:rPr>
            </w:pPr>
          </w:p>
        </w:tc>
        <w:tc>
          <w:tcPr>
            <w:tcW w:w="1428" w:type="pct"/>
            <w:vMerge/>
            <w:hideMark/>
          </w:tcPr>
          <w:p w14:paraId="40D60BAB" w14:textId="77777777" w:rsidR="00AD3AA3" w:rsidRPr="00632B65" w:rsidRDefault="00AD3AA3" w:rsidP="00AC3B0E">
            <w:pPr>
              <w:rPr>
                <w:rFonts w:cs="Arial"/>
                <w:color w:val="000000"/>
                <w:szCs w:val="20"/>
                <w:lang w:eastAsia="en-AU"/>
              </w:rPr>
            </w:pPr>
          </w:p>
        </w:tc>
        <w:tc>
          <w:tcPr>
            <w:tcW w:w="329" w:type="pct"/>
            <w:hideMark/>
          </w:tcPr>
          <w:p w14:paraId="6E8A8159" w14:textId="77777777" w:rsidR="00AD3AA3" w:rsidRPr="00632B65" w:rsidRDefault="00AD3AA3" w:rsidP="00AC3B0E">
            <w:pPr>
              <w:rPr>
                <w:rFonts w:cs="Arial"/>
                <w:color w:val="000000"/>
                <w:szCs w:val="20"/>
                <w:lang w:eastAsia="en-AU"/>
              </w:rPr>
            </w:pPr>
            <w:r w:rsidRPr="00632B65">
              <w:rPr>
                <w:rFonts w:cs="Arial"/>
                <w:color w:val="000000"/>
                <w:szCs w:val="20"/>
                <w:lang w:eastAsia="en-AU"/>
              </w:rPr>
              <w:t>LY</w:t>
            </w:r>
          </w:p>
        </w:tc>
        <w:tc>
          <w:tcPr>
            <w:tcW w:w="1380" w:type="pct"/>
            <w:hideMark/>
          </w:tcPr>
          <w:p w14:paraId="5291388E" w14:textId="77777777" w:rsidR="00AD3AA3" w:rsidRPr="00632B65" w:rsidRDefault="00AD3AA3" w:rsidP="00AC3B0E">
            <w:pPr>
              <w:rPr>
                <w:rFonts w:cs="Arial"/>
                <w:color w:val="000000"/>
                <w:szCs w:val="20"/>
                <w:lang w:eastAsia="en-AU"/>
              </w:rPr>
            </w:pPr>
            <w:r w:rsidRPr="00632B65">
              <w:rPr>
                <w:rFonts w:cs="Arial"/>
                <w:color w:val="000000"/>
                <w:szCs w:val="20"/>
                <w:lang w:eastAsia="en-AU"/>
              </w:rPr>
              <w:t>Laydown yard (Polygon)</w:t>
            </w:r>
          </w:p>
        </w:tc>
        <w:tc>
          <w:tcPr>
            <w:tcW w:w="471" w:type="pct"/>
            <w:vMerge/>
            <w:hideMark/>
          </w:tcPr>
          <w:p w14:paraId="283377EE" w14:textId="77777777" w:rsidR="00AD3AA3" w:rsidRPr="00632B65" w:rsidRDefault="00AD3AA3" w:rsidP="00AC3B0E">
            <w:pPr>
              <w:rPr>
                <w:rFonts w:cs="Arial"/>
                <w:color w:val="000000"/>
                <w:szCs w:val="20"/>
                <w:lang w:eastAsia="en-AU"/>
              </w:rPr>
            </w:pPr>
          </w:p>
        </w:tc>
      </w:tr>
      <w:tr w:rsidR="00AD3AA3" w:rsidRPr="00632B65" w14:paraId="137EA3AD" w14:textId="77777777" w:rsidTr="00AD3AA3">
        <w:trPr>
          <w:trHeight w:val="110"/>
        </w:trPr>
        <w:tc>
          <w:tcPr>
            <w:tcW w:w="533" w:type="pct"/>
            <w:vMerge/>
            <w:hideMark/>
          </w:tcPr>
          <w:p w14:paraId="02B716A6" w14:textId="77777777" w:rsidR="00AD3AA3" w:rsidRPr="00632B65" w:rsidRDefault="00AD3AA3" w:rsidP="00AC3B0E">
            <w:pPr>
              <w:rPr>
                <w:rFonts w:cs="Arial"/>
                <w:b/>
                <w:bCs/>
                <w:szCs w:val="20"/>
                <w:lang w:eastAsia="en-AU"/>
              </w:rPr>
            </w:pPr>
          </w:p>
        </w:tc>
        <w:tc>
          <w:tcPr>
            <w:tcW w:w="379" w:type="pct"/>
            <w:vMerge/>
            <w:hideMark/>
          </w:tcPr>
          <w:p w14:paraId="44EC7EAC" w14:textId="77777777" w:rsidR="00AD3AA3" w:rsidRPr="00632B65" w:rsidRDefault="00AD3AA3" w:rsidP="00AC3B0E">
            <w:pPr>
              <w:rPr>
                <w:rFonts w:cs="Arial"/>
                <w:color w:val="000000"/>
                <w:szCs w:val="20"/>
                <w:lang w:eastAsia="en-AU"/>
              </w:rPr>
            </w:pPr>
          </w:p>
        </w:tc>
        <w:tc>
          <w:tcPr>
            <w:tcW w:w="479" w:type="pct"/>
            <w:vMerge/>
            <w:hideMark/>
          </w:tcPr>
          <w:p w14:paraId="3FC4784F" w14:textId="77777777" w:rsidR="00AD3AA3" w:rsidRPr="00632B65" w:rsidRDefault="00AD3AA3" w:rsidP="00AC3B0E">
            <w:pPr>
              <w:rPr>
                <w:rFonts w:cs="Arial"/>
                <w:color w:val="000000"/>
                <w:szCs w:val="20"/>
                <w:lang w:eastAsia="en-AU"/>
              </w:rPr>
            </w:pPr>
          </w:p>
        </w:tc>
        <w:tc>
          <w:tcPr>
            <w:tcW w:w="1428" w:type="pct"/>
            <w:vMerge/>
            <w:hideMark/>
          </w:tcPr>
          <w:p w14:paraId="6F4847C9" w14:textId="77777777" w:rsidR="00AD3AA3" w:rsidRPr="00632B65" w:rsidRDefault="00AD3AA3" w:rsidP="00AC3B0E">
            <w:pPr>
              <w:rPr>
                <w:rFonts w:cs="Arial"/>
                <w:color w:val="000000"/>
                <w:szCs w:val="20"/>
                <w:lang w:eastAsia="en-AU"/>
              </w:rPr>
            </w:pPr>
          </w:p>
        </w:tc>
        <w:tc>
          <w:tcPr>
            <w:tcW w:w="329" w:type="pct"/>
            <w:hideMark/>
          </w:tcPr>
          <w:p w14:paraId="42F6E919" w14:textId="77777777" w:rsidR="00AD3AA3" w:rsidRPr="00632B65" w:rsidRDefault="00AD3AA3" w:rsidP="00AC3B0E">
            <w:pPr>
              <w:rPr>
                <w:rFonts w:cs="Arial"/>
                <w:color w:val="000000"/>
                <w:szCs w:val="20"/>
                <w:lang w:eastAsia="en-AU"/>
              </w:rPr>
            </w:pPr>
            <w:r w:rsidRPr="00632B65">
              <w:rPr>
                <w:rFonts w:cs="Arial"/>
                <w:color w:val="000000"/>
                <w:szCs w:val="20"/>
                <w:lang w:eastAsia="en-AU"/>
              </w:rPr>
              <w:t>OD</w:t>
            </w:r>
          </w:p>
        </w:tc>
        <w:tc>
          <w:tcPr>
            <w:tcW w:w="1380" w:type="pct"/>
            <w:hideMark/>
          </w:tcPr>
          <w:p w14:paraId="15594052" w14:textId="77777777" w:rsidR="00AD3AA3" w:rsidRPr="00632B65" w:rsidRDefault="00AD3AA3" w:rsidP="00AC3B0E">
            <w:pPr>
              <w:rPr>
                <w:rFonts w:cs="Arial"/>
                <w:color w:val="000000"/>
                <w:szCs w:val="20"/>
                <w:lang w:eastAsia="en-AU"/>
              </w:rPr>
            </w:pPr>
            <w:r w:rsidRPr="00632B65">
              <w:rPr>
                <w:rFonts w:cs="Arial"/>
                <w:color w:val="000000"/>
                <w:szCs w:val="20"/>
                <w:lang w:eastAsia="en-AU"/>
              </w:rPr>
              <w:t>Overburden dump (Polygon)</w:t>
            </w:r>
          </w:p>
        </w:tc>
        <w:tc>
          <w:tcPr>
            <w:tcW w:w="471" w:type="pct"/>
            <w:vMerge/>
            <w:hideMark/>
          </w:tcPr>
          <w:p w14:paraId="1C055445" w14:textId="77777777" w:rsidR="00AD3AA3" w:rsidRPr="00632B65" w:rsidRDefault="00AD3AA3" w:rsidP="00AC3B0E">
            <w:pPr>
              <w:rPr>
                <w:rFonts w:cs="Arial"/>
                <w:color w:val="000000"/>
                <w:szCs w:val="20"/>
                <w:lang w:eastAsia="en-AU"/>
              </w:rPr>
            </w:pPr>
          </w:p>
        </w:tc>
      </w:tr>
      <w:tr w:rsidR="00AD3AA3" w:rsidRPr="00632B65" w14:paraId="7AF617BC" w14:textId="77777777" w:rsidTr="00AD3AA3">
        <w:trPr>
          <w:trHeight w:val="259"/>
        </w:trPr>
        <w:tc>
          <w:tcPr>
            <w:tcW w:w="533" w:type="pct"/>
            <w:vMerge/>
            <w:hideMark/>
          </w:tcPr>
          <w:p w14:paraId="7C59D7B2" w14:textId="77777777" w:rsidR="00AD3AA3" w:rsidRPr="00632B65" w:rsidRDefault="00AD3AA3" w:rsidP="00AC3B0E">
            <w:pPr>
              <w:rPr>
                <w:rFonts w:cs="Arial"/>
                <w:b/>
                <w:bCs/>
                <w:szCs w:val="20"/>
                <w:lang w:eastAsia="en-AU"/>
              </w:rPr>
            </w:pPr>
          </w:p>
        </w:tc>
        <w:tc>
          <w:tcPr>
            <w:tcW w:w="379" w:type="pct"/>
            <w:vMerge/>
            <w:hideMark/>
          </w:tcPr>
          <w:p w14:paraId="1DB4BC2E" w14:textId="77777777" w:rsidR="00AD3AA3" w:rsidRPr="00632B65" w:rsidRDefault="00AD3AA3" w:rsidP="00AC3B0E">
            <w:pPr>
              <w:rPr>
                <w:rFonts w:cs="Arial"/>
                <w:color w:val="000000"/>
                <w:szCs w:val="20"/>
                <w:lang w:eastAsia="en-AU"/>
              </w:rPr>
            </w:pPr>
          </w:p>
        </w:tc>
        <w:tc>
          <w:tcPr>
            <w:tcW w:w="479" w:type="pct"/>
            <w:vMerge/>
            <w:hideMark/>
          </w:tcPr>
          <w:p w14:paraId="39A3F592" w14:textId="77777777" w:rsidR="00AD3AA3" w:rsidRPr="00632B65" w:rsidRDefault="00AD3AA3" w:rsidP="00AC3B0E">
            <w:pPr>
              <w:rPr>
                <w:rFonts w:cs="Arial"/>
                <w:color w:val="000000"/>
                <w:szCs w:val="20"/>
                <w:lang w:eastAsia="en-AU"/>
              </w:rPr>
            </w:pPr>
          </w:p>
        </w:tc>
        <w:tc>
          <w:tcPr>
            <w:tcW w:w="1428" w:type="pct"/>
            <w:vMerge/>
            <w:hideMark/>
          </w:tcPr>
          <w:p w14:paraId="6210B91B" w14:textId="77777777" w:rsidR="00AD3AA3" w:rsidRPr="00632B65" w:rsidRDefault="00AD3AA3" w:rsidP="00AC3B0E">
            <w:pPr>
              <w:rPr>
                <w:rFonts w:cs="Arial"/>
                <w:color w:val="000000"/>
                <w:szCs w:val="20"/>
                <w:lang w:eastAsia="en-AU"/>
              </w:rPr>
            </w:pPr>
          </w:p>
        </w:tc>
        <w:tc>
          <w:tcPr>
            <w:tcW w:w="329" w:type="pct"/>
            <w:hideMark/>
          </w:tcPr>
          <w:p w14:paraId="369A1D32" w14:textId="77777777" w:rsidR="00AD3AA3" w:rsidRPr="00632B65" w:rsidRDefault="00AD3AA3" w:rsidP="00AC3B0E">
            <w:pPr>
              <w:rPr>
                <w:rFonts w:cs="Arial"/>
                <w:color w:val="000000"/>
                <w:szCs w:val="20"/>
                <w:lang w:eastAsia="en-AU"/>
              </w:rPr>
            </w:pPr>
            <w:r w:rsidRPr="00632B65">
              <w:rPr>
                <w:rFonts w:cs="Arial"/>
                <w:color w:val="000000"/>
                <w:szCs w:val="20"/>
                <w:lang w:eastAsia="en-AU"/>
              </w:rPr>
              <w:t>OWS</w:t>
            </w:r>
          </w:p>
        </w:tc>
        <w:tc>
          <w:tcPr>
            <w:tcW w:w="1380" w:type="pct"/>
            <w:hideMark/>
          </w:tcPr>
          <w:p w14:paraId="515EDF94" w14:textId="77777777" w:rsidR="00AD3AA3" w:rsidRPr="00632B65" w:rsidRDefault="00AD3AA3" w:rsidP="00AC3B0E">
            <w:pPr>
              <w:rPr>
                <w:rFonts w:cs="Arial"/>
                <w:color w:val="000000"/>
                <w:szCs w:val="20"/>
                <w:lang w:eastAsia="en-AU"/>
              </w:rPr>
            </w:pPr>
            <w:r w:rsidRPr="00632B65">
              <w:rPr>
                <w:rFonts w:cs="Arial"/>
                <w:color w:val="000000"/>
                <w:szCs w:val="20"/>
                <w:lang w:eastAsia="en-AU"/>
              </w:rPr>
              <w:t>Other water storage (Polygon)</w:t>
            </w:r>
          </w:p>
        </w:tc>
        <w:tc>
          <w:tcPr>
            <w:tcW w:w="471" w:type="pct"/>
            <w:vMerge/>
            <w:hideMark/>
          </w:tcPr>
          <w:p w14:paraId="3FB4177E" w14:textId="77777777" w:rsidR="00AD3AA3" w:rsidRPr="00632B65" w:rsidRDefault="00AD3AA3" w:rsidP="00AC3B0E">
            <w:pPr>
              <w:rPr>
                <w:rFonts w:cs="Arial"/>
                <w:color w:val="000000"/>
                <w:szCs w:val="20"/>
                <w:lang w:eastAsia="en-AU"/>
              </w:rPr>
            </w:pPr>
          </w:p>
        </w:tc>
      </w:tr>
      <w:tr w:rsidR="00AD3AA3" w:rsidRPr="00632B65" w14:paraId="2DFEAC49" w14:textId="77777777" w:rsidTr="00AD3AA3">
        <w:trPr>
          <w:trHeight w:val="259"/>
        </w:trPr>
        <w:tc>
          <w:tcPr>
            <w:tcW w:w="533" w:type="pct"/>
            <w:vMerge/>
            <w:hideMark/>
          </w:tcPr>
          <w:p w14:paraId="4DF974C4" w14:textId="77777777" w:rsidR="00AD3AA3" w:rsidRPr="00632B65" w:rsidRDefault="00AD3AA3" w:rsidP="00AC3B0E">
            <w:pPr>
              <w:rPr>
                <w:rFonts w:cs="Arial"/>
                <w:b/>
                <w:bCs/>
                <w:szCs w:val="20"/>
                <w:lang w:eastAsia="en-AU"/>
              </w:rPr>
            </w:pPr>
          </w:p>
        </w:tc>
        <w:tc>
          <w:tcPr>
            <w:tcW w:w="379" w:type="pct"/>
            <w:vMerge/>
            <w:hideMark/>
          </w:tcPr>
          <w:p w14:paraId="76016B93" w14:textId="77777777" w:rsidR="00AD3AA3" w:rsidRPr="00632B65" w:rsidRDefault="00AD3AA3" w:rsidP="00AC3B0E">
            <w:pPr>
              <w:rPr>
                <w:rFonts w:cs="Arial"/>
                <w:color w:val="000000"/>
                <w:szCs w:val="20"/>
                <w:lang w:eastAsia="en-AU"/>
              </w:rPr>
            </w:pPr>
          </w:p>
        </w:tc>
        <w:tc>
          <w:tcPr>
            <w:tcW w:w="479" w:type="pct"/>
            <w:vMerge/>
            <w:hideMark/>
          </w:tcPr>
          <w:p w14:paraId="2F88E794" w14:textId="77777777" w:rsidR="00AD3AA3" w:rsidRPr="00632B65" w:rsidRDefault="00AD3AA3" w:rsidP="00AC3B0E">
            <w:pPr>
              <w:rPr>
                <w:rFonts w:cs="Arial"/>
                <w:color w:val="000000"/>
                <w:szCs w:val="20"/>
                <w:lang w:eastAsia="en-AU"/>
              </w:rPr>
            </w:pPr>
          </w:p>
        </w:tc>
        <w:tc>
          <w:tcPr>
            <w:tcW w:w="1428" w:type="pct"/>
            <w:vMerge/>
            <w:hideMark/>
          </w:tcPr>
          <w:p w14:paraId="3228F84D" w14:textId="77777777" w:rsidR="00AD3AA3" w:rsidRPr="00632B65" w:rsidRDefault="00AD3AA3" w:rsidP="00AC3B0E">
            <w:pPr>
              <w:rPr>
                <w:rFonts w:cs="Arial"/>
                <w:color w:val="000000"/>
                <w:szCs w:val="20"/>
                <w:lang w:eastAsia="en-AU"/>
              </w:rPr>
            </w:pPr>
          </w:p>
        </w:tc>
        <w:tc>
          <w:tcPr>
            <w:tcW w:w="329" w:type="pct"/>
            <w:hideMark/>
          </w:tcPr>
          <w:p w14:paraId="68CA6C26" w14:textId="77777777" w:rsidR="00AD3AA3" w:rsidRPr="00632B65" w:rsidRDefault="00AD3AA3" w:rsidP="00AC3B0E">
            <w:pPr>
              <w:rPr>
                <w:rFonts w:cs="Arial"/>
                <w:color w:val="000000"/>
                <w:szCs w:val="20"/>
                <w:lang w:eastAsia="en-AU"/>
              </w:rPr>
            </w:pPr>
            <w:r w:rsidRPr="00632B65">
              <w:rPr>
                <w:rFonts w:cs="Arial"/>
                <w:color w:val="000000"/>
                <w:szCs w:val="20"/>
                <w:lang w:eastAsia="en-AU"/>
              </w:rPr>
              <w:t>OWST</w:t>
            </w:r>
          </w:p>
        </w:tc>
        <w:tc>
          <w:tcPr>
            <w:tcW w:w="1380" w:type="pct"/>
            <w:hideMark/>
          </w:tcPr>
          <w:p w14:paraId="38A3E744" w14:textId="77777777" w:rsidR="00AD3AA3" w:rsidRPr="00632B65" w:rsidRDefault="00AD3AA3" w:rsidP="00AC3B0E">
            <w:pPr>
              <w:rPr>
                <w:rFonts w:cs="Arial"/>
                <w:color w:val="000000"/>
                <w:szCs w:val="20"/>
                <w:lang w:eastAsia="en-AU"/>
              </w:rPr>
            </w:pPr>
            <w:r w:rsidRPr="00632B65">
              <w:rPr>
                <w:rFonts w:cs="Arial"/>
                <w:color w:val="000000"/>
                <w:szCs w:val="20"/>
                <w:lang w:eastAsia="en-AU"/>
              </w:rPr>
              <w:t>Other water structures (Polygon)</w:t>
            </w:r>
          </w:p>
        </w:tc>
        <w:tc>
          <w:tcPr>
            <w:tcW w:w="471" w:type="pct"/>
            <w:vMerge/>
            <w:hideMark/>
          </w:tcPr>
          <w:p w14:paraId="02EBE00B" w14:textId="77777777" w:rsidR="00AD3AA3" w:rsidRPr="00632B65" w:rsidRDefault="00AD3AA3" w:rsidP="00AC3B0E">
            <w:pPr>
              <w:rPr>
                <w:rFonts w:cs="Arial"/>
                <w:color w:val="000000"/>
                <w:szCs w:val="20"/>
                <w:lang w:eastAsia="en-AU"/>
              </w:rPr>
            </w:pPr>
          </w:p>
        </w:tc>
      </w:tr>
      <w:tr w:rsidR="00AD3AA3" w:rsidRPr="00632B65" w14:paraId="4A74ABC3" w14:textId="77777777" w:rsidTr="00AD3AA3">
        <w:trPr>
          <w:trHeight w:val="181"/>
        </w:trPr>
        <w:tc>
          <w:tcPr>
            <w:tcW w:w="533" w:type="pct"/>
            <w:vMerge/>
            <w:hideMark/>
          </w:tcPr>
          <w:p w14:paraId="1E243F65" w14:textId="77777777" w:rsidR="00AD3AA3" w:rsidRPr="00632B65" w:rsidRDefault="00AD3AA3" w:rsidP="00AC3B0E">
            <w:pPr>
              <w:rPr>
                <w:rFonts w:cs="Arial"/>
                <w:b/>
                <w:bCs/>
                <w:szCs w:val="20"/>
                <w:lang w:eastAsia="en-AU"/>
              </w:rPr>
            </w:pPr>
          </w:p>
        </w:tc>
        <w:tc>
          <w:tcPr>
            <w:tcW w:w="379" w:type="pct"/>
            <w:vMerge/>
            <w:hideMark/>
          </w:tcPr>
          <w:p w14:paraId="6FA0CC1F" w14:textId="77777777" w:rsidR="00AD3AA3" w:rsidRPr="00632B65" w:rsidRDefault="00AD3AA3" w:rsidP="00AC3B0E">
            <w:pPr>
              <w:rPr>
                <w:rFonts w:cs="Arial"/>
                <w:color w:val="000000"/>
                <w:szCs w:val="20"/>
                <w:lang w:eastAsia="en-AU"/>
              </w:rPr>
            </w:pPr>
          </w:p>
        </w:tc>
        <w:tc>
          <w:tcPr>
            <w:tcW w:w="479" w:type="pct"/>
            <w:vMerge/>
            <w:hideMark/>
          </w:tcPr>
          <w:p w14:paraId="06C3B794" w14:textId="77777777" w:rsidR="00AD3AA3" w:rsidRPr="00632B65" w:rsidRDefault="00AD3AA3" w:rsidP="00AC3B0E">
            <w:pPr>
              <w:rPr>
                <w:rFonts w:cs="Arial"/>
                <w:color w:val="000000"/>
                <w:szCs w:val="20"/>
                <w:lang w:eastAsia="en-AU"/>
              </w:rPr>
            </w:pPr>
          </w:p>
        </w:tc>
        <w:tc>
          <w:tcPr>
            <w:tcW w:w="1428" w:type="pct"/>
            <w:vMerge/>
            <w:hideMark/>
          </w:tcPr>
          <w:p w14:paraId="1D66550D" w14:textId="77777777" w:rsidR="00AD3AA3" w:rsidRPr="00632B65" w:rsidRDefault="00AD3AA3" w:rsidP="00AC3B0E">
            <w:pPr>
              <w:rPr>
                <w:rFonts w:cs="Arial"/>
                <w:color w:val="000000"/>
                <w:szCs w:val="20"/>
                <w:lang w:eastAsia="en-AU"/>
              </w:rPr>
            </w:pPr>
          </w:p>
        </w:tc>
        <w:tc>
          <w:tcPr>
            <w:tcW w:w="329" w:type="pct"/>
            <w:hideMark/>
          </w:tcPr>
          <w:p w14:paraId="79D9949B" w14:textId="77777777" w:rsidR="00AD3AA3" w:rsidRPr="00632B65" w:rsidRDefault="00AD3AA3" w:rsidP="00AC3B0E">
            <w:pPr>
              <w:rPr>
                <w:rFonts w:cs="Arial"/>
                <w:color w:val="000000"/>
                <w:szCs w:val="20"/>
                <w:lang w:eastAsia="en-AU"/>
              </w:rPr>
            </w:pPr>
            <w:r w:rsidRPr="00632B65">
              <w:rPr>
                <w:rFonts w:cs="Arial"/>
                <w:color w:val="000000"/>
                <w:szCs w:val="20"/>
                <w:lang w:eastAsia="en-AU"/>
              </w:rPr>
              <w:t>Pit</w:t>
            </w:r>
          </w:p>
        </w:tc>
        <w:tc>
          <w:tcPr>
            <w:tcW w:w="1380" w:type="pct"/>
            <w:hideMark/>
          </w:tcPr>
          <w:p w14:paraId="2B270A0D" w14:textId="77777777" w:rsidR="00AD3AA3" w:rsidRPr="00632B65" w:rsidRDefault="00AD3AA3" w:rsidP="00AC3B0E">
            <w:pPr>
              <w:rPr>
                <w:rFonts w:cs="Arial"/>
                <w:color w:val="000000"/>
                <w:szCs w:val="20"/>
                <w:lang w:eastAsia="en-AU"/>
              </w:rPr>
            </w:pPr>
            <w:r w:rsidRPr="00632B65">
              <w:rPr>
                <w:rFonts w:cs="Arial"/>
                <w:color w:val="000000"/>
                <w:szCs w:val="20"/>
                <w:lang w:eastAsia="en-AU"/>
              </w:rPr>
              <w:t>Pit (Polygon)</w:t>
            </w:r>
          </w:p>
        </w:tc>
        <w:tc>
          <w:tcPr>
            <w:tcW w:w="471" w:type="pct"/>
            <w:vMerge/>
            <w:hideMark/>
          </w:tcPr>
          <w:p w14:paraId="13B9656C" w14:textId="77777777" w:rsidR="00AD3AA3" w:rsidRPr="00632B65" w:rsidRDefault="00AD3AA3" w:rsidP="00AC3B0E">
            <w:pPr>
              <w:rPr>
                <w:rFonts w:cs="Arial"/>
                <w:color w:val="000000"/>
                <w:szCs w:val="20"/>
                <w:lang w:eastAsia="en-AU"/>
              </w:rPr>
            </w:pPr>
          </w:p>
        </w:tc>
      </w:tr>
      <w:tr w:rsidR="00AD3AA3" w:rsidRPr="00632B65" w14:paraId="22FE5D1A" w14:textId="77777777" w:rsidTr="00AD3AA3">
        <w:trPr>
          <w:trHeight w:val="404"/>
        </w:trPr>
        <w:tc>
          <w:tcPr>
            <w:tcW w:w="533" w:type="pct"/>
            <w:vMerge/>
            <w:hideMark/>
          </w:tcPr>
          <w:p w14:paraId="78EE3546" w14:textId="77777777" w:rsidR="00AD3AA3" w:rsidRPr="00632B65" w:rsidRDefault="00AD3AA3" w:rsidP="00AC3B0E">
            <w:pPr>
              <w:rPr>
                <w:rFonts w:cs="Arial"/>
                <w:b/>
                <w:bCs/>
                <w:szCs w:val="20"/>
                <w:lang w:eastAsia="en-AU"/>
              </w:rPr>
            </w:pPr>
          </w:p>
        </w:tc>
        <w:tc>
          <w:tcPr>
            <w:tcW w:w="379" w:type="pct"/>
            <w:vMerge/>
            <w:hideMark/>
          </w:tcPr>
          <w:p w14:paraId="657EABAC" w14:textId="77777777" w:rsidR="00AD3AA3" w:rsidRPr="00632B65" w:rsidRDefault="00AD3AA3" w:rsidP="00AC3B0E">
            <w:pPr>
              <w:rPr>
                <w:rFonts w:cs="Arial"/>
                <w:color w:val="000000"/>
                <w:szCs w:val="20"/>
                <w:lang w:eastAsia="en-AU"/>
              </w:rPr>
            </w:pPr>
          </w:p>
        </w:tc>
        <w:tc>
          <w:tcPr>
            <w:tcW w:w="479" w:type="pct"/>
            <w:vMerge/>
            <w:hideMark/>
          </w:tcPr>
          <w:p w14:paraId="478CDF64" w14:textId="77777777" w:rsidR="00AD3AA3" w:rsidRPr="00632B65" w:rsidRDefault="00AD3AA3" w:rsidP="00AC3B0E">
            <w:pPr>
              <w:rPr>
                <w:rFonts w:cs="Arial"/>
                <w:color w:val="000000"/>
                <w:szCs w:val="20"/>
                <w:lang w:eastAsia="en-AU"/>
              </w:rPr>
            </w:pPr>
          </w:p>
        </w:tc>
        <w:tc>
          <w:tcPr>
            <w:tcW w:w="1428" w:type="pct"/>
            <w:vMerge/>
            <w:hideMark/>
          </w:tcPr>
          <w:p w14:paraId="0262ED7A" w14:textId="77777777" w:rsidR="00AD3AA3" w:rsidRPr="00632B65" w:rsidRDefault="00AD3AA3" w:rsidP="00AC3B0E">
            <w:pPr>
              <w:rPr>
                <w:rFonts w:cs="Arial"/>
                <w:color w:val="000000"/>
                <w:szCs w:val="20"/>
                <w:lang w:eastAsia="en-AU"/>
              </w:rPr>
            </w:pPr>
          </w:p>
        </w:tc>
        <w:tc>
          <w:tcPr>
            <w:tcW w:w="329" w:type="pct"/>
            <w:hideMark/>
          </w:tcPr>
          <w:p w14:paraId="283D153F" w14:textId="77777777" w:rsidR="00AD3AA3" w:rsidRPr="00632B65" w:rsidRDefault="00AD3AA3" w:rsidP="00AC3B0E">
            <w:pPr>
              <w:rPr>
                <w:rFonts w:cs="Arial"/>
                <w:color w:val="000000"/>
                <w:szCs w:val="20"/>
                <w:lang w:eastAsia="en-AU"/>
              </w:rPr>
            </w:pPr>
            <w:r w:rsidRPr="00632B65">
              <w:rPr>
                <w:rFonts w:cs="Arial"/>
                <w:color w:val="000000"/>
                <w:szCs w:val="20"/>
                <w:lang w:eastAsia="en-AU"/>
              </w:rPr>
              <w:t>PPE</w:t>
            </w:r>
          </w:p>
        </w:tc>
        <w:tc>
          <w:tcPr>
            <w:tcW w:w="1380" w:type="pct"/>
            <w:hideMark/>
          </w:tcPr>
          <w:p w14:paraId="4A64E702" w14:textId="77777777" w:rsidR="00AD3AA3" w:rsidRPr="00632B65" w:rsidRDefault="00AD3AA3" w:rsidP="00AC3B0E">
            <w:pPr>
              <w:rPr>
                <w:rFonts w:cs="Arial"/>
                <w:color w:val="000000"/>
                <w:szCs w:val="20"/>
                <w:lang w:eastAsia="en-AU"/>
              </w:rPr>
            </w:pPr>
            <w:r w:rsidRPr="00632B65">
              <w:rPr>
                <w:rFonts w:cs="Arial"/>
                <w:color w:val="000000"/>
                <w:szCs w:val="20"/>
                <w:lang w:eastAsia="en-AU"/>
              </w:rPr>
              <w:t>Processing plant and equipment (Polygon)</w:t>
            </w:r>
          </w:p>
        </w:tc>
        <w:tc>
          <w:tcPr>
            <w:tcW w:w="471" w:type="pct"/>
            <w:vMerge/>
            <w:hideMark/>
          </w:tcPr>
          <w:p w14:paraId="1BFF0F65" w14:textId="77777777" w:rsidR="00AD3AA3" w:rsidRPr="00632B65" w:rsidRDefault="00AD3AA3" w:rsidP="00AC3B0E">
            <w:pPr>
              <w:rPr>
                <w:rFonts w:cs="Arial"/>
                <w:color w:val="000000"/>
                <w:szCs w:val="20"/>
                <w:lang w:eastAsia="en-AU"/>
              </w:rPr>
            </w:pPr>
          </w:p>
        </w:tc>
      </w:tr>
      <w:tr w:rsidR="00AD3AA3" w:rsidRPr="00632B65" w14:paraId="767926E4" w14:textId="77777777" w:rsidTr="00AD3AA3">
        <w:trPr>
          <w:trHeight w:val="340"/>
        </w:trPr>
        <w:tc>
          <w:tcPr>
            <w:tcW w:w="533" w:type="pct"/>
            <w:vMerge/>
            <w:hideMark/>
          </w:tcPr>
          <w:p w14:paraId="134665E5" w14:textId="77777777" w:rsidR="00AD3AA3" w:rsidRPr="00632B65" w:rsidRDefault="00AD3AA3" w:rsidP="00AC3B0E">
            <w:pPr>
              <w:rPr>
                <w:rFonts w:cs="Arial"/>
                <w:b/>
                <w:bCs/>
                <w:szCs w:val="20"/>
                <w:lang w:eastAsia="en-AU"/>
              </w:rPr>
            </w:pPr>
          </w:p>
        </w:tc>
        <w:tc>
          <w:tcPr>
            <w:tcW w:w="379" w:type="pct"/>
            <w:vMerge/>
            <w:hideMark/>
          </w:tcPr>
          <w:p w14:paraId="0EBFC58E" w14:textId="77777777" w:rsidR="00AD3AA3" w:rsidRPr="00632B65" w:rsidRDefault="00AD3AA3" w:rsidP="00AC3B0E">
            <w:pPr>
              <w:rPr>
                <w:rFonts w:cs="Arial"/>
                <w:color w:val="000000"/>
                <w:szCs w:val="20"/>
                <w:lang w:eastAsia="en-AU"/>
              </w:rPr>
            </w:pPr>
          </w:p>
        </w:tc>
        <w:tc>
          <w:tcPr>
            <w:tcW w:w="479" w:type="pct"/>
            <w:vMerge/>
            <w:hideMark/>
          </w:tcPr>
          <w:p w14:paraId="6E0A9760" w14:textId="77777777" w:rsidR="00AD3AA3" w:rsidRPr="00632B65" w:rsidRDefault="00AD3AA3" w:rsidP="00AC3B0E">
            <w:pPr>
              <w:rPr>
                <w:rFonts w:cs="Arial"/>
                <w:color w:val="000000"/>
                <w:szCs w:val="20"/>
                <w:lang w:eastAsia="en-AU"/>
              </w:rPr>
            </w:pPr>
          </w:p>
        </w:tc>
        <w:tc>
          <w:tcPr>
            <w:tcW w:w="1428" w:type="pct"/>
            <w:vMerge/>
            <w:hideMark/>
          </w:tcPr>
          <w:p w14:paraId="275E1FF5" w14:textId="77777777" w:rsidR="00AD3AA3" w:rsidRPr="00632B65" w:rsidRDefault="00AD3AA3" w:rsidP="00AC3B0E">
            <w:pPr>
              <w:rPr>
                <w:rFonts w:cs="Arial"/>
                <w:color w:val="000000"/>
                <w:szCs w:val="20"/>
                <w:lang w:eastAsia="en-AU"/>
              </w:rPr>
            </w:pPr>
          </w:p>
        </w:tc>
        <w:tc>
          <w:tcPr>
            <w:tcW w:w="329" w:type="pct"/>
            <w:hideMark/>
          </w:tcPr>
          <w:p w14:paraId="60FCCB00" w14:textId="77777777" w:rsidR="00AD3AA3" w:rsidRPr="00632B65" w:rsidRDefault="00AD3AA3" w:rsidP="00AC3B0E">
            <w:pPr>
              <w:rPr>
                <w:rFonts w:cs="Arial"/>
                <w:color w:val="000000"/>
                <w:szCs w:val="20"/>
                <w:lang w:eastAsia="en-AU"/>
              </w:rPr>
            </w:pPr>
            <w:r w:rsidRPr="00632B65">
              <w:rPr>
                <w:rFonts w:cs="Arial"/>
                <w:color w:val="000000"/>
                <w:szCs w:val="20"/>
                <w:lang w:eastAsia="en-AU"/>
              </w:rPr>
              <w:t>PWS</w:t>
            </w:r>
          </w:p>
        </w:tc>
        <w:tc>
          <w:tcPr>
            <w:tcW w:w="1380" w:type="pct"/>
            <w:hideMark/>
          </w:tcPr>
          <w:p w14:paraId="5D04A666" w14:textId="77777777" w:rsidR="00AD3AA3" w:rsidRPr="00632B65" w:rsidRDefault="00AD3AA3" w:rsidP="00AC3B0E">
            <w:pPr>
              <w:rPr>
                <w:rFonts w:cs="Arial"/>
                <w:color w:val="000000"/>
                <w:szCs w:val="20"/>
                <w:lang w:eastAsia="en-AU"/>
              </w:rPr>
            </w:pPr>
            <w:r w:rsidRPr="00632B65">
              <w:rPr>
                <w:rFonts w:cs="Arial"/>
                <w:color w:val="000000"/>
                <w:szCs w:val="20"/>
                <w:lang w:eastAsia="en-AU"/>
              </w:rPr>
              <w:t>Process water storage (Polygon)</w:t>
            </w:r>
          </w:p>
        </w:tc>
        <w:tc>
          <w:tcPr>
            <w:tcW w:w="471" w:type="pct"/>
            <w:vMerge/>
            <w:hideMark/>
          </w:tcPr>
          <w:p w14:paraId="16708A5F" w14:textId="77777777" w:rsidR="00AD3AA3" w:rsidRPr="00632B65" w:rsidRDefault="00AD3AA3" w:rsidP="00AC3B0E">
            <w:pPr>
              <w:rPr>
                <w:rFonts w:cs="Arial"/>
                <w:color w:val="000000"/>
                <w:szCs w:val="20"/>
                <w:lang w:eastAsia="en-AU"/>
              </w:rPr>
            </w:pPr>
          </w:p>
        </w:tc>
      </w:tr>
      <w:tr w:rsidR="00AD3AA3" w:rsidRPr="00632B65" w14:paraId="03A4BE4A" w14:textId="77777777" w:rsidTr="00AD3AA3">
        <w:trPr>
          <w:trHeight w:val="135"/>
        </w:trPr>
        <w:tc>
          <w:tcPr>
            <w:tcW w:w="533" w:type="pct"/>
            <w:vMerge/>
            <w:hideMark/>
          </w:tcPr>
          <w:p w14:paraId="20D5E481" w14:textId="77777777" w:rsidR="00AD3AA3" w:rsidRPr="00632B65" w:rsidRDefault="00AD3AA3" w:rsidP="00AC3B0E">
            <w:pPr>
              <w:rPr>
                <w:rFonts w:cs="Arial"/>
                <w:b/>
                <w:bCs/>
                <w:szCs w:val="20"/>
                <w:lang w:eastAsia="en-AU"/>
              </w:rPr>
            </w:pPr>
          </w:p>
        </w:tc>
        <w:tc>
          <w:tcPr>
            <w:tcW w:w="379" w:type="pct"/>
            <w:vMerge/>
            <w:hideMark/>
          </w:tcPr>
          <w:p w14:paraId="48ABDD17" w14:textId="77777777" w:rsidR="00AD3AA3" w:rsidRPr="00632B65" w:rsidRDefault="00AD3AA3" w:rsidP="00AC3B0E">
            <w:pPr>
              <w:rPr>
                <w:rFonts w:cs="Arial"/>
                <w:color w:val="000000"/>
                <w:szCs w:val="20"/>
                <w:lang w:eastAsia="en-AU"/>
              </w:rPr>
            </w:pPr>
          </w:p>
        </w:tc>
        <w:tc>
          <w:tcPr>
            <w:tcW w:w="479" w:type="pct"/>
            <w:vMerge/>
            <w:hideMark/>
          </w:tcPr>
          <w:p w14:paraId="044D85FD" w14:textId="77777777" w:rsidR="00AD3AA3" w:rsidRPr="00632B65" w:rsidRDefault="00AD3AA3" w:rsidP="00AC3B0E">
            <w:pPr>
              <w:rPr>
                <w:rFonts w:cs="Arial"/>
                <w:color w:val="000000"/>
                <w:szCs w:val="20"/>
                <w:lang w:eastAsia="en-AU"/>
              </w:rPr>
            </w:pPr>
          </w:p>
        </w:tc>
        <w:tc>
          <w:tcPr>
            <w:tcW w:w="1428" w:type="pct"/>
            <w:vMerge/>
            <w:hideMark/>
          </w:tcPr>
          <w:p w14:paraId="2D19EB17" w14:textId="77777777" w:rsidR="00AD3AA3" w:rsidRPr="00632B65" w:rsidRDefault="00AD3AA3" w:rsidP="00AC3B0E">
            <w:pPr>
              <w:rPr>
                <w:rFonts w:cs="Arial"/>
                <w:color w:val="000000"/>
                <w:szCs w:val="20"/>
                <w:lang w:eastAsia="en-AU"/>
              </w:rPr>
            </w:pPr>
          </w:p>
        </w:tc>
        <w:tc>
          <w:tcPr>
            <w:tcW w:w="329" w:type="pct"/>
            <w:hideMark/>
          </w:tcPr>
          <w:p w14:paraId="565CA353" w14:textId="77777777" w:rsidR="00AD3AA3" w:rsidRPr="00632B65" w:rsidRDefault="00AD3AA3" w:rsidP="00AC3B0E">
            <w:pPr>
              <w:rPr>
                <w:rFonts w:cs="Arial"/>
                <w:color w:val="000000"/>
                <w:szCs w:val="20"/>
                <w:lang w:eastAsia="en-AU"/>
              </w:rPr>
            </w:pPr>
            <w:r w:rsidRPr="00632B65">
              <w:rPr>
                <w:rFonts w:cs="Arial"/>
                <w:color w:val="000000"/>
                <w:szCs w:val="20"/>
                <w:lang w:eastAsia="en-AU"/>
              </w:rPr>
              <w:t>Ramp</w:t>
            </w:r>
          </w:p>
        </w:tc>
        <w:tc>
          <w:tcPr>
            <w:tcW w:w="1380" w:type="pct"/>
            <w:hideMark/>
          </w:tcPr>
          <w:p w14:paraId="3AF29C6A" w14:textId="77777777" w:rsidR="00AD3AA3" w:rsidRPr="00632B65" w:rsidRDefault="00AD3AA3" w:rsidP="00AC3B0E">
            <w:pPr>
              <w:rPr>
                <w:rFonts w:cs="Arial"/>
                <w:color w:val="000000"/>
                <w:szCs w:val="20"/>
                <w:lang w:eastAsia="en-AU"/>
              </w:rPr>
            </w:pPr>
            <w:r w:rsidRPr="00632B65">
              <w:rPr>
                <w:rFonts w:cs="Arial"/>
                <w:color w:val="000000"/>
                <w:szCs w:val="20"/>
                <w:lang w:eastAsia="en-AU"/>
              </w:rPr>
              <w:t>Ramp (Polygon)</w:t>
            </w:r>
          </w:p>
        </w:tc>
        <w:tc>
          <w:tcPr>
            <w:tcW w:w="471" w:type="pct"/>
            <w:vMerge/>
            <w:hideMark/>
          </w:tcPr>
          <w:p w14:paraId="0867729E" w14:textId="77777777" w:rsidR="00AD3AA3" w:rsidRPr="00632B65" w:rsidRDefault="00AD3AA3" w:rsidP="00AC3B0E">
            <w:pPr>
              <w:rPr>
                <w:rFonts w:cs="Arial"/>
                <w:color w:val="000000"/>
                <w:szCs w:val="20"/>
                <w:lang w:eastAsia="en-AU"/>
              </w:rPr>
            </w:pPr>
          </w:p>
        </w:tc>
      </w:tr>
      <w:tr w:rsidR="00AD3AA3" w:rsidRPr="00632B65" w14:paraId="6EC4A441" w14:textId="77777777" w:rsidTr="00AD3AA3">
        <w:trPr>
          <w:trHeight w:val="139"/>
        </w:trPr>
        <w:tc>
          <w:tcPr>
            <w:tcW w:w="533" w:type="pct"/>
            <w:vMerge/>
            <w:hideMark/>
          </w:tcPr>
          <w:p w14:paraId="6224DAC6" w14:textId="77777777" w:rsidR="00AD3AA3" w:rsidRPr="00632B65" w:rsidRDefault="00AD3AA3" w:rsidP="00AC3B0E">
            <w:pPr>
              <w:rPr>
                <w:rFonts w:cs="Arial"/>
                <w:b/>
                <w:bCs/>
                <w:szCs w:val="20"/>
                <w:lang w:eastAsia="en-AU"/>
              </w:rPr>
            </w:pPr>
          </w:p>
        </w:tc>
        <w:tc>
          <w:tcPr>
            <w:tcW w:w="379" w:type="pct"/>
            <w:vMerge/>
            <w:hideMark/>
          </w:tcPr>
          <w:p w14:paraId="3AE9B91E" w14:textId="77777777" w:rsidR="00AD3AA3" w:rsidRPr="00632B65" w:rsidRDefault="00AD3AA3" w:rsidP="00AC3B0E">
            <w:pPr>
              <w:rPr>
                <w:rFonts w:cs="Arial"/>
                <w:color w:val="000000"/>
                <w:szCs w:val="20"/>
                <w:lang w:eastAsia="en-AU"/>
              </w:rPr>
            </w:pPr>
          </w:p>
        </w:tc>
        <w:tc>
          <w:tcPr>
            <w:tcW w:w="479" w:type="pct"/>
            <w:vMerge/>
            <w:hideMark/>
          </w:tcPr>
          <w:p w14:paraId="336F8FE9" w14:textId="77777777" w:rsidR="00AD3AA3" w:rsidRPr="00632B65" w:rsidRDefault="00AD3AA3" w:rsidP="00AC3B0E">
            <w:pPr>
              <w:rPr>
                <w:rFonts w:cs="Arial"/>
                <w:color w:val="000000"/>
                <w:szCs w:val="20"/>
                <w:lang w:eastAsia="en-AU"/>
              </w:rPr>
            </w:pPr>
          </w:p>
        </w:tc>
        <w:tc>
          <w:tcPr>
            <w:tcW w:w="1428" w:type="pct"/>
            <w:vMerge/>
            <w:hideMark/>
          </w:tcPr>
          <w:p w14:paraId="59F0B995" w14:textId="77777777" w:rsidR="00AD3AA3" w:rsidRPr="00632B65" w:rsidRDefault="00AD3AA3" w:rsidP="00AC3B0E">
            <w:pPr>
              <w:rPr>
                <w:rFonts w:cs="Arial"/>
                <w:color w:val="000000"/>
                <w:szCs w:val="20"/>
                <w:lang w:eastAsia="en-AU"/>
              </w:rPr>
            </w:pPr>
          </w:p>
        </w:tc>
        <w:tc>
          <w:tcPr>
            <w:tcW w:w="329" w:type="pct"/>
            <w:hideMark/>
          </w:tcPr>
          <w:p w14:paraId="030C5E1A" w14:textId="77777777" w:rsidR="00AD3AA3" w:rsidRPr="00632B65" w:rsidRDefault="00AD3AA3" w:rsidP="00AC3B0E">
            <w:pPr>
              <w:rPr>
                <w:rFonts w:cs="Arial"/>
                <w:color w:val="000000"/>
                <w:szCs w:val="20"/>
                <w:lang w:eastAsia="en-AU"/>
              </w:rPr>
            </w:pPr>
            <w:r w:rsidRPr="00632B65">
              <w:rPr>
                <w:rFonts w:cs="Arial"/>
                <w:color w:val="000000"/>
                <w:szCs w:val="20"/>
                <w:lang w:eastAsia="en-AU"/>
              </w:rPr>
              <w:t>RLF</w:t>
            </w:r>
          </w:p>
        </w:tc>
        <w:tc>
          <w:tcPr>
            <w:tcW w:w="1380" w:type="pct"/>
            <w:hideMark/>
          </w:tcPr>
          <w:p w14:paraId="0C82BE2D" w14:textId="77777777" w:rsidR="00AD3AA3" w:rsidRPr="00632B65" w:rsidRDefault="00AD3AA3" w:rsidP="00AC3B0E">
            <w:pPr>
              <w:rPr>
                <w:rFonts w:cs="Arial"/>
                <w:color w:val="000000"/>
                <w:szCs w:val="20"/>
                <w:lang w:eastAsia="en-AU"/>
              </w:rPr>
            </w:pPr>
            <w:r w:rsidRPr="00632B65">
              <w:rPr>
                <w:rFonts w:cs="Arial"/>
                <w:color w:val="000000"/>
                <w:szCs w:val="20"/>
                <w:lang w:eastAsia="en-AU"/>
              </w:rPr>
              <w:t>Rail loading facility (Polygon)</w:t>
            </w:r>
          </w:p>
        </w:tc>
        <w:tc>
          <w:tcPr>
            <w:tcW w:w="471" w:type="pct"/>
            <w:vMerge/>
            <w:hideMark/>
          </w:tcPr>
          <w:p w14:paraId="0EC676B5" w14:textId="77777777" w:rsidR="00AD3AA3" w:rsidRPr="00632B65" w:rsidRDefault="00AD3AA3" w:rsidP="00AC3B0E">
            <w:pPr>
              <w:rPr>
                <w:rFonts w:cs="Arial"/>
                <w:color w:val="000000"/>
                <w:szCs w:val="20"/>
                <w:lang w:eastAsia="en-AU"/>
              </w:rPr>
            </w:pPr>
          </w:p>
        </w:tc>
      </w:tr>
      <w:tr w:rsidR="00AD3AA3" w:rsidRPr="00632B65" w14:paraId="6CE47079" w14:textId="77777777" w:rsidTr="00AD3AA3">
        <w:trPr>
          <w:trHeight w:val="45"/>
        </w:trPr>
        <w:tc>
          <w:tcPr>
            <w:tcW w:w="533" w:type="pct"/>
            <w:vMerge/>
            <w:hideMark/>
          </w:tcPr>
          <w:p w14:paraId="08DE5082" w14:textId="77777777" w:rsidR="00AD3AA3" w:rsidRPr="00632B65" w:rsidRDefault="00AD3AA3" w:rsidP="00AC3B0E">
            <w:pPr>
              <w:rPr>
                <w:rFonts w:cs="Arial"/>
                <w:b/>
                <w:bCs/>
                <w:szCs w:val="20"/>
                <w:lang w:eastAsia="en-AU"/>
              </w:rPr>
            </w:pPr>
          </w:p>
        </w:tc>
        <w:tc>
          <w:tcPr>
            <w:tcW w:w="379" w:type="pct"/>
            <w:vMerge/>
            <w:hideMark/>
          </w:tcPr>
          <w:p w14:paraId="53C342E6" w14:textId="77777777" w:rsidR="00AD3AA3" w:rsidRPr="00632B65" w:rsidRDefault="00AD3AA3" w:rsidP="00AC3B0E">
            <w:pPr>
              <w:rPr>
                <w:rFonts w:cs="Arial"/>
                <w:color w:val="000000"/>
                <w:szCs w:val="20"/>
                <w:lang w:eastAsia="en-AU"/>
              </w:rPr>
            </w:pPr>
          </w:p>
        </w:tc>
        <w:tc>
          <w:tcPr>
            <w:tcW w:w="479" w:type="pct"/>
            <w:vMerge/>
            <w:hideMark/>
          </w:tcPr>
          <w:p w14:paraId="04EA49D3" w14:textId="77777777" w:rsidR="00AD3AA3" w:rsidRPr="00632B65" w:rsidRDefault="00AD3AA3" w:rsidP="00AC3B0E">
            <w:pPr>
              <w:rPr>
                <w:rFonts w:cs="Arial"/>
                <w:color w:val="000000"/>
                <w:szCs w:val="20"/>
                <w:lang w:eastAsia="en-AU"/>
              </w:rPr>
            </w:pPr>
          </w:p>
        </w:tc>
        <w:tc>
          <w:tcPr>
            <w:tcW w:w="1428" w:type="pct"/>
            <w:vMerge/>
            <w:hideMark/>
          </w:tcPr>
          <w:p w14:paraId="2B1ED615" w14:textId="77777777" w:rsidR="00AD3AA3" w:rsidRPr="00632B65" w:rsidRDefault="00AD3AA3" w:rsidP="00AC3B0E">
            <w:pPr>
              <w:rPr>
                <w:rFonts w:cs="Arial"/>
                <w:color w:val="000000"/>
                <w:szCs w:val="20"/>
                <w:lang w:eastAsia="en-AU"/>
              </w:rPr>
            </w:pPr>
          </w:p>
        </w:tc>
        <w:tc>
          <w:tcPr>
            <w:tcW w:w="329" w:type="pct"/>
            <w:hideMark/>
          </w:tcPr>
          <w:p w14:paraId="5907A078" w14:textId="77777777" w:rsidR="00AD3AA3" w:rsidRPr="00632B65" w:rsidRDefault="00AD3AA3" w:rsidP="00AC3B0E">
            <w:pPr>
              <w:rPr>
                <w:rFonts w:cs="Arial"/>
                <w:color w:val="000000"/>
                <w:szCs w:val="20"/>
                <w:lang w:eastAsia="en-AU"/>
              </w:rPr>
            </w:pPr>
            <w:r w:rsidRPr="00632B65">
              <w:rPr>
                <w:rFonts w:cs="Arial"/>
                <w:color w:val="000000"/>
                <w:szCs w:val="20"/>
                <w:lang w:eastAsia="en-AU"/>
              </w:rPr>
              <w:t>Road</w:t>
            </w:r>
          </w:p>
        </w:tc>
        <w:tc>
          <w:tcPr>
            <w:tcW w:w="1380" w:type="pct"/>
            <w:hideMark/>
          </w:tcPr>
          <w:p w14:paraId="14A40851" w14:textId="77777777" w:rsidR="00AD3AA3" w:rsidRPr="00632B65" w:rsidRDefault="00AD3AA3" w:rsidP="00AC3B0E">
            <w:pPr>
              <w:rPr>
                <w:rFonts w:cs="Arial"/>
                <w:color w:val="000000"/>
                <w:szCs w:val="20"/>
                <w:lang w:eastAsia="en-AU"/>
              </w:rPr>
            </w:pPr>
            <w:r w:rsidRPr="00632B65">
              <w:rPr>
                <w:rFonts w:cs="Arial"/>
                <w:color w:val="000000"/>
                <w:szCs w:val="20"/>
                <w:lang w:eastAsia="en-AU"/>
              </w:rPr>
              <w:t>Road (Polygon)</w:t>
            </w:r>
          </w:p>
        </w:tc>
        <w:tc>
          <w:tcPr>
            <w:tcW w:w="471" w:type="pct"/>
            <w:vMerge/>
            <w:hideMark/>
          </w:tcPr>
          <w:p w14:paraId="73DFD467" w14:textId="77777777" w:rsidR="00AD3AA3" w:rsidRPr="00632B65" w:rsidRDefault="00AD3AA3" w:rsidP="00AC3B0E">
            <w:pPr>
              <w:rPr>
                <w:rFonts w:cs="Arial"/>
                <w:color w:val="000000"/>
                <w:szCs w:val="20"/>
                <w:lang w:eastAsia="en-AU"/>
              </w:rPr>
            </w:pPr>
          </w:p>
        </w:tc>
      </w:tr>
      <w:tr w:rsidR="00AD3AA3" w:rsidRPr="00632B65" w14:paraId="420030C5" w14:textId="77777777" w:rsidTr="00AD3AA3">
        <w:trPr>
          <w:trHeight w:val="302"/>
        </w:trPr>
        <w:tc>
          <w:tcPr>
            <w:tcW w:w="533" w:type="pct"/>
            <w:vMerge/>
            <w:hideMark/>
          </w:tcPr>
          <w:p w14:paraId="12BBB1F1" w14:textId="77777777" w:rsidR="00AD3AA3" w:rsidRPr="00632B65" w:rsidRDefault="00AD3AA3" w:rsidP="00AC3B0E">
            <w:pPr>
              <w:rPr>
                <w:rFonts w:cs="Arial"/>
                <w:b/>
                <w:bCs/>
                <w:szCs w:val="20"/>
                <w:lang w:eastAsia="en-AU"/>
              </w:rPr>
            </w:pPr>
          </w:p>
        </w:tc>
        <w:tc>
          <w:tcPr>
            <w:tcW w:w="379" w:type="pct"/>
            <w:vMerge/>
            <w:hideMark/>
          </w:tcPr>
          <w:p w14:paraId="45A63840" w14:textId="77777777" w:rsidR="00AD3AA3" w:rsidRPr="00632B65" w:rsidRDefault="00AD3AA3" w:rsidP="00AC3B0E">
            <w:pPr>
              <w:rPr>
                <w:rFonts w:cs="Arial"/>
                <w:color w:val="000000"/>
                <w:szCs w:val="20"/>
                <w:lang w:eastAsia="en-AU"/>
              </w:rPr>
            </w:pPr>
          </w:p>
        </w:tc>
        <w:tc>
          <w:tcPr>
            <w:tcW w:w="479" w:type="pct"/>
            <w:vMerge/>
            <w:hideMark/>
          </w:tcPr>
          <w:p w14:paraId="14C8D6F4" w14:textId="77777777" w:rsidR="00AD3AA3" w:rsidRPr="00632B65" w:rsidRDefault="00AD3AA3" w:rsidP="00AC3B0E">
            <w:pPr>
              <w:rPr>
                <w:rFonts w:cs="Arial"/>
                <w:color w:val="000000"/>
                <w:szCs w:val="20"/>
                <w:lang w:eastAsia="en-AU"/>
              </w:rPr>
            </w:pPr>
          </w:p>
        </w:tc>
        <w:tc>
          <w:tcPr>
            <w:tcW w:w="1428" w:type="pct"/>
            <w:vMerge/>
            <w:hideMark/>
          </w:tcPr>
          <w:p w14:paraId="77EB1119" w14:textId="77777777" w:rsidR="00AD3AA3" w:rsidRPr="00632B65" w:rsidRDefault="00AD3AA3" w:rsidP="00AC3B0E">
            <w:pPr>
              <w:rPr>
                <w:rFonts w:cs="Arial"/>
                <w:color w:val="000000"/>
                <w:szCs w:val="20"/>
                <w:lang w:eastAsia="en-AU"/>
              </w:rPr>
            </w:pPr>
          </w:p>
        </w:tc>
        <w:tc>
          <w:tcPr>
            <w:tcW w:w="329" w:type="pct"/>
            <w:hideMark/>
          </w:tcPr>
          <w:p w14:paraId="0FFBF0B5" w14:textId="77777777" w:rsidR="00AD3AA3" w:rsidRPr="00632B65" w:rsidRDefault="00AD3AA3" w:rsidP="00AC3B0E">
            <w:pPr>
              <w:rPr>
                <w:rFonts w:cs="Arial"/>
                <w:color w:val="000000"/>
                <w:szCs w:val="20"/>
                <w:lang w:eastAsia="en-AU"/>
              </w:rPr>
            </w:pPr>
            <w:r w:rsidRPr="00632B65">
              <w:rPr>
                <w:rFonts w:cs="Arial"/>
                <w:color w:val="000000"/>
                <w:szCs w:val="20"/>
                <w:lang w:eastAsia="en-AU"/>
              </w:rPr>
              <w:t>RomP</w:t>
            </w:r>
          </w:p>
        </w:tc>
        <w:tc>
          <w:tcPr>
            <w:tcW w:w="1380" w:type="pct"/>
            <w:hideMark/>
          </w:tcPr>
          <w:p w14:paraId="4F4E16B6" w14:textId="77777777" w:rsidR="00AD3AA3" w:rsidRPr="00632B65" w:rsidRDefault="00AD3AA3" w:rsidP="00AC3B0E">
            <w:pPr>
              <w:rPr>
                <w:rFonts w:cs="Arial"/>
                <w:color w:val="000000"/>
                <w:szCs w:val="20"/>
                <w:lang w:eastAsia="en-AU"/>
              </w:rPr>
            </w:pPr>
            <w:r w:rsidRPr="00632B65">
              <w:rPr>
                <w:rFonts w:cs="Arial"/>
                <w:color w:val="000000"/>
                <w:szCs w:val="20"/>
                <w:lang w:eastAsia="en-AU"/>
              </w:rPr>
              <w:t>Run of Mine (ROM) Pad (Polygon)</w:t>
            </w:r>
          </w:p>
        </w:tc>
        <w:tc>
          <w:tcPr>
            <w:tcW w:w="471" w:type="pct"/>
            <w:vMerge/>
            <w:hideMark/>
          </w:tcPr>
          <w:p w14:paraId="01CA1E7C" w14:textId="77777777" w:rsidR="00AD3AA3" w:rsidRPr="00632B65" w:rsidRDefault="00AD3AA3" w:rsidP="00AC3B0E">
            <w:pPr>
              <w:rPr>
                <w:rFonts w:cs="Arial"/>
                <w:color w:val="000000"/>
                <w:szCs w:val="20"/>
                <w:lang w:eastAsia="en-AU"/>
              </w:rPr>
            </w:pPr>
          </w:p>
        </w:tc>
      </w:tr>
      <w:tr w:rsidR="00AD3AA3" w:rsidRPr="00632B65" w14:paraId="72C4740C" w14:textId="77777777" w:rsidTr="00AD3AA3">
        <w:trPr>
          <w:trHeight w:val="83"/>
        </w:trPr>
        <w:tc>
          <w:tcPr>
            <w:tcW w:w="533" w:type="pct"/>
            <w:vMerge/>
            <w:hideMark/>
          </w:tcPr>
          <w:p w14:paraId="1C5BD87A" w14:textId="77777777" w:rsidR="00AD3AA3" w:rsidRPr="00632B65" w:rsidRDefault="00AD3AA3" w:rsidP="00AC3B0E">
            <w:pPr>
              <w:rPr>
                <w:rFonts w:cs="Arial"/>
                <w:b/>
                <w:bCs/>
                <w:szCs w:val="20"/>
                <w:lang w:eastAsia="en-AU"/>
              </w:rPr>
            </w:pPr>
          </w:p>
        </w:tc>
        <w:tc>
          <w:tcPr>
            <w:tcW w:w="379" w:type="pct"/>
            <w:vMerge/>
            <w:hideMark/>
          </w:tcPr>
          <w:p w14:paraId="0A8C81D0" w14:textId="77777777" w:rsidR="00AD3AA3" w:rsidRPr="00632B65" w:rsidRDefault="00AD3AA3" w:rsidP="00AC3B0E">
            <w:pPr>
              <w:rPr>
                <w:rFonts w:cs="Arial"/>
                <w:color w:val="000000"/>
                <w:szCs w:val="20"/>
                <w:lang w:eastAsia="en-AU"/>
              </w:rPr>
            </w:pPr>
          </w:p>
        </w:tc>
        <w:tc>
          <w:tcPr>
            <w:tcW w:w="479" w:type="pct"/>
            <w:vMerge/>
            <w:hideMark/>
          </w:tcPr>
          <w:p w14:paraId="4B5CB299" w14:textId="77777777" w:rsidR="00AD3AA3" w:rsidRPr="00632B65" w:rsidRDefault="00AD3AA3" w:rsidP="00AC3B0E">
            <w:pPr>
              <w:rPr>
                <w:rFonts w:cs="Arial"/>
                <w:color w:val="000000"/>
                <w:szCs w:val="20"/>
                <w:lang w:eastAsia="en-AU"/>
              </w:rPr>
            </w:pPr>
          </w:p>
        </w:tc>
        <w:tc>
          <w:tcPr>
            <w:tcW w:w="1428" w:type="pct"/>
            <w:vMerge/>
            <w:hideMark/>
          </w:tcPr>
          <w:p w14:paraId="3E3C6D9A" w14:textId="77777777" w:rsidR="00AD3AA3" w:rsidRPr="00632B65" w:rsidRDefault="00AD3AA3" w:rsidP="00AC3B0E">
            <w:pPr>
              <w:rPr>
                <w:rFonts w:cs="Arial"/>
                <w:color w:val="000000"/>
                <w:szCs w:val="20"/>
                <w:lang w:eastAsia="en-AU"/>
              </w:rPr>
            </w:pPr>
          </w:p>
        </w:tc>
        <w:tc>
          <w:tcPr>
            <w:tcW w:w="329" w:type="pct"/>
            <w:hideMark/>
          </w:tcPr>
          <w:p w14:paraId="2F457481" w14:textId="77777777" w:rsidR="00AD3AA3" w:rsidRPr="00632B65" w:rsidRDefault="00AD3AA3" w:rsidP="00AC3B0E">
            <w:pPr>
              <w:rPr>
                <w:rFonts w:cs="Arial"/>
                <w:color w:val="000000"/>
                <w:szCs w:val="20"/>
                <w:lang w:eastAsia="en-AU"/>
              </w:rPr>
            </w:pPr>
            <w:r w:rsidRPr="00632B65">
              <w:rPr>
                <w:rFonts w:cs="Arial"/>
                <w:color w:val="000000"/>
                <w:szCs w:val="20"/>
                <w:lang w:eastAsia="en-AU"/>
              </w:rPr>
              <w:t>RoW</w:t>
            </w:r>
          </w:p>
        </w:tc>
        <w:tc>
          <w:tcPr>
            <w:tcW w:w="1380" w:type="pct"/>
            <w:hideMark/>
          </w:tcPr>
          <w:p w14:paraId="16933E40" w14:textId="77777777" w:rsidR="00AD3AA3" w:rsidRPr="00632B65" w:rsidRDefault="00AD3AA3" w:rsidP="00AC3B0E">
            <w:pPr>
              <w:rPr>
                <w:rFonts w:cs="Arial"/>
                <w:color w:val="000000"/>
                <w:szCs w:val="20"/>
                <w:lang w:eastAsia="en-AU"/>
              </w:rPr>
            </w:pPr>
            <w:r w:rsidRPr="00632B65">
              <w:rPr>
                <w:rFonts w:cs="Arial"/>
                <w:color w:val="000000"/>
                <w:szCs w:val="20"/>
                <w:lang w:eastAsia="en-AU"/>
              </w:rPr>
              <w:t>Right of way (Polygon)</w:t>
            </w:r>
          </w:p>
        </w:tc>
        <w:tc>
          <w:tcPr>
            <w:tcW w:w="471" w:type="pct"/>
            <w:vMerge/>
            <w:hideMark/>
          </w:tcPr>
          <w:p w14:paraId="29C7D85F" w14:textId="77777777" w:rsidR="00AD3AA3" w:rsidRPr="00632B65" w:rsidRDefault="00AD3AA3" w:rsidP="00AC3B0E">
            <w:pPr>
              <w:rPr>
                <w:rFonts w:cs="Arial"/>
                <w:color w:val="000000"/>
                <w:szCs w:val="20"/>
                <w:lang w:eastAsia="en-AU"/>
              </w:rPr>
            </w:pPr>
          </w:p>
        </w:tc>
      </w:tr>
      <w:tr w:rsidR="00AD3AA3" w:rsidRPr="00632B65" w14:paraId="332A2B0D" w14:textId="77777777" w:rsidTr="00AD3AA3">
        <w:trPr>
          <w:trHeight w:val="242"/>
        </w:trPr>
        <w:tc>
          <w:tcPr>
            <w:tcW w:w="533" w:type="pct"/>
            <w:vMerge/>
            <w:hideMark/>
          </w:tcPr>
          <w:p w14:paraId="75A4F1C2" w14:textId="77777777" w:rsidR="00AD3AA3" w:rsidRPr="00632B65" w:rsidRDefault="00AD3AA3" w:rsidP="00AC3B0E">
            <w:pPr>
              <w:rPr>
                <w:rFonts w:cs="Arial"/>
                <w:b/>
                <w:bCs/>
                <w:szCs w:val="20"/>
                <w:lang w:eastAsia="en-AU"/>
              </w:rPr>
            </w:pPr>
          </w:p>
        </w:tc>
        <w:tc>
          <w:tcPr>
            <w:tcW w:w="379" w:type="pct"/>
            <w:vMerge/>
            <w:hideMark/>
          </w:tcPr>
          <w:p w14:paraId="53DB93FD" w14:textId="77777777" w:rsidR="00AD3AA3" w:rsidRPr="00632B65" w:rsidRDefault="00AD3AA3" w:rsidP="00AC3B0E">
            <w:pPr>
              <w:rPr>
                <w:rFonts w:cs="Arial"/>
                <w:color w:val="000000"/>
                <w:szCs w:val="20"/>
                <w:lang w:eastAsia="en-AU"/>
              </w:rPr>
            </w:pPr>
          </w:p>
        </w:tc>
        <w:tc>
          <w:tcPr>
            <w:tcW w:w="479" w:type="pct"/>
            <w:vMerge/>
            <w:hideMark/>
          </w:tcPr>
          <w:p w14:paraId="29C93C22" w14:textId="77777777" w:rsidR="00AD3AA3" w:rsidRPr="00632B65" w:rsidRDefault="00AD3AA3" w:rsidP="00AC3B0E">
            <w:pPr>
              <w:rPr>
                <w:rFonts w:cs="Arial"/>
                <w:color w:val="000000"/>
                <w:szCs w:val="20"/>
                <w:lang w:eastAsia="en-AU"/>
              </w:rPr>
            </w:pPr>
          </w:p>
        </w:tc>
        <w:tc>
          <w:tcPr>
            <w:tcW w:w="1428" w:type="pct"/>
            <w:vMerge/>
            <w:hideMark/>
          </w:tcPr>
          <w:p w14:paraId="2814BB6C" w14:textId="77777777" w:rsidR="00AD3AA3" w:rsidRPr="00632B65" w:rsidRDefault="00AD3AA3" w:rsidP="00AC3B0E">
            <w:pPr>
              <w:rPr>
                <w:rFonts w:cs="Arial"/>
                <w:color w:val="000000"/>
                <w:szCs w:val="20"/>
                <w:lang w:eastAsia="en-AU"/>
              </w:rPr>
            </w:pPr>
          </w:p>
        </w:tc>
        <w:tc>
          <w:tcPr>
            <w:tcW w:w="329" w:type="pct"/>
            <w:hideMark/>
          </w:tcPr>
          <w:p w14:paraId="3E66D442" w14:textId="77777777" w:rsidR="00AD3AA3" w:rsidRPr="00632B65" w:rsidRDefault="00AD3AA3" w:rsidP="00AC3B0E">
            <w:pPr>
              <w:rPr>
                <w:rFonts w:cs="Arial"/>
                <w:color w:val="000000"/>
                <w:szCs w:val="20"/>
                <w:lang w:eastAsia="en-AU"/>
              </w:rPr>
            </w:pPr>
            <w:r w:rsidRPr="00632B65">
              <w:rPr>
                <w:rFonts w:cs="Arial"/>
                <w:color w:val="000000"/>
                <w:szCs w:val="20"/>
                <w:lang w:eastAsia="en-AU"/>
              </w:rPr>
              <w:t>RS</w:t>
            </w:r>
          </w:p>
        </w:tc>
        <w:tc>
          <w:tcPr>
            <w:tcW w:w="1380" w:type="pct"/>
            <w:hideMark/>
          </w:tcPr>
          <w:p w14:paraId="09E9C065" w14:textId="77777777" w:rsidR="00AD3AA3" w:rsidRPr="00632B65" w:rsidRDefault="00AD3AA3" w:rsidP="00AC3B0E">
            <w:pPr>
              <w:rPr>
                <w:rFonts w:cs="Arial"/>
                <w:color w:val="000000"/>
                <w:szCs w:val="20"/>
                <w:lang w:eastAsia="en-AU"/>
              </w:rPr>
            </w:pPr>
            <w:r w:rsidRPr="00632B65">
              <w:rPr>
                <w:rFonts w:cs="Arial"/>
                <w:color w:val="000000"/>
                <w:szCs w:val="20"/>
                <w:lang w:eastAsia="en-AU"/>
              </w:rPr>
              <w:t>Regulated structure (Polygon)</w:t>
            </w:r>
          </w:p>
        </w:tc>
        <w:tc>
          <w:tcPr>
            <w:tcW w:w="471" w:type="pct"/>
            <w:vMerge/>
            <w:hideMark/>
          </w:tcPr>
          <w:p w14:paraId="6786A30D" w14:textId="77777777" w:rsidR="00AD3AA3" w:rsidRPr="00632B65" w:rsidRDefault="00AD3AA3" w:rsidP="00AC3B0E">
            <w:pPr>
              <w:rPr>
                <w:rFonts w:cs="Arial"/>
                <w:color w:val="000000"/>
                <w:szCs w:val="20"/>
                <w:lang w:eastAsia="en-AU"/>
              </w:rPr>
            </w:pPr>
          </w:p>
        </w:tc>
      </w:tr>
      <w:tr w:rsidR="00AD3AA3" w:rsidRPr="00632B65" w14:paraId="5749BFB1" w14:textId="77777777" w:rsidTr="00AD3AA3">
        <w:trPr>
          <w:trHeight w:val="164"/>
        </w:trPr>
        <w:tc>
          <w:tcPr>
            <w:tcW w:w="533" w:type="pct"/>
            <w:vMerge/>
            <w:hideMark/>
          </w:tcPr>
          <w:p w14:paraId="73C258D4" w14:textId="77777777" w:rsidR="00AD3AA3" w:rsidRPr="00632B65" w:rsidRDefault="00AD3AA3" w:rsidP="00AC3B0E">
            <w:pPr>
              <w:rPr>
                <w:rFonts w:cs="Arial"/>
                <w:b/>
                <w:bCs/>
                <w:szCs w:val="20"/>
                <w:lang w:eastAsia="en-AU"/>
              </w:rPr>
            </w:pPr>
          </w:p>
        </w:tc>
        <w:tc>
          <w:tcPr>
            <w:tcW w:w="379" w:type="pct"/>
            <w:vMerge/>
            <w:hideMark/>
          </w:tcPr>
          <w:p w14:paraId="01D6A552" w14:textId="77777777" w:rsidR="00AD3AA3" w:rsidRPr="00632B65" w:rsidRDefault="00AD3AA3" w:rsidP="00AC3B0E">
            <w:pPr>
              <w:rPr>
                <w:rFonts w:cs="Arial"/>
                <w:color w:val="000000"/>
                <w:szCs w:val="20"/>
                <w:lang w:eastAsia="en-AU"/>
              </w:rPr>
            </w:pPr>
          </w:p>
        </w:tc>
        <w:tc>
          <w:tcPr>
            <w:tcW w:w="479" w:type="pct"/>
            <w:vMerge/>
            <w:hideMark/>
          </w:tcPr>
          <w:p w14:paraId="2290E846" w14:textId="77777777" w:rsidR="00AD3AA3" w:rsidRPr="00632B65" w:rsidRDefault="00AD3AA3" w:rsidP="00AC3B0E">
            <w:pPr>
              <w:rPr>
                <w:rFonts w:cs="Arial"/>
                <w:color w:val="000000"/>
                <w:szCs w:val="20"/>
                <w:lang w:eastAsia="en-AU"/>
              </w:rPr>
            </w:pPr>
          </w:p>
        </w:tc>
        <w:tc>
          <w:tcPr>
            <w:tcW w:w="1428" w:type="pct"/>
            <w:vMerge/>
            <w:hideMark/>
          </w:tcPr>
          <w:p w14:paraId="2C2B82BA" w14:textId="77777777" w:rsidR="00AD3AA3" w:rsidRPr="00632B65" w:rsidRDefault="00AD3AA3" w:rsidP="00AC3B0E">
            <w:pPr>
              <w:rPr>
                <w:rFonts w:cs="Arial"/>
                <w:color w:val="000000"/>
                <w:szCs w:val="20"/>
                <w:lang w:eastAsia="en-AU"/>
              </w:rPr>
            </w:pPr>
          </w:p>
        </w:tc>
        <w:tc>
          <w:tcPr>
            <w:tcW w:w="329" w:type="pct"/>
            <w:hideMark/>
          </w:tcPr>
          <w:p w14:paraId="1C42D404" w14:textId="77777777" w:rsidR="00AD3AA3" w:rsidRPr="00632B65" w:rsidRDefault="00AD3AA3" w:rsidP="00AC3B0E">
            <w:pPr>
              <w:rPr>
                <w:rFonts w:cs="Arial"/>
                <w:color w:val="000000"/>
                <w:szCs w:val="20"/>
                <w:lang w:eastAsia="en-AU"/>
              </w:rPr>
            </w:pPr>
            <w:r w:rsidRPr="00632B65">
              <w:rPr>
                <w:rFonts w:cs="Arial"/>
                <w:color w:val="000000"/>
                <w:szCs w:val="20"/>
                <w:lang w:eastAsia="en-AU"/>
              </w:rPr>
              <w:t>RWS</w:t>
            </w:r>
          </w:p>
        </w:tc>
        <w:tc>
          <w:tcPr>
            <w:tcW w:w="1380" w:type="pct"/>
            <w:hideMark/>
          </w:tcPr>
          <w:p w14:paraId="4ACC6B01" w14:textId="77777777" w:rsidR="00AD3AA3" w:rsidRPr="00632B65" w:rsidRDefault="00AD3AA3" w:rsidP="00AC3B0E">
            <w:pPr>
              <w:rPr>
                <w:rFonts w:cs="Arial"/>
                <w:color w:val="000000"/>
                <w:szCs w:val="20"/>
                <w:lang w:eastAsia="en-AU"/>
              </w:rPr>
            </w:pPr>
            <w:r w:rsidRPr="00632B65">
              <w:rPr>
                <w:rFonts w:cs="Arial"/>
                <w:color w:val="000000"/>
                <w:szCs w:val="20"/>
                <w:lang w:eastAsia="en-AU"/>
              </w:rPr>
              <w:t>Raw water storage (Polygon)</w:t>
            </w:r>
          </w:p>
        </w:tc>
        <w:tc>
          <w:tcPr>
            <w:tcW w:w="471" w:type="pct"/>
            <w:vMerge/>
            <w:hideMark/>
          </w:tcPr>
          <w:p w14:paraId="1F31DF21" w14:textId="77777777" w:rsidR="00AD3AA3" w:rsidRPr="00632B65" w:rsidRDefault="00AD3AA3" w:rsidP="00AC3B0E">
            <w:pPr>
              <w:rPr>
                <w:rFonts w:cs="Arial"/>
                <w:color w:val="000000"/>
                <w:szCs w:val="20"/>
                <w:lang w:eastAsia="en-AU"/>
              </w:rPr>
            </w:pPr>
          </w:p>
        </w:tc>
      </w:tr>
      <w:tr w:rsidR="00AD3AA3" w:rsidRPr="00632B65" w14:paraId="2116CB11" w14:textId="77777777" w:rsidTr="00AD3AA3">
        <w:trPr>
          <w:trHeight w:val="45"/>
        </w:trPr>
        <w:tc>
          <w:tcPr>
            <w:tcW w:w="533" w:type="pct"/>
            <w:vMerge/>
            <w:hideMark/>
          </w:tcPr>
          <w:p w14:paraId="434BC6D0" w14:textId="77777777" w:rsidR="00AD3AA3" w:rsidRPr="00632B65" w:rsidRDefault="00AD3AA3" w:rsidP="00AC3B0E">
            <w:pPr>
              <w:rPr>
                <w:rFonts w:cs="Arial"/>
                <w:b/>
                <w:bCs/>
                <w:szCs w:val="20"/>
                <w:lang w:eastAsia="en-AU"/>
              </w:rPr>
            </w:pPr>
          </w:p>
        </w:tc>
        <w:tc>
          <w:tcPr>
            <w:tcW w:w="379" w:type="pct"/>
            <w:vMerge/>
            <w:hideMark/>
          </w:tcPr>
          <w:p w14:paraId="4D16E76A" w14:textId="77777777" w:rsidR="00AD3AA3" w:rsidRPr="00632B65" w:rsidRDefault="00AD3AA3" w:rsidP="00AC3B0E">
            <w:pPr>
              <w:rPr>
                <w:rFonts w:cs="Arial"/>
                <w:color w:val="000000"/>
                <w:szCs w:val="20"/>
                <w:lang w:eastAsia="en-AU"/>
              </w:rPr>
            </w:pPr>
          </w:p>
        </w:tc>
        <w:tc>
          <w:tcPr>
            <w:tcW w:w="479" w:type="pct"/>
            <w:vMerge/>
            <w:hideMark/>
          </w:tcPr>
          <w:p w14:paraId="02B89CC9" w14:textId="77777777" w:rsidR="00AD3AA3" w:rsidRPr="00632B65" w:rsidRDefault="00AD3AA3" w:rsidP="00AC3B0E">
            <w:pPr>
              <w:rPr>
                <w:rFonts w:cs="Arial"/>
                <w:color w:val="000000"/>
                <w:szCs w:val="20"/>
                <w:lang w:eastAsia="en-AU"/>
              </w:rPr>
            </w:pPr>
          </w:p>
        </w:tc>
        <w:tc>
          <w:tcPr>
            <w:tcW w:w="1428" w:type="pct"/>
            <w:vMerge/>
            <w:hideMark/>
          </w:tcPr>
          <w:p w14:paraId="7F63853C" w14:textId="77777777" w:rsidR="00AD3AA3" w:rsidRPr="00632B65" w:rsidRDefault="00AD3AA3" w:rsidP="00AC3B0E">
            <w:pPr>
              <w:rPr>
                <w:rFonts w:cs="Arial"/>
                <w:color w:val="000000"/>
                <w:szCs w:val="20"/>
                <w:lang w:eastAsia="en-AU"/>
              </w:rPr>
            </w:pPr>
          </w:p>
        </w:tc>
        <w:tc>
          <w:tcPr>
            <w:tcW w:w="329" w:type="pct"/>
            <w:hideMark/>
          </w:tcPr>
          <w:p w14:paraId="27FB542C" w14:textId="77777777" w:rsidR="00AD3AA3" w:rsidRPr="00632B65" w:rsidRDefault="00AD3AA3" w:rsidP="00AC3B0E">
            <w:pPr>
              <w:rPr>
                <w:rFonts w:cs="Arial"/>
                <w:color w:val="000000"/>
                <w:szCs w:val="20"/>
                <w:lang w:eastAsia="en-AU"/>
              </w:rPr>
            </w:pPr>
            <w:r w:rsidRPr="00632B65">
              <w:rPr>
                <w:rFonts w:cs="Arial"/>
                <w:color w:val="000000"/>
                <w:szCs w:val="20"/>
                <w:lang w:eastAsia="en-AU"/>
              </w:rPr>
              <w:t>SBH</w:t>
            </w:r>
          </w:p>
        </w:tc>
        <w:tc>
          <w:tcPr>
            <w:tcW w:w="1380" w:type="pct"/>
            <w:hideMark/>
          </w:tcPr>
          <w:p w14:paraId="6FD8F2D3" w14:textId="77777777" w:rsidR="00AD3AA3" w:rsidRPr="00632B65" w:rsidRDefault="00AD3AA3" w:rsidP="00AC3B0E">
            <w:pPr>
              <w:rPr>
                <w:rFonts w:cs="Arial"/>
                <w:color w:val="000000"/>
                <w:szCs w:val="20"/>
                <w:lang w:eastAsia="en-AU"/>
              </w:rPr>
            </w:pPr>
            <w:r w:rsidRPr="00632B65">
              <w:rPr>
                <w:rFonts w:cs="Arial"/>
                <w:color w:val="000000"/>
                <w:szCs w:val="20"/>
                <w:lang w:eastAsia="en-AU"/>
              </w:rPr>
              <w:t>Silo/bin/hopper (Polygon)</w:t>
            </w:r>
          </w:p>
        </w:tc>
        <w:tc>
          <w:tcPr>
            <w:tcW w:w="471" w:type="pct"/>
            <w:vMerge/>
            <w:hideMark/>
          </w:tcPr>
          <w:p w14:paraId="70E8767F" w14:textId="77777777" w:rsidR="00AD3AA3" w:rsidRPr="00632B65" w:rsidRDefault="00AD3AA3" w:rsidP="00AC3B0E">
            <w:pPr>
              <w:rPr>
                <w:rFonts w:cs="Arial"/>
                <w:color w:val="000000"/>
                <w:szCs w:val="20"/>
                <w:lang w:eastAsia="en-AU"/>
              </w:rPr>
            </w:pPr>
          </w:p>
        </w:tc>
      </w:tr>
      <w:tr w:rsidR="00AD3AA3" w:rsidRPr="00632B65" w14:paraId="46E53DEF" w14:textId="77777777" w:rsidTr="00AD3AA3">
        <w:trPr>
          <w:trHeight w:val="45"/>
        </w:trPr>
        <w:tc>
          <w:tcPr>
            <w:tcW w:w="533" w:type="pct"/>
            <w:vMerge/>
            <w:hideMark/>
          </w:tcPr>
          <w:p w14:paraId="0279186E" w14:textId="77777777" w:rsidR="00AD3AA3" w:rsidRPr="00632B65" w:rsidRDefault="00AD3AA3" w:rsidP="00AC3B0E">
            <w:pPr>
              <w:rPr>
                <w:rFonts w:cs="Arial"/>
                <w:b/>
                <w:bCs/>
                <w:szCs w:val="20"/>
                <w:lang w:eastAsia="en-AU"/>
              </w:rPr>
            </w:pPr>
          </w:p>
        </w:tc>
        <w:tc>
          <w:tcPr>
            <w:tcW w:w="379" w:type="pct"/>
            <w:vMerge/>
            <w:hideMark/>
          </w:tcPr>
          <w:p w14:paraId="7AAAF1D9" w14:textId="77777777" w:rsidR="00AD3AA3" w:rsidRPr="00632B65" w:rsidRDefault="00AD3AA3" w:rsidP="00AC3B0E">
            <w:pPr>
              <w:rPr>
                <w:rFonts w:cs="Arial"/>
                <w:color w:val="000000"/>
                <w:szCs w:val="20"/>
                <w:lang w:eastAsia="en-AU"/>
              </w:rPr>
            </w:pPr>
          </w:p>
        </w:tc>
        <w:tc>
          <w:tcPr>
            <w:tcW w:w="479" w:type="pct"/>
            <w:vMerge/>
            <w:hideMark/>
          </w:tcPr>
          <w:p w14:paraId="0B0D1364" w14:textId="77777777" w:rsidR="00AD3AA3" w:rsidRPr="00632B65" w:rsidRDefault="00AD3AA3" w:rsidP="00AC3B0E">
            <w:pPr>
              <w:rPr>
                <w:rFonts w:cs="Arial"/>
                <w:color w:val="000000"/>
                <w:szCs w:val="20"/>
                <w:lang w:eastAsia="en-AU"/>
              </w:rPr>
            </w:pPr>
          </w:p>
        </w:tc>
        <w:tc>
          <w:tcPr>
            <w:tcW w:w="1428" w:type="pct"/>
            <w:vMerge/>
            <w:hideMark/>
          </w:tcPr>
          <w:p w14:paraId="0FAD899F" w14:textId="77777777" w:rsidR="00AD3AA3" w:rsidRPr="00632B65" w:rsidRDefault="00AD3AA3" w:rsidP="00AC3B0E">
            <w:pPr>
              <w:rPr>
                <w:rFonts w:cs="Arial"/>
                <w:color w:val="000000"/>
                <w:szCs w:val="20"/>
                <w:lang w:eastAsia="en-AU"/>
              </w:rPr>
            </w:pPr>
          </w:p>
        </w:tc>
        <w:tc>
          <w:tcPr>
            <w:tcW w:w="329" w:type="pct"/>
            <w:hideMark/>
          </w:tcPr>
          <w:p w14:paraId="0F854546" w14:textId="77777777" w:rsidR="00AD3AA3" w:rsidRPr="00632B65" w:rsidRDefault="00AD3AA3" w:rsidP="00AC3B0E">
            <w:pPr>
              <w:rPr>
                <w:rFonts w:cs="Arial"/>
                <w:color w:val="000000"/>
                <w:szCs w:val="20"/>
                <w:lang w:eastAsia="en-AU"/>
              </w:rPr>
            </w:pPr>
            <w:r w:rsidRPr="00632B65">
              <w:rPr>
                <w:rFonts w:cs="Arial"/>
                <w:color w:val="000000"/>
                <w:szCs w:val="20"/>
                <w:lang w:eastAsia="en-AU"/>
              </w:rPr>
              <w:t>SP</w:t>
            </w:r>
          </w:p>
        </w:tc>
        <w:tc>
          <w:tcPr>
            <w:tcW w:w="1380" w:type="pct"/>
            <w:hideMark/>
          </w:tcPr>
          <w:p w14:paraId="06BF3DDD" w14:textId="77777777" w:rsidR="00AD3AA3" w:rsidRPr="00632B65" w:rsidRDefault="00AD3AA3" w:rsidP="00AC3B0E">
            <w:pPr>
              <w:rPr>
                <w:rFonts w:cs="Arial"/>
                <w:color w:val="000000"/>
                <w:szCs w:val="20"/>
                <w:lang w:eastAsia="en-AU"/>
              </w:rPr>
            </w:pPr>
            <w:r w:rsidRPr="00632B65">
              <w:rPr>
                <w:rFonts w:cs="Arial"/>
                <w:color w:val="000000"/>
                <w:szCs w:val="20"/>
                <w:lang w:eastAsia="en-AU"/>
              </w:rPr>
              <w:t>Spoil pile (Polygon)</w:t>
            </w:r>
          </w:p>
        </w:tc>
        <w:tc>
          <w:tcPr>
            <w:tcW w:w="471" w:type="pct"/>
            <w:vMerge/>
            <w:hideMark/>
          </w:tcPr>
          <w:p w14:paraId="71B4F9EF" w14:textId="77777777" w:rsidR="00AD3AA3" w:rsidRPr="00632B65" w:rsidRDefault="00AD3AA3" w:rsidP="00AC3B0E">
            <w:pPr>
              <w:rPr>
                <w:rFonts w:cs="Arial"/>
                <w:color w:val="000000"/>
                <w:szCs w:val="20"/>
                <w:lang w:eastAsia="en-AU"/>
              </w:rPr>
            </w:pPr>
          </w:p>
        </w:tc>
      </w:tr>
      <w:tr w:rsidR="00AD3AA3" w:rsidRPr="00632B65" w14:paraId="2C9F7196" w14:textId="77777777" w:rsidTr="00AD3AA3">
        <w:trPr>
          <w:trHeight w:val="360"/>
        </w:trPr>
        <w:tc>
          <w:tcPr>
            <w:tcW w:w="533" w:type="pct"/>
            <w:vMerge/>
            <w:hideMark/>
          </w:tcPr>
          <w:p w14:paraId="6385DA41" w14:textId="77777777" w:rsidR="00AD3AA3" w:rsidRPr="00632B65" w:rsidRDefault="00AD3AA3" w:rsidP="00AC3B0E">
            <w:pPr>
              <w:rPr>
                <w:rFonts w:cs="Arial"/>
                <w:b/>
                <w:bCs/>
                <w:szCs w:val="20"/>
                <w:lang w:eastAsia="en-AU"/>
              </w:rPr>
            </w:pPr>
          </w:p>
        </w:tc>
        <w:tc>
          <w:tcPr>
            <w:tcW w:w="379" w:type="pct"/>
            <w:vMerge/>
            <w:hideMark/>
          </w:tcPr>
          <w:p w14:paraId="2112E70D" w14:textId="77777777" w:rsidR="00AD3AA3" w:rsidRPr="00632B65" w:rsidRDefault="00AD3AA3" w:rsidP="00AC3B0E">
            <w:pPr>
              <w:rPr>
                <w:rFonts w:cs="Arial"/>
                <w:color w:val="000000"/>
                <w:szCs w:val="20"/>
                <w:lang w:eastAsia="en-AU"/>
              </w:rPr>
            </w:pPr>
          </w:p>
        </w:tc>
        <w:tc>
          <w:tcPr>
            <w:tcW w:w="479" w:type="pct"/>
            <w:vMerge/>
            <w:hideMark/>
          </w:tcPr>
          <w:p w14:paraId="6D36A5BA" w14:textId="77777777" w:rsidR="00AD3AA3" w:rsidRPr="00632B65" w:rsidRDefault="00AD3AA3" w:rsidP="00AC3B0E">
            <w:pPr>
              <w:rPr>
                <w:rFonts w:cs="Arial"/>
                <w:color w:val="000000"/>
                <w:szCs w:val="20"/>
                <w:lang w:eastAsia="en-AU"/>
              </w:rPr>
            </w:pPr>
          </w:p>
        </w:tc>
        <w:tc>
          <w:tcPr>
            <w:tcW w:w="1428" w:type="pct"/>
            <w:vMerge/>
            <w:hideMark/>
          </w:tcPr>
          <w:p w14:paraId="6480BFC3" w14:textId="77777777" w:rsidR="00AD3AA3" w:rsidRPr="00632B65" w:rsidRDefault="00AD3AA3" w:rsidP="00AC3B0E">
            <w:pPr>
              <w:rPr>
                <w:rFonts w:cs="Arial"/>
                <w:color w:val="000000"/>
                <w:szCs w:val="20"/>
                <w:lang w:eastAsia="en-AU"/>
              </w:rPr>
            </w:pPr>
          </w:p>
        </w:tc>
        <w:tc>
          <w:tcPr>
            <w:tcW w:w="329" w:type="pct"/>
            <w:hideMark/>
          </w:tcPr>
          <w:p w14:paraId="3A498AF6" w14:textId="77777777" w:rsidR="00AD3AA3" w:rsidRPr="00632B65" w:rsidRDefault="00AD3AA3" w:rsidP="00AC3B0E">
            <w:pPr>
              <w:rPr>
                <w:rFonts w:cs="Arial"/>
                <w:color w:val="000000"/>
                <w:szCs w:val="20"/>
                <w:lang w:eastAsia="en-AU"/>
              </w:rPr>
            </w:pPr>
            <w:r w:rsidRPr="00632B65">
              <w:rPr>
                <w:rFonts w:cs="Arial"/>
                <w:color w:val="000000"/>
                <w:szCs w:val="20"/>
                <w:lang w:eastAsia="en-AU"/>
              </w:rPr>
              <w:t>STP</w:t>
            </w:r>
          </w:p>
        </w:tc>
        <w:tc>
          <w:tcPr>
            <w:tcW w:w="1380" w:type="pct"/>
            <w:hideMark/>
          </w:tcPr>
          <w:p w14:paraId="3264C128" w14:textId="77777777" w:rsidR="00AD3AA3" w:rsidRPr="00632B65" w:rsidRDefault="00AD3AA3" w:rsidP="00AC3B0E">
            <w:pPr>
              <w:rPr>
                <w:rFonts w:cs="Arial"/>
                <w:color w:val="000000"/>
                <w:szCs w:val="20"/>
                <w:lang w:eastAsia="en-AU"/>
              </w:rPr>
            </w:pPr>
            <w:r w:rsidRPr="00632B65">
              <w:rPr>
                <w:rFonts w:cs="Arial"/>
                <w:color w:val="000000"/>
                <w:szCs w:val="20"/>
                <w:lang w:eastAsia="en-AU"/>
              </w:rPr>
              <w:t>Sewage treatment plant (Polygon)</w:t>
            </w:r>
          </w:p>
        </w:tc>
        <w:tc>
          <w:tcPr>
            <w:tcW w:w="471" w:type="pct"/>
            <w:vMerge/>
            <w:hideMark/>
          </w:tcPr>
          <w:p w14:paraId="5E52E170" w14:textId="77777777" w:rsidR="00AD3AA3" w:rsidRPr="00632B65" w:rsidRDefault="00AD3AA3" w:rsidP="00AC3B0E">
            <w:pPr>
              <w:rPr>
                <w:rFonts w:cs="Arial"/>
                <w:color w:val="000000"/>
                <w:szCs w:val="20"/>
                <w:lang w:eastAsia="en-AU"/>
              </w:rPr>
            </w:pPr>
          </w:p>
        </w:tc>
      </w:tr>
      <w:tr w:rsidR="00AD3AA3" w:rsidRPr="00632B65" w14:paraId="060F9B6C" w14:textId="77777777" w:rsidTr="00AD3AA3">
        <w:trPr>
          <w:trHeight w:val="45"/>
        </w:trPr>
        <w:tc>
          <w:tcPr>
            <w:tcW w:w="533" w:type="pct"/>
            <w:vMerge/>
            <w:hideMark/>
          </w:tcPr>
          <w:p w14:paraId="7BD5508B" w14:textId="77777777" w:rsidR="00AD3AA3" w:rsidRPr="00632B65" w:rsidRDefault="00AD3AA3" w:rsidP="00AC3B0E">
            <w:pPr>
              <w:rPr>
                <w:rFonts w:cs="Arial"/>
                <w:b/>
                <w:bCs/>
                <w:szCs w:val="20"/>
                <w:lang w:eastAsia="en-AU"/>
              </w:rPr>
            </w:pPr>
          </w:p>
        </w:tc>
        <w:tc>
          <w:tcPr>
            <w:tcW w:w="379" w:type="pct"/>
            <w:vMerge/>
            <w:hideMark/>
          </w:tcPr>
          <w:p w14:paraId="417FE885" w14:textId="77777777" w:rsidR="00AD3AA3" w:rsidRPr="00632B65" w:rsidRDefault="00AD3AA3" w:rsidP="00AC3B0E">
            <w:pPr>
              <w:rPr>
                <w:rFonts w:cs="Arial"/>
                <w:color w:val="000000"/>
                <w:szCs w:val="20"/>
                <w:lang w:eastAsia="en-AU"/>
              </w:rPr>
            </w:pPr>
          </w:p>
        </w:tc>
        <w:tc>
          <w:tcPr>
            <w:tcW w:w="479" w:type="pct"/>
            <w:vMerge/>
            <w:hideMark/>
          </w:tcPr>
          <w:p w14:paraId="63081240" w14:textId="77777777" w:rsidR="00AD3AA3" w:rsidRPr="00632B65" w:rsidRDefault="00AD3AA3" w:rsidP="00AC3B0E">
            <w:pPr>
              <w:rPr>
                <w:rFonts w:cs="Arial"/>
                <w:color w:val="000000"/>
                <w:szCs w:val="20"/>
                <w:lang w:eastAsia="en-AU"/>
              </w:rPr>
            </w:pPr>
          </w:p>
        </w:tc>
        <w:tc>
          <w:tcPr>
            <w:tcW w:w="1428" w:type="pct"/>
            <w:vMerge/>
            <w:hideMark/>
          </w:tcPr>
          <w:p w14:paraId="47B11C95" w14:textId="77777777" w:rsidR="00AD3AA3" w:rsidRPr="00632B65" w:rsidRDefault="00AD3AA3" w:rsidP="00AC3B0E">
            <w:pPr>
              <w:rPr>
                <w:rFonts w:cs="Arial"/>
                <w:color w:val="000000"/>
                <w:szCs w:val="20"/>
                <w:lang w:eastAsia="en-AU"/>
              </w:rPr>
            </w:pPr>
          </w:p>
        </w:tc>
        <w:tc>
          <w:tcPr>
            <w:tcW w:w="329" w:type="pct"/>
            <w:hideMark/>
          </w:tcPr>
          <w:p w14:paraId="70A25937" w14:textId="77777777" w:rsidR="00AD3AA3" w:rsidRPr="00632B65" w:rsidRDefault="00AD3AA3" w:rsidP="00AC3B0E">
            <w:pPr>
              <w:rPr>
                <w:rFonts w:cs="Arial"/>
                <w:color w:val="000000"/>
                <w:szCs w:val="20"/>
                <w:lang w:eastAsia="en-AU"/>
              </w:rPr>
            </w:pPr>
            <w:r w:rsidRPr="00632B65">
              <w:rPr>
                <w:rFonts w:cs="Arial"/>
                <w:color w:val="000000"/>
                <w:szCs w:val="20"/>
                <w:lang w:eastAsia="en-AU"/>
              </w:rPr>
              <w:t>Sub</w:t>
            </w:r>
          </w:p>
        </w:tc>
        <w:tc>
          <w:tcPr>
            <w:tcW w:w="1380" w:type="pct"/>
            <w:hideMark/>
          </w:tcPr>
          <w:p w14:paraId="1F459210" w14:textId="77777777" w:rsidR="00AD3AA3" w:rsidRPr="00632B65" w:rsidRDefault="00AD3AA3" w:rsidP="00AC3B0E">
            <w:pPr>
              <w:rPr>
                <w:rFonts w:cs="Arial"/>
                <w:color w:val="000000"/>
                <w:szCs w:val="20"/>
                <w:lang w:eastAsia="en-AU"/>
              </w:rPr>
            </w:pPr>
            <w:r w:rsidRPr="00632B65">
              <w:rPr>
                <w:rFonts w:cs="Arial"/>
                <w:color w:val="000000"/>
                <w:szCs w:val="20"/>
                <w:lang w:eastAsia="en-AU"/>
              </w:rPr>
              <w:t>Subsidence (Polygon)</w:t>
            </w:r>
          </w:p>
        </w:tc>
        <w:tc>
          <w:tcPr>
            <w:tcW w:w="471" w:type="pct"/>
            <w:vMerge/>
            <w:hideMark/>
          </w:tcPr>
          <w:p w14:paraId="4B0125B0" w14:textId="77777777" w:rsidR="00AD3AA3" w:rsidRPr="00632B65" w:rsidRDefault="00AD3AA3" w:rsidP="00AC3B0E">
            <w:pPr>
              <w:rPr>
                <w:rFonts w:cs="Arial"/>
                <w:color w:val="000000"/>
                <w:szCs w:val="20"/>
                <w:lang w:eastAsia="en-AU"/>
              </w:rPr>
            </w:pPr>
          </w:p>
        </w:tc>
      </w:tr>
      <w:tr w:rsidR="00AD3AA3" w:rsidRPr="00632B65" w14:paraId="5A0E78E9" w14:textId="77777777" w:rsidTr="00AD3AA3">
        <w:trPr>
          <w:trHeight w:val="45"/>
        </w:trPr>
        <w:tc>
          <w:tcPr>
            <w:tcW w:w="533" w:type="pct"/>
            <w:vMerge/>
            <w:hideMark/>
          </w:tcPr>
          <w:p w14:paraId="1FCA207B" w14:textId="77777777" w:rsidR="00AD3AA3" w:rsidRPr="00632B65" w:rsidRDefault="00AD3AA3" w:rsidP="00AC3B0E">
            <w:pPr>
              <w:rPr>
                <w:rFonts w:cs="Arial"/>
                <w:b/>
                <w:bCs/>
                <w:szCs w:val="20"/>
                <w:lang w:eastAsia="en-AU"/>
              </w:rPr>
            </w:pPr>
          </w:p>
        </w:tc>
        <w:tc>
          <w:tcPr>
            <w:tcW w:w="379" w:type="pct"/>
            <w:vMerge/>
            <w:hideMark/>
          </w:tcPr>
          <w:p w14:paraId="284CC289" w14:textId="77777777" w:rsidR="00AD3AA3" w:rsidRPr="00632B65" w:rsidRDefault="00AD3AA3" w:rsidP="00AC3B0E">
            <w:pPr>
              <w:rPr>
                <w:rFonts w:cs="Arial"/>
                <w:color w:val="000000"/>
                <w:szCs w:val="20"/>
                <w:lang w:eastAsia="en-AU"/>
              </w:rPr>
            </w:pPr>
          </w:p>
        </w:tc>
        <w:tc>
          <w:tcPr>
            <w:tcW w:w="479" w:type="pct"/>
            <w:vMerge/>
            <w:hideMark/>
          </w:tcPr>
          <w:p w14:paraId="23CFCFEC" w14:textId="77777777" w:rsidR="00AD3AA3" w:rsidRPr="00632B65" w:rsidRDefault="00AD3AA3" w:rsidP="00AC3B0E">
            <w:pPr>
              <w:rPr>
                <w:rFonts w:cs="Arial"/>
                <w:color w:val="000000"/>
                <w:szCs w:val="20"/>
                <w:lang w:eastAsia="en-AU"/>
              </w:rPr>
            </w:pPr>
          </w:p>
        </w:tc>
        <w:tc>
          <w:tcPr>
            <w:tcW w:w="1428" w:type="pct"/>
            <w:vMerge/>
            <w:hideMark/>
          </w:tcPr>
          <w:p w14:paraId="76685584" w14:textId="77777777" w:rsidR="00AD3AA3" w:rsidRPr="00632B65" w:rsidRDefault="00AD3AA3" w:rsidP="00AC3B0E">
            <w:pPr>
              <w:rPr>
                <w:rFonts w:cs="Arial"/>
                <w:color w:val="000000"/>
                <w:szCs w:val="20"/>
                <w:lang w:eastAsia="en-AU"/>
              </w:rPr>
            </w:pPr>
          </w:p>
        </w:tc>
        <w:tc>
          <w:tcPr>
            <w:tcW w:w="329" w:type="pct"/>
            <w:hideMark/>
          </w:tcPr>
          <w:p w14:paraId="1BA59F6B" w14:textId="77777777" w:rsidR="00AD3AA3" w:rsidRPr="00632B65" w:rsidRDefault="00AD3AA3" w:rsidP="00AC3B0E">
            <w:pPr>
              <w:rPr>
                <w:rFonts w:cs="Arial"/>
                <w:color w:val="000000"/>
                <w:szCs w:val="20"/>
                <w:lang w:eastAsia="en-AU"/>
              </w:rPr>
            </w:pPr>
            <w:r w:rsidRPr="00632B65">
              <w:rPr>
                <w:rFonts w:cs="Arial"/>
                <w:color w:val="000000"/>
                <w:szCs w:val="20"/>
                <w:lang w:eastAsia="en-AU"/>
              </w:rPr>
              <w:t>SY</w:t>
            </w:r>
          </w:p>
        </w:tc>
        <w:tc>
          <w:tcPr>
            <w:tcW w:w="1380" w:type="pct"/>
            <w:hideMark/>
          </w:tcPr>
          <w:p w14:paraId="3BE18617" w14:textId="77777777" w:rsidR="00AD3AA3" w:rsidRPr="00632B65" w:rsidRDefault="00AD3AA3" w:rsidP="00AC3B0E">
            <w:pPr>
              <w:rPr>
                <w:rFonts w:cs="Arial"/>
                <w:color w:val="000000"/>
                <w:szCs w:val="20"/>
                <w:lang w:eastAsia="en-AU"/>
              </w:rPr>
            </w:pPr>
            <w:r w:rsidRPr="00632B65">
              <w:rPr>
                <w:rFonts w:cs="Arial"/>
                <w:color w:val="000000"/>
                <w:szCs w:val="20"/>
                <w:lang w:eastAsia="en-AU"/>
              </w:rPr>
              <w:t>Switchyard (Polygon)</w:t>
            </w:r>
          </w:p>
        </w:tc>
        <w:tc>
          <w:tcPr>
            <w:tcW w:w="471" w:type="pct"/>
            <w:vMerge/>
            <w:hideMark/>
          </w:tcPr>
          <w:p w14:paraId="55E1FF5D" w14:textId="77777777" w:rsidR="00AD3AA3" w:rsidRPr="00632B65" w:rsidRDefault="00AD3AA3" w:rsidP="00AC3B0E">
            <w:pPr>
              <w:rPr>
                <w:rFonts w:cs="Arial"/>
                <w:color w:val="000000"/>
                <w:szCs w:val="20"/>
                <w:lang w:eastAsia="en-AU"/>
              </w:rPr>
            </w:pPr>
          </w:p>
        </w:tc>
      </w:tr>
      <w:tr w:rsidR="00AD3AA3" w:rsidRPr="00632B65" w14:paraId="57815EC9" w14:textId="77777777" w:rsidTr="00AD3AA3">
        <w:trPr>
          <w:trHeight w:val="162"/>
        </w:trPr>
        <w:tc>
          <w:tcPr>
            <w:tcW w:w="533" w:type="pct"/>
            <w:vMerge/>
            <w:hideMark/>
          </w:tcPr>
          <w:p w14:paraId="78417296" w14:textId="77777777" w:rsidR="00AD3AA3" w:rsidRPr="00632B65" w:rsidRDefault="00AD3AA3" w:rsidP="00AC3B0E">
            <w:pPr>
              <w:rPr>
                <w:rFonts w:cs="Arial"/>
                <w:b/>
                <w:bCs/>
                <w:szCs w:val="20"/>
                <w:lang w:eastAsia="en-AU"/>
              </w:rPr>
            </w:pPr>
          </w:p>
        </w:tc>
        <w:tc>
          <w:tcPr>
            <w:tcW w:w="379" w:type="pct"/>
            <w:vMerge/>
            <w:hideMark/>
          </w:tcPr>
          <w:p w14:paraId="01D5CC92" w14:textId="77777777" w:rsidR="00AD3AA3" w:rsidRPr="00632B65" w:rsidRDefault="00AD3AA3" w:rsidP="00AC3B0E">
            <w:pPr>
              <w:rPr>
                <w:rFonts w:cs="Arial"/>
                <w:color w:val="000000"/>
                <w:szCs w:val="20"/>
                <w:lang w:eastAsia="en-AU"/>
              </w:rPr>
            </w:pPr>
          </w:p>
        </w:tc>
        <w:tc>
          <w:tcPr>
            <w:tcW w:w="479" w:type="pct"/>
            <w:vMerge/>
            <w:hideMark/>
          </w:tcPr>
          <w:p w14:paraId="0215BC0F" w14:textId="77777777" w:rsidR="00AD3AA3" w:rsidRPr="00632B65" w:rsidRDefault="00AD3AA3" w:rsidP="00AC3B0E">
            <w:pPr>
              <w:rPr>
                <w:rFonts w:cs="Arial"/>
                <w:color w:val="000000"/>
                <w:szCs w:val="20"/>
                <w:lang w:eastAsia="en-AU"/>
              </w:rPr>
            </w:pPr>
          </w:p>
        </w:tc>
        <w:tc>
          <w:tcPr>
            <w:tcW w:w="1428" w:type="pct"/>
            <w:vMerge/>
            <w:hideMark/>
          </w:tcPr>
          <w:p w14:paraId="16DC35B7" w14:textId="77777777" w:rsidR="00AD3AA3" w:rsidRPr="00632B65" w:rsidRDefault="00AD3AA3" w:rsidP="00AC3B0E">
            <w:pPr>
              <w:rPr>
                <w:rFonts w:cs="Arial"/>
                <w:color w:val="000000"/>
                <w:szCs w:val="20"/>
                <w:lang w:eastAsia="en-AU"/>
              </w:rPr>
            </w:pPr>
          </w:p>
        </w:tc>
        <w:tc>
          <w:tcPr>
            <w:tcW w:w="329" w:type="pct"/>
            <w:hideMark/>
          </w:tcPr>
          <w:p w14:paraId="190562AD" w14:textId="77777777" w:rsidR="00AD3AA3" w:rsidRPr="00632B65" w:rsidRDefault="00AD3AA3" w:rsidP="00AC3B0E">
            <w:pPr>
              <w:rPr>
                <w:rFonts w:cs="Arial"/>
                <w:color w:val="000000"/>
                <w:szCs w:val="20"/>
                <w:lang w:eastAsia="en-AU"/>
              </w:rPr>
            </w:pPr>
            <w:r w:rsidRPr="00632B65">
              <w:rPr>
                <w:rFonts w:cs="Arial"/>
                <w:color w:val="000000"/>
                <w:szCs w:val="20"/>
                <w:lang w:eastAsia="en-AU"/>
              </w:rPr>
              <w:t>Tank</w:t>
            </w:r>
          </w:p>
        </w:tc>
        <w:tc>
          <w:tcPr>
            <w:tcW w:w="1380" w:type="pct"/>
            <w:hideMark/>
          </w:tcPr>
          <w:p w14:paraId="7EA757B6" w14:textId="77777777" w:rsidR="00AD3AA3" w:rsidRPr="00632B65" w:rsidRDefault="00AD3AA3" w:rsidP="00AC3B0E">
            <w:pPr>
              <w:rPr>
                <w:rFonts w:cs="Arial"/>
                <w:color w:val="000000"/>
                <w:szCs w:val="20"/>
                <w:lang w:eastAsia="en-AU"/>
              </w:rPr>
            </w:pPr>
            <w:r w:rsidRPr="00632B65">
              <w:rPr>
                <w:rFonts w:cs="Arial"/>
                <w:color w:val="000000"/>
                <w:szCs w:val="20"/>
                <w:lang w:eastAsia="en-AU"/>
              </w:rPr>
              <w:t>Tank (Polygon)</w:t>
            </w:r>
          </w:p>
        </w:tc>
        <w:tc>
          <w:tcPr>
            <w:tcW w:w="471" w:type="pct"/>
            <w:vMerge/>
            <w:hideMark/>
          </w:tcPr>
          <w:p w14:paraId="74DCD918" w14:textId="77777777" w:rsidR="00AD3AA3" w:rsidRPr="00632B65" w:rsidRDefault="00AD3AA3" w:rsidP="00AC3B0E">
            <w:pPr>
              <w:rPr>
                <w:rFonts w:cs="Arial"/>
                <w:color w:val="000000"/>
                <w:szCs w:val="20"/>
                <w:lang w:eastAsia="en-AU"/>
              </w:rPr>
            </w:pPr>
          </w:p>
        </w:tc>
      </w:tr>
      <w:tr w:rsidR="00AD3AA3" w:rsidRPr="00632B65" w14:paraId="07FE5F9D" w14:textId="77777777" w:rsidTr="00AD3AA3">
        <w:trPr>
          <w:trHeight w:val="167"/>
        </w:trPr>
        <w:tc>
          <w:tcPr>
            <w:tcW w:w="533" w:type="pct"/>
            <w:vMerge/>
            <w:hideMark/>
          </w:tcPr>
          <w:p w14:paraId="191E229C" w14:textId="77777777" w:rsidR="00AD3AA3" w:rsidRPr="00632B65" w:rsidRDefault="00AD3AA3" w:rsidP="00AC3B0E">
            <w:pPr>
              <w:rPr>
                <w:rFonts w:cs="Arial"/>
                <w:b/>
                <w:bCs/>
                <w:szCs w:val="20"/>
                <w:lang w:eastAsia="en-AU"/>
              </w:rPr>
            </w:pPr>
          </w:p>
        </w:tc>
        <w:tc>
          <w:tcPr>
            <w:tcW w:w="379" w:type="pct"/>
            <w:vMerge/>
            <w:hideMark/>
          </w:tcPr>
          <w:p w14:paraId="34226921" w14:textId="77777777" w:rsidR="00AD3AA3" w:rsidRPr="00632B65" w:rsidRDefault="00AD3AA3" w:rsidP="00AC3B0E">
            <w:pPr>
              <w:rPr>
                <w:rFonts w:cs="Arial"/>
                <w:color w:val="000000"/>
                <w:szCs w:val="20"/>
                <w:lang w:eastAsia="en-AU"/>
              </w:rPr>
            </w:pPr>
          </w:p>
        </w:tc>
        <w:tc>
          <w:tcPr>
            <w:tcW w:w="479" w:type="pct"/>
            <w:vMerge/>
            <w:hideMark/>
          </w:tcPr>
          <w:p w14:paraId="2727E225" w14:textId="77777777" w:rsidR="00AD3AA3" w:rsidRPr="00632B65" w:rsidRDefault="00AD3AA3" w:rsidP="00AC3B0E">
            <w:pPr>
              <w:rPr>
                <w:rFonts w:cs="Arial"/>
                <w:color w:val="000000"/>
                <w:szCs w:val="20"/>
                <w:lang w:eastAsia="en-AU"/>
              </w:rPr>
            </w:pPr>
          </w:p>
        </w:tc>
        <w:tc>
          <w:tcPr>
            <w:tcW w:w="1428" w:type="pct"/>
            <w:vMerge/>
            <w:hideMark/>
          </w:tcPr>
          <w:p w14:paraId="401B6009" w14:textId="77777777" w:rsidR="00AD3AA3" w:rsidRPr="00632B65" w:rsidRDefault="00AD3AA3" w:rsidP="00AC3B0E">
            <w:pPr>
              <w:rPr>
                <w:rFonts w:cs="Arial"/>
                <w:color w:val="000000"/>
                <w:szCs w:val="20"/>
                <w:lang w:eastAsia="en-AU"/>
              </w:rPr>
            </w:pPr>
          </w:p>
        </w:tc>
        <w:tc>
          <w:tcPr>
            <w:tcW w:w="329" w:type="pct"/>
            <w:hideMark/>
          </w:tcPr>
          <w:p w14:paraId="754014C1" w14:textId="77777777" w:rsidR="00AD3AA3" w:rsidRPr="00632B65" w:rsidRDefault="00AD3AA3" w:rsidP="00AC3B0E">
            <w:pPr>
              <w:rPr>
                <w:rFonts w:cs="Arial"/>
                <w:color w:val="000000"/>
                <w:szCs w:val="20"/>
                <w:lang w:eastAsia="en-AU"/>
              </w:rPr>
            </w:pPr>
            <w:r w:rsidRPr="00632B65">
              <w:rPr>
                <w:rFonts w:cs="Arial"/>
                <w:color w:val="000000"/>
                <w:szCs w:val="20"/>
                <w:lang w:eastAsia="en-AU"/>
              </w:rPr>
              <w:t>TS</w:t>
            </w:r>
          </w:p>
        </w:tc>
        <w:tc>
          <w:tcPr>
            <w:tcW w:w="1380" w:type="pct"/>
            <w:hideMark/>
          </w:tcPr>
          <w:p w14:paraId="36692800" w14:textId="77777777" w:rsidR="00AD3AA3" w:rsidRPr="00632B65" w:rsidRDefault="00AD3AA3" w:rsidP="00AC3B0E">
            <w:pPr>
              <w:rPr>
                <w:rFonts w:cs="Arial"/>
                <w:color w:val="000000"/>
                <w:szCs w:val="20"/>
                <w:lang w:eastAsia="en-AU"/>
              </w:rPr>
            </w:pPr>
            <w:r w:rsidRPr="00632B65">
              <w:rPr>
                <w:rFonts w:cs="Arial"/>
                <w:color w:val="000000"/>
                <w:szCs w:val="20"/>
                <w:lang w:eastAsia="en-AU"/>
              </w:rPr>
              <w:t>Topsoil stockpile (Polygon)</w:t>
            </w:r>
          </w:p>
        </w:tc>
        <w:tc>
          <w:tcPr>
            <w:tcW w:w="471" w:type="pct"/>
            <w:vMerge/>
            <w:hideMark/>
          </w:tcPr>
          <w:p w14:paraId="7B305373" w14:textId="77777777" w:rsidR="00AD3AA3" w:rsidRPr="00632B65" w:rsidRDefault="00AD3AA3" w:rsidP="00AC3B0E">
            <w:pPr>
              <w:rPr>
                <w:rFonts w:cs="Arial"/>
                <w:color w:val="000000"/>
                <w:szCs w:val="20"/>
                <w:lang w:eastAsia="en-AU"/>
              </w:rPr>
            </w:pPr>
          </w:p>
        </w:tc>
      </w:tr>
      <w:tr w:rsidR="00AD3AA3" w:rsidRPr="00632B65" w14:paraId="3498C13A" w14:textId="77777777" w:rsidTr="00AD3AA3">
        <w:trPr>
          <w:trHeight w:val="198"/>
        </w:trPr>
        <w:tc>
          <w:tcPr>
            <w:tcW w:w="533" w:type="pct"/>
            <w:vMerge/>
            <w:hideMark/>
          </w:tcPr>
          <w:p w14:paraId="44A6AED3" w14:textId="77777777" w:rsidR="00AD3AA3" w:rsidRPr="00632B65" w:rsidRDefault="00AD3AA3" w:rsidP="00AC3B0E">
            <w:pPr>
              <w:rPr>
                <w:rFonts w:cs="Arial"/>
                <w:b/>
                <w:bCs/>
                <w:szCs w:val="20"/>
                <w:lang w:eastAsia="en-AU"/>
              </w:rPr>
            </w:pPr>
          </w:p>
        </w:tc>
        <w:tc>
          <w:tcPr>
            <w:tcW w:w="379" w:type="pct"/>
            <w:vMerge/>
            <w:hideMark/>
          </w:tcPr>
          <w:p w14:paraId="498DB59C" w14:textId="77777777" w:rsidR="00AD3AA3" w:rsidRPr="00632B65" w:rsidRDefault="00AD3AA3" w:rsidP="00AC3B0E">
            <w:pPr>
              <w:rPr>
                <w:rFonts w:cs="Arial"/>
                <w:color w:val="000000"/>
                <w:szCs w:val="20"/>
                <w:lang w:eastAsia="en-AU"/>
              </w:rPr>
            </w:pPr>
          </w:p>
        </w:tc>
        <w:tc>
          <w:tcPr>
            <w:tcW w:w="479" w:type="pct"/>
            <w:vMerge/>
            <w:hideMark/>
          </w:tcPr>
          <w:p w14:paraId="5C7CFD28" w14:textId="77777777" w:rsidR="00AD3AA3" w:rsidRPr="00632B65" w:rsidRDefault="00AD3AA3" w:rsidP="00AC3B0E">
            <w:pPr>
              <w:rPr>
                <w:rFonts w:cs="Arial"/>
                <w:color w:val="000000"/>
                <w:szCs w:val="20"/>
                <w:lang w:eastAsia="en-AU"/>
              </w:rPr>
            </w:pPr>
          </w:p>
        </w:tc>
        <w:tc>
          <w:tcPr>
            <w:tcW w:w="1428" w:type="pct"/>
            <w:vMerge/>
            <w:hideMark/>
          </w:tcPr>
          <w:p w14:paraId="4208DF6B" w14:textId="77777777" w:rsidR="00AD3AA3" w:rsidRPr="00632B65" w:rsidRDefault="00AD3AA3" w:rsidP="00AC3B0E">
            <w:pPr>
              <w:rPr>
                <w:rFonts w:cs="Arial"/>
                <w:color w:val="000000"/>
                <w:szCs w:val="20"/>
                <w:lang w:eastAsia="en-AU"/>
              </w:rPr>
            </w:pPr>
          </w:p>
        </w:tc>
        <w:tc>
          <w:tcPr>
            <w:tcW w:w="329" w:type="pct"/>
            <w:hideMark/>
          </w:tcPr>
          <w:p w14:paraId="696FD752" w14:textId="77777777" w:rsidR="00AD3AA3" w:rsidRPr="00632B65" w:rsidRDefault="00AD3AA3" w:rsidP="00AC3B0E">
            <w:pPr>
              <w:rPr>
                <w:rFonts w:cs="Arial"/>
                <w:color w:val="000000"/>
                <w:szCs w:val="20"/>
                <w:lang w:eastAsia="en-AU"/>
              </w:rPr>
            </w:pPr>
            <w:r w:rsidRPr="00632B65">
              <w:rPr>
                <w:rFonts w:cs="Arial"/>
                <w:color w:val="000000"/>
                <w:szCs w:val="20"/>
                <w:lang w:eastAsia="en-AU"/>
              </w:rPr>
              <w:t>TSF</w:t>
            </w:r>
          </w:p>
        </w:tc>
        <w:tc>
          <w:tcPr>
            <w:tcW w:w="1380" w:type="pct"/>
            <w:hideMark/>
          </w:tcPr>
          <w:p w14:paraId="02A461A0" w14:textId="77777777" w:rsidR="00AD3AA3" w:rsidRPr="00632B65" w:rsidRDefault="00AD3AA3" w:rsidP="00AC3B0E">
            <w:pPr>
              <w:rPr>
                <w:rFonts w:cs="Arial"/>
                <w:color w:val="000000"/>
                <w:szCs w:val="20"/>
                <w:lang w:eastAsia="en-AU"/>
              </w:rPr>
            </w:pPr>
            <w:r w:rsidRPr="00632B65">
              <w:rPr>
                <w:rFonts w:cs="Arial"/>
                <w:color w:val="000000"/>
                <w:szCs w:val="20"/>
                <w:lang w:eastAsia="en-AU"/>
              </w:rPr>
              <w:t>Tailings storage facility (Polygon)</w:t>
            </w:r>
          </w:p>
        </w:tc>
        <w:tc>
          <w:tcPr>
            <w:tcW w:w="471" w:type="pct"/>
            <w:vMerge/>
            <w:hideMark/>
          </w:tcPr>
          <w:p w14:paraId="7741DBC3" w14:textId="77777777" w:rsidR="00AD3AA3" w:rsidRPr="00632B65" w:rsidRDefault="00AD3AA3" w:rsidP="00AC3B0E">
            <w:pPr>
              <w:rPr>
                <w:rFonts w:cs="Arial"/>
                <w:color w:val="000000"/>
                <w:szCs w:val="20"/>
                <w:lang w:eastAsia="en-AU"/>
              </w:rPr>
            </w:pPr>
          </w:p>
        </w:tc>
      </w:tr>
      <w:tr w:rsidR="00AD3AA3" w:rsidRPr="00632B65" w14:paraId="71933821" w14:textId="77777777" w:rsidTr="00AD3AA3">
        <w:trPr>
          <w:trHeight w:val="45"/>
        </w:trPr>
        <w:tc>
          <w:tcPr>
            <w:tcW w:w="533" w:type="pct"/>
            <w:vMerge/>
            <w:hideMark/>
          </w:tcPr>
          <w:p w14:paraId="6339A283" w14:textId="77777777" w:rsidR="00AD3AA3" w:rsidRPr="00632B65" w:rsidRDefault="00AD3AA3" w:rsidP="00AC3B0E">
            <w:pPr>
              <w:rPr>
                <w:rFonts w:cs="Arial"/>
                <w:b/>
                <w:bCs/>
                <w:szCs w:val="20"/>
                <w:lang w:eastAsia="en-AU"/>
              </w:rPr>
            </w:pPr>
          </w:p>
        </w:tc>
        <w:tc>
          <w:tcPr>
            <w:tcW w:w="379" w:type="pct"/>
            <w:vMerge/>
            <w:hideMark/>
          </w:tcPr>
          <w:p w14:paraId="351C70A1" w14:textId="77777777" w:rsidR="00AD3AA3" w:rsidRPr="00632B65" w:rsidRDefault="00AD3AA3" w:rsidP="00AC3B0E">
            <w:pPr>
              <w:rPr>
                <w:rFonts w:cs="Arial"/>
                <w:color w:val="000000"/>
                <w:szCs w:val="20"/>
                <w:lang w:eastAsia="en-AU"/>
              </w:rPr>
            </w:pPr>
          </w:p>
        </w:tc>
        <w:tc>
          <w:tcPr>
            <w:tcW w:w="479" w:type="pct"/>
            <w:vMerge/>
            <w:hideMark/>
          </w:tcPr>
          <w:p w14:paraId="1F199FB1" w14:textId="77777777" w:rsidR="00AD3AA3" w:rsidRPr="00632B65" w:rsidRDefault="00AD3AA3" w:rsidP="00AC3B0E">
            <w:pPr>
              <w:rPr>
                <w:rFonts w:cs="Arial"/>
                <w:color w:val="000000"/>
                <w:szCs w:val="20"/>
                <w:lang w:eastAsia="en-AU"/>
              </w:rPr>
            </w:pPr>
          </w:p>
        </w:tc>
        <w:tc>
          <w:tcPr>
            <w:tcW w:w="1428" w:type="pct"/>
            <w:vMerge/>
            <w:hideMark/>
          </w:tcPr>
          <w:p w14:paraId="350FFC8D" w14:textId="77777777" w:rsidR="00AD3AA3" w:rsidRPr="00632B65" w:rsidRDefault="00AD3AA3" w:rsidP="00AC3B0E">
            <w:pPr>
              <w:rPr>
                <w:rFonts w:cs="Arial"/>
                <w:color w:val="000000"/>
                <w:szCs w:val="20"/>
                <w:lang w:eastAsia="en-AU"/>
              </w:rPr>
            </w:pPr>
          </w:p>
        </w:tc>
        <w:tc>
          <w:tcPr>
            <w:tcW w:w="329" w:type="pct"/>
            <w:hideMark/>
          </w:tcPr>
          <w:p w14:paraId="4158905A" w14:textId="77777777" w:rsidR="00AD3AA3" w:rsidRPr="00632B65" w:rsidRDefault="00AD3AA3" w:rsidP="00AC3B0E">
            <w:pPr>
              <w:rPr>
                <w:rFonts w:cs="Arial"/>
                <w:color w:val="000000"/>
                <w:szCs w:val="20"/>
                <w:lang w:eastAsia="en-AU"/>
              </w:rPr>
            </w:pPr>
            <w:r w:rsidRPr="00632B65">
              <w:rPr>
                <w:rFonts w:cs="Arial"/>
                <w:color w:val="000000"/>
                <w:szCs w:val="20"/>
                <w:lang w:eastAsia="en-AU"/>
              </w:rPr>
              <w:t>TStr</w:t>
            </w:r>
          </w:p>
        </w:tc>
        <w:tc>
          <w:tcPr>
            <w:tcW w:w="1380" w:type="pct"/>
            <w:hideMark/>
          </w:tcPr>
          <w:p w14:paraId="7DA6B272" w14:textId="77777777" w:rsidR="00AD3AA3" w:rsidRPr="00632B65" w:rsidRDefault="00AD3AA3" w:rsidP="00AC3B0E">
            <w:pPr>
              <w:rPr>
                <w:rFonts w:cs="Arial"/>
                <w:color w:val="000000"/>
                <w:szCs w:val="20"/>
                <w:lang w:eastAsia="en-AU"/>
              </w:rPr>
            </w:pPr>
            <w:r w:rsidRPr="00632B65">
              <w:rPr>
                <w:rFonts w:cs="Arial"/>
                <w:color w:val="000000"/>
                <w:szCs w:val="20"/>
                <w:lang w:eastAsia="en-AU"/>
              </w:rPr>
              <w:t>Topsoil Stripping (Polygon)</w:t>
            </w:r>
          </w:p>
        </w:tc>
        <w:tc>
          <w:tcPr>
            <w:tcW w:w="471" w:type="pct"/>
            <w:vMerge/>
            <w:hideMark/>
          </w:tcPr>
          <w:p w14:paraId="7F18B2E0" w14:textId="77777777" w:rsidR="00AD3AA3" w:rsidRPr="00632B65" w:rsidRDefault="00AD3AA3" w:rsidP="00AC3B0E">
            <w:pPr>
              <w:rPr>
                <w:rFonts w:cs="Arial"/>
                <w:color w:val="000000"/>
                <w:szCs w:val="20"/>
                <w:lang w:eastAsia="en-AU"/>
              </w:rPr>
            </w:pPr>
          </w:p>
        </w:tc>
      </w:tr>
      <w:tr w:rsidR="00AD3AA3" w:rsidRPr="00632B65" w14:paraId="0F61F920" w14:textId="77777777" w:rsidTr="00AD3AA3">
        <w:trPr>
          <w:trHeight w:val="407"/>
        </w:trPr>
        <w:tc>
          <w:tcPr>
            <w:tcW w:w="533" w:type="pct"/>
            <w:vMerge/>
            <w:hideMark/>
          </w:tcPr>
          <w:p w14:paraId="37DD3476" w14:textId="77777777" w:rsidR="00AD3AA3" w:rsidRPr="00632B65" w:rsidRDefault="00AD3AA3" w:rsidP="00AC3B0E">
            <w:pPr>
              <w:rPr>
                <w:rFonts w:cs="Arial"/>
                <w:b/>
                <w:bCs/>
                <w:szCs w:val="20"/>
                <w:lang w:eastAsia="en-AU"/>
              </w:rPr>
            </w:pPr>
          </w:p>
        </w:tc>
        <w:tc>
          <w:tcPr>
            <w:tcW w:w="379" w:type="pct"/>
            <w:vMerge/>
            <w:hideMark/>
          </w:tcPr>
          <w:p w14:paraId="3C32710D" w14:textId="77777777" w:rsidR="00AD3AA3" w:rsidRPr="00632B65" w:rsidRDefault="00AD3AA3" w:rsidP="00AC3B0E">
            <w:pPr>
              <w:rPr>
                <w:rFonts w:cs="Arial"/>
                <w:color w:val="000000"/>
                <w:szCs w:val="20"/>
                <w:lang w:eastAsia="en-AU"/>
              </w:rPr>
            </w:pPr>
          </w:p>
        </w:tc>
        <w:tc>
          <w:tcPr>
            <w:tcW w:w="479" w:type="pct"/>
            <w:vMerge/>
            <w:hideMark/>
          </w:tcPr>
          <w:p w14:paraId="7627E5EC" w14:textId="77777777" w:rsidR="00AD3AA3" w:rsidRPr="00632B65" w:rsidRDefault="00AD3AA3" w:rsidP="00AC3B0E">
            <w:pPr>
              <w:rPr>
                <w:rFonts w:cs="Arial"/>
                <w:color w:val="000000"/>
                <w:szCs w:val="20"/>
                <w:lang w:eastAsia="en-AU"/>
              </w:rPr>
            </w:pPr>
          </w:p>
        </w:tc>
        <w:tc>
          <w:tcPr>
            <w:tcW w:w="1428" w:type="pct"/>
            <w:vMerge/>
            <w:hideMark/>
          </w:tcPr>
          <w:p w14:paraId="73AC85A5" w14:textId="77777777" w:rsidR="00AD3AA3" w:rsidRPr="00632B65" w:rsidRDefault="00AD3AA3" w:rsidP="00AC3B0E">
            <w:pPr>
              <w:rPr>
                <w:rFonts w:cs="Arial"/>
                <w:color w:val="000000"/>
                <w:szCs w:val="20"/>
                <w:lang w:eastAsia="en-AU"/>
              </w:rPr>
            </w:pPr>
          </w:p>
        </w:tc>
        <w:tc>
          <w:tcPr>
            <w:tcW w:w="329" w:type="pct"/>
            <w:hideMark/>
          </w:tcPr>
          <w:p w14:paraId="3C8FEEF9" w14:textId="77777777" w:rsidR="00AD3AA3" w:rsidRPr="00632B65" w:rsidRDefault="00AD3AA3" w:rsidP="00AC3B0E">
            <w:pPr>
              <w:rPr>
                <w:rFonts w:cs="Arial"/>
                <w:color w:val="000000"/>
                <w:szCs w:val="20"/>
                <w:lang w:eastAsia="en-AU"/>
              </w:rPr>
            </w:pPr>
            <w:r w:rsidRPr="00632B65">
              <w:rPr>
                <w:rFonts w:cs="Arial"/>
                <w:color w:val="000000"/>
                <w:szCs w:val="20"/>
                <w:lang w:eastAsia="en-AU"/>
              </w:rPr>
              <w:t>UW</w:t>
            </w:r>
          </w:p>
        </w:tc>
        <w:tc>
          <w:tcPr>
            <w:tcW w:w="1380" w:type="pct"/>
            <w:hideMark/>
          </w:tcPr>
          <w:p w14:paraId="78CF8CD0" w14:textId="77777777" w:rsidR="00AD3AA3" w:rsidRPr="00632B65" w:rsidRDefault="00AD3AA3" w:rsidP="00AC3B0E">
            <w:pPr>
              <w:rPr>
                <w:rFonts w:cs="Arial"/>
                <w:color w:val="000000"/>
                <w:szCs w:val="20"/>
                <w:lang w:eastAsia="en-AU"/>
              </w:rPr>
            </w:pPr>
            <w:r w:rsidRPr="00632B65">
              <w:rPr>
                <w:rFonts w:cs="Arial"/>
                <w:color w:val="000000"/>
                <w:szCs w:val="20"/>
                <w:lang w:eastAsia="en-AU"/>
              </w:rPr>
              <w:t>Underground workings (Polygon)</w:t>
            </w:r>
          </w:p>
        </w:tc>
        <w:tc>
          <w:tcPr>
            <w:tcW w:w="471" w:type="pct"/>
            <w:vMerge/>
            <w:hideMark/>
          </w:tcPr>
          <w:p w14:paraId="4D59F6E8" w14:textId="77777777" w:rsidR="00AD3AA3" w:rsidRPr="00632B65" w:rsidRDefault="00AD3AA3" w:rsidP="00AC3B0E">
            <w:pPr>
              <w:rPr>
                <w:rFonts w:cs="Arial"/>
                <w:color w:val="000000"/>
                <w:szCs w:val="20"/>
                <w:lang w:eastAsia="en-AU"/>
              </w:rPr>
            </w:pPr>
          </w:p>
        </w:tc>
      </w:tr>
      <w:tr w:rsidR="00AD3AA3" w:rsidRPr="00632B65" w14:paraId="63F9A3F3" w14:textId="77777777" w:rsidTr="00AD3AA3">
        <w:trPr>
          <w:trHeight w:val="46"/>
        </w:trPr>
        <w:tc>
          <w:tcPr>
            <w:tcW w:w="533" w:type="pct"/>
            <w:vMerge/>
            <w:hideMark/>
          </w:tcPr>
          <w:p w14:paraId="3C9F081B" w14:textId="77777777" w:rsidR="00AD3AA3" w:rsidRPr="00632B65" w:rsidRDefault="00AD3AA3" w:rsidP="00AC3B0E">
            <w:pPr>
              <w:rPr>
                <w:rFonts w:cs="Arial"/>
                <w:b/>
                <w:bCs/>
                <w:szCs w:val="20"/>
                <w:lang w:eastAsia="en-AU"/>
              </w:rPr>
            </w:pPr>
          </w:p>
        </w:tc>
        <w:tc>
          <w:tcPr>
            <w:tcW w:w="379" w:type="pct"/>
            <w:vMerge/>
            <w:hideMark/>
          </w:tcPr>
          <w:p w14:paraId="3C06D896" w14:textId="77777777" w:rsidR="00AD3AA3" w:rsidRPr="00632B65" w:rsidRDefault="00AD3AA3" w:rsidP="00AC3B0E">
            <w:pPr>
              <w:rPr>
                <w:rFonts w:cs="Arial"/>
                <w:color w:val="000000"/>
                <w:szCs w:val="20"/>
                <w:lang w:eastAsia="en-AU"/>
              </w:rPr>
            </w:pPr>
          </w:p>
        </w:tc>
        <w:tc>
          <w:tcPr>
            <w:tcW w:w="479" w:type="pct"/>
            <w:vMerge/>
            <w:hideMark/>
          </w:tcPr>
          <w:p w14:paraId="6DAFD818" w14:textId="77777777" w:rsidR="00AD3AA3" w:rsidRPr="00632B65" w:rsidRDefault="00AD3AA3" w:rsidP="00AC3B0E">
            <w:pPr>
              <w:rPr>
                <w:rFonts w:cs="Arial"/>
                <w:color w:val="000000"/>
                <w:szCs w:val="20"/>
                <w:lang w:eastAsia="en-AU"/>
              </w:rPr>
            </w:pPr>
          </w:p>
        </w:tc>
        <w:tc>
          <w:tcPr>
            <w:tcW w:w="1428" w:type="pct"/>
            <w:vMerge/>
            <w:hideMark/>
          </w:tcPr>
          <w:p w14:paraId="0E01F640" w14:textId="77777777" w:rsidR="00AD3AA3" w:rsidRPr="00632B65" w:rsidRDefault="00AD3AA3" w:rsidP="00AC3B0E">
            <w:pPr>
              <w:rPr>
                <w:rFonts w:cs="Arial"/>
                <w:color w:val="000000"/>
                <w:szCs w:val="20"/>
                <w:lang w:eastAsia="en-AU"/>
              </w:rPr>
            </w:pPr>
          </w:p>
        </w:tc>
        <w:tc>
          <w:tcPr>
            <w:tcW w:w="329" w:type="pct"/>
            <w:hideMark/>
          </w:tcPr>
          <w:p w14:paraId="7C50AD85" w14:textId="77777777" w:rsidR="00AD3AA3" w:rsidRPr="00632B65" w:rsidRDefault="00AD3AA3" w:rsidP="00AC3B0E">
            <w:pPr>
              <w:rPr>
                <w:rFonts w:cs="Arial"/>
                <w:color w:val="000000"/>
                <w:szCs w:val="20"/>
                <w:lang w:eastAsia="en-AU"/>
              </w:rPr>
            </w:pPr>
            <w:r w:rsidRPr="00632B65">
              <w:rPr>
                <w:rFonts w:cs="Arial"/>
                <w:color w:val="000000"/>
                <w:szCs w:val="20"/>
                <w:lang w:eastAsia="en-AU"/>
              </w:rPr>
              <w:t>UND</w:t>
            </w:r>
          </w:p>
        </w:tc>
        <w:tc>
          <w:tcPr>
            <w:tcW w:w="1380" w:type="pct"/>
            <w:hideMark/>
          </w:tcPr>
          <w:p w14:paraId="3E1DB0F7" w14:textId="77777777" w:rsidR="00AD3AA3" w:rsidRPr="00632B65" w:rsidRDefault="00AD3AA3" w:rsidP="00AC3B0E">
            <w:pPr>
              <w:rPr>
                <w:rFonts w:cs="Arial"/>
                <w:color w:val="000000"/>
                <w:szCs w:val="20"/>
                <w:lang w:eastAsia="en-AU"/>
              </w:rPr>
            </w:pPr>
            <w:r w:rsidRPr="00632B65">
              <w:rPr>
                <w:rFonts w:cs="Arial"/>
                <w:color w:val="000000"/>
                <w:szCs w:val="20"/>
                <w:lang w:eastAsia="en-AU"/>
              </w:rPr>
              <w:t>Undisturbed Land (Polygon)</w:t>
            </w:r>
          </w:p>
        </w:tc>
        <w:tc>
          <w:tcPr>
            <w:tcW w:w="471" w:type="pct"/>
            <w:vMerge/>
            <w:hideMark/>
          </w:tcPr>
          <w:p w14:paraId="141AD211" w14:textId="77777777" w:rsidR="00AD3AA3" w:rsidRPr="00632B65" w:rsidRDefault="00AD3AA3" w:rsidP="00AC3B0E">
            <w:pPr>
              <w:rPr>
                <w:rFonts w:cs="Arial"/>
                <w:color w:val="000000"/>
                <w:szCs w:val="20"/>
                <w:lang w:eastAsia="en-AU"/>
              </w:rPr>
            </w:pPr>
          </w:p>
        </w:tc>
      </w:tr>
      <w:tr w:rsidR="00AD3AA3" w:rsidRPr="00632B65" w14:paraId="43D3BB61" w14:textId="77777777" w:rsidTr="00AD3AA3">
        <w:trPr>
          <w:trHeight w:val="65"/>
        </w:trPr>
        <w:tc>
          <w:tcPr>
            <w:tcW w:w="533" w:type="pct"/>
            <w:vMerge/>
            <w:hideMark/>
          </w:tcPr>
          <w:p w14:paraId="7B138FF1" w14:textId="77777777" w:rsidR="00AD3AA3" w:rsidRPr="00632B65" w:rsidRDefault="00AD3AA3" w:rsidP="00AC3B0E">
            <w:pPr>
              <w:rPr>
                <w:rFonts w:cs="Arial"/>
                <w:b/>
                <w:bCs/>
                <w:szCs w:val="20"/>
                <w:lang w:eastAsia="en-AU"/>
              </w:rPr>
            </w:pPr>
          </w:p>
        </w:tc>
        <w:tc>
          <w:tcPr>
            <w:tcW w:w="379" w:type="pct"/>
            <w:vMerge/>
            <w:hideMark/>
          </w:tcPr>
          <w:p w14:paraId="38861B9E" w14:textId="77777777" w:rsidR="00AD3AA3" w:rsidRPr="00632B65" w:rsidRDefault="00AD3AA3" w:rsidP="00AC3B0E">
            <w:pPr>
              <w:rPr>
                <w:rFonts w:cs="Arial"/>
                <w:color w:val="000000"/>
                <w:szCs w:val="20"/>
                <w:lang w:eastAsia="en-AU"/>
              </w:rPr>
            </w:pPr>
          </w:p>
        </w:tc>
        <w:tc>
          <w:tcPr>
            <w:tcW w:w="479" w:type="pct"/>
            <w:vMerge/>
            <w:hideMark/>
          </w:tcPr>
          <w:p w14:paraId="0BDE5B09" w14:textId="77777777" w:rsidR="00AD3AA3" w:rsidRPr="00632B65" w:rsidRDefault="00AD3AA3" w:rsidP="00AC3B0E">
            <w:pPr>
              <w:rPr>
                <w:rFonts w:cs="Arial"/>
                <w:color w:val="000000"/>
                <w:szCs w:val="20"/>
                <w:lang w:eastAsia="en-AU"/>
              </w:rPr>
            </w:pPr>
          </w:p>
        </w:tc>
        <w:tc>
          <w:tcPr>
            <w:tcW w:w="1428" w:type="pct"/>
            <w:vMerge/>
            <w:hideMark/>
          </w:tcPr>
          <w:p w14:paraId="6C572B8E" w14:textId="77777777" w:rsidR="00AD3AA3" w:rsidRPr="00632B65" w:rsidRDefault="00AD3AA3" w:rsidP="00AC3B0E">
            <w:pPr>
              <w:rPr>
                <w:rFonts w:cs="Arial"/>
                <w:color w:val="000000"/>
                <w:szCs w:val="20"/>
                <w:lang w:eastAsia="en-AU"/>
              </w:rPr>
            </w:pPr>
          </w:p>
        </w:tc>
        <w:tc>
          <w:tcPr>
            <w:tcW w:w="329" w:type="pct"/>
            <w:hideMark/>
          </w:tcPr>
          <w:p w14:paraId="672EC4C5" w14:textId="77777777" w:rsidR="00AD3AA3" w:rsidRPr="00632B65" w:rsidRDefault="00AD3AA3" w:rsidP="00AC3B0E">
            <w:pPr>
              <w:rPr>
                <w:rFonts w:cs="Arial"/>
                <w:color w:val="000000"/>
                <w:szCs w:val="20"/>
                <w:lang w:eastAsia="en-AU"/>
              </w:rPr>
            </w:pPr>
            <w:r w:rsidRPr="00632B65">
              <w:rPr>
                <w:rFonts w:cs="Arial"/>
                <w:color w:val="000000"/>
                <w:szCs w:val="20"/>
                <w:lang w:eastAsia="en-AU"/>
              </w:rPr>
              <w:t>WRD</w:t>
            </w:r>
          </w:p>
        </w:tc>
        <w:tc>
          <w:tcPr>
            <w:tcW w:w="1380" w:type="pct"/>
            <w:hideMark/>
          </w:tcPr>
          <w:p w14:paraId="083F9FD9" w14:textId="77777777" w:rsidR="00AD3AA3" w:rsidRPr="00632B65" w:rsidRDefault="00AD3AA3" w:rsidP="00AC3B0E">
            <w:pPr>
              <w:rPr>
                <w:rFonts w:cs="Arial"/>
                <w:color w:val="000000"/>
                <w:szCs w:val="20"/>
                <w:lang w:eastAsia="en-AU"/>
              </w:rPr>
            </w:pPr>
            <w:r w:rsidRPr="00632B65">
              <w:rPr>
                <w:rFonts w:cs="Arial"/>
                <w:color w:val="000000"/>
                <w:szCs w:val="20"/>
                <w:lang w:eastAsia="en-AU"/>
              </w:rPr>
              <w:t>Waste rock dump (Polygon)</w:t>
            </w:r>
          </w:p>
        </w:tc>
        <w:tc>
          <w:tcPr>
            <w:tcW w:w="471" w:type="pct"/>
            <w:vMerge/>
            <w:hideMark/>
          </w:tcPr>
          <w:p w14:paraId="0BE3F8FD" w14:textId="77777777" w:rsidR="00AD3AA3" w:rsidRPr="00632B65" w:rsidRDefault="00AD3AA3" w:rsidP="00AC3B0E">
            <w:pPr>
              <w:rPr>
                <w:rFonts w:cs="Arial"/>
                <w:color w:val="000000"/>
                <w:szCs w:val="20"/>
                <w:lang w:eastAsia="en-AU"/>
              </w:rPr>
            </w:pPr>
          </w:p>
        </w:tc>
      </w:tr>
      <w:tr w:rsidR="00AD3AA3" w:rsidRPr="00632B65" w14:paraId="60AE2F83" w14:textId="77777777" w:rsidTr="00AD3AA3">
        <w:trPr>
          <w:trHeight w:val="82"/>
        </w:trPr>
        <w:tc>
          <w:tcPr>
            <w:tcW w:w="533" w:type="pct"/>
            <w:vMerge/>
            <w:hideMark/>
          </w:tcPr>
          <w:p w14:paraId="2CC85E4B" w14:textId="77777777" w:rsidR="00AD3AA3" w:rsidRPr="00632B65" w:rsidRDefault="00AD3AA3" w:rsidP="00AC3B0E">
            <w:pPr>
              <w:rPr>
                <w:rFonts w:cs="Arial"/>
                <w:b/>
                <w:bCs/>
                <w:szCs w:val="20"/>
                <w:lang w:eastAsia="en-AU"/>
              </w:rPr>
            </w:pPr>
          </w:p>
        </w:tc>
        <w:tc>
          <w:tcPr>
            <w:tcW w:w="379" w:type="pct"/>
            <w:vMerge/>
            <w:hideMark/>
          </w:tcPr>
          <w:p w14:paraId="1DD625DC" w14:textId="77777777" w:rsidR="00AD3AA3" w:rsidRPr="00632B65" w:rsidRDefault="00AD3AA3" w:rsidP="00AC3B0E">
            <w:pPr>
              <w:rPr>
                <w:rFonts w:cs="Arial"/>
                <w:color w:val="000000"/>
                <w:szCs w:val="20"/>
                <w:lang w:eastAsia="en-AU"/>
              </w:rPr>
            </w:pPr>
          </w:p>
        </w:tc>
        <w:tc>
          <w:tcPr>
            <w:tcW w:w="479" w:type="pct"/>
            <w:vMerge/>
            <w:hideMark/>
          </w:tcPr>
          <w:p w14:paraId="3B772EC1" w14:textId="77777777" w:rsidR="00AD3AA3" w:rsidRPr="00632B65" w:rsidRDefault="00AD3AA3" w:rsidP="00AC3B0E">
            <w:pPr>
              <w:rPr>
                <w:rFonts w:cs="Arial"/>
                <w:color w:val="000000"/>
                <w:szCs w:val="20"/>
                <w:lang w:eastAsia="en-AU"/>
              </w:rPr>
            </w:pPr>
          </w:p>
        </w:tc>
        <w:tc>
          <w:tcPr>
            <w:tcW w:w="1428" w:type="pct"/>
            <w:vMerge/>
            <w:hideMark/>
          </w:tcPr>
          <w:p w14:paraId="6649870A" w14:textId="77777777" w:rsidR="00AD3AA3" w:rsidRPr="00632B65" w:rsidRDefault="00AD3AA3" w:rsidP="00AC3B0E">
            <w:pPr>
              <w:rPr>
                <w:rFonts w:cs="Arial"/>
                <w:color w:val="000000"/>
                <w:szCs w:val="20"/>
                <w:lang w:eastAsia="en-AU"/>
              </w:rPr>
            </w:pPr>
          </w:p>
        </w:tc>
        <w:tc>
          <w:tcPr>
            <w:tcW w:w="329" w:type="pct"/>
            <w:hideMark/>
          </w:tcPr>
          <w:p w14:paraId="2DCE7E2C" w14:textId="77777777" w:rsidR="00AD3AA3" w:rsidRPr="00632B65" w:rsidRDefault="00AD3AA3" w:rsidP="00AC3B0E">
            <w:pPr>
              <w:rPr>
                <w:rFonts w:cs="Arial"/>
                <w:color w:val="000000"/>
                <w:szCs w:val="20"/>
                <w:lang w:eastAsia="en-AU"/>
              </w:rPr>
            </w:pPr>
            <w:r w:rsidRPr="00632B65">
              <w:rPr>
                <w:rFonts w:cs="Arial"/>
                <w:color w:val="000000"/>
                <w:szCs w:val="20"/>
                <w:lang w:eastAsia="en-AU"/>
              </w:rPr>
              <w:t>OTH</w:t>
            </w:r>
          </w:p>
        </w:tc>
        <w:tc>
          <w:tcPr>
            <w:tcW w:w="1380" w:type="pct"/>
            <w:hideMark/>
          </w:tcPr>
          <w:p w14:paraId="65CB3B45" w14:textId="77777777" w:rsidR="00AD3AA3" w:rsidRPr="00632B65" w:rsidRDefault="00AD3AA3" w:rsidP="00AC3B0E">
            <w:pPr>
              <w:rPr>
                <w:rFonts w:cs="Arial"/>
                <w:color w:val="000000"/>
                <w:szCs w:val="20"/>
                <w:lang w:eastAsia="en-AU"/>
              </w:rPr>
            </w:pPr>
            <w:r w:rsidRPr="00632B65">
              <w:rPr>
                <w:rFonts w:cs="Arial"/>
                <w:color w:val="000000"/>
                <w:szCs w:val="20"/>
                <w:lang w:eastAsia="en-AU"/>
              </w:rPr>
              <w:t>Other (Point, Line, Polygon)</w:t>
            </w:r>
          </w:p>
        </w:tc>
        <w:tc>
          <w:tcPr>
            <w:tcW w:w="471" w:type="pct"/>
            <w:vMerge/>
            <w:hideMark/>
          </w:tcPr>
          <w:p w14:paraId="40ADA560" w14:textId="77777777" w:rsidR="00AD3AA3" w:rsidRPr="00632B65" w:rsidRDefault="00AD3AA3" w:rsidP="00AC3B0E">
            <w:pPr>
              <w:rPr>
                <w:rFonts w:cs="Arial"/>
                <w:color w:val="000000"/>
                <w:szCs w:val="20"/>
                <w:lang w:eastAsia="en-AU"/>
              </w:rPr>
            </w:pPr>
          </w:p>
        </w:tc>
      </w:tr>
      <w:tr w:rsidR="00AD3AA3" w:rsidRPr="00632B65" w14:paraId="65094B71" w14:textId="77777777" w:rsidTr="00AD3AA3">
        <w:trPr>
          <w:trHeight w:val="45"/>
        </w:trPr>
        <w:tc>
          <w:tcPr>
            <w:tcW w:w="533" w:type="pct"/>
            <w:vMerge w:val="restart"/>
            <w:hideMark/>
          </w:tcPr>
          <w:p w14:paraId="1561940D" w14:textId="77777777" w:rsidR="00AD3AA3" w:rsidRPr="00632B65" w:rsidRDefault="00AD3AA3" w:rsidP="00AC3B0E">
            <w:pPr>
              <w:rPr>
                <w:rFonts w:cs="Arial"/>
                <w:b/>
                <w:bCs/>
                <w:szCs w:val="20"/>
                <w:lang w:eastAsia="en-AU"/>
              </w:rPr>
            </w:pPr>
            <w:r w:rsidRPr="00632B65">
              <w:rPr>
                <w:rFonts w:cs="Arial"/>
                <w:b/>
                <w:bCs/>
                <w:szCs w:val="20"/>
                <w:lang w:eastAsia="en-AU"/>
              </w:rPr>
              <w:t>DOM_TYPE</w:t>
            </w:r>
          </w:p>
        </w:tc>
        <w:tc>
          <w:tcPr>
            <w:tcW w:w="379" w:type="pct"/>
            <w:vMerge w:val="restart"/>
            <w:hideMark/>
          </w:tcPr>
          <w:p w14:paraId="5B7979EF" w14:textId="77777777" w:rsidR="00AD3AA3" w:rsidRPr="00632B65" w:rsidRDefault="00AD3AA3" w:rsidP="00AC3B0E">
            <w:pPr>
              <w:rPr>
                <w:rFonts w:cs="Arial"/>
                <w:color w:val="000000"/>
                <w:szCs w:val="20"/>
                <w:lang w:eastAsia="en-AU"/>
              </w:rPr>
            </w:pPr>
            <w:r w:rsidRPr="00632B65">
              <w:rPr>
                <w:rFonts w:cs="Arial"/>
                <w:color w:val="000000"/>
                <w:szCs w:val="20"/>
                <w:lang w:eastAsia="en-AU"/>
              </w:rPr>
              <w:t>TEXT</w:t>
            </w:r>
          </w:p>
        </w:tc>
        <w:tc>
          <w:tcPr>
            <w:tcW w:w="479" w:type="pct"/>
            <w:vMerge w:val="restart"/>
            <w:noWrap/>
            <w:hideMark/>
          </w:tcPr>
          <w:p w14:paraId="5E479D0A" w14:textId="77777777" w:rsidR="00AD3AA3" w:rsidRPr="00632B65" w:rsidRDefault="00AD3AA3" w:rsidP="00AC3B0E">
            <w:pPr>
              <w:rPr>
                <w:rFonts w:cs="Arial"/>
                <w:color w:val="000000"/>
                <w:szCs w:val="20"/>
                <w:lang w:eastAsia="en-AU"/>
              </w:rPr>
            </w:pPr>
            <w:r w:rsidRPr="00632B65">
              <w:rPr>
                <w:rFonts w:cs="Arial"/>
                <w:color w:val="000000"/>
                <w:szCs w:val="20"/>
                <w:lang w:eastAsia="en-AU"/>
              </w:rPr>
              <w:t>5</w:t>
            </w:r>
          </w:p>
        </w:tc>
        <w:tc>
          <w:tcPr>
            <w:tcW w:w="1428" w:type="pct"/>
            <w:vMerge w:val="restart"/>
            <w:hideMark/>
          </w:tcPr>
          <w:p w14:paraId="7C6072F4" w14:textId="77777777" w:rsidR="00AD3AA3" w:rsidRPr="00632B65" w:rsidRDefault="00AD3AA3" w:rsidP="00AC3B0E">
            <w:pPr>
              <w:rPr>
                <w:rFonts w:cs="Arial"/>
                <w:color w:val="000000"/>
                <w:szCs w:val="20"/>
                <w:lang w:eastAsia="en-AU"/>
              </w:rPr>
            </w:pPr>
            <w:r w:rsidRPr="00632B65">
              <w:rPr>
                <w:rFonts w:cs="Arial"/>
                <w:color w:val="000000"/>
                <w:szCs w:val="20"/>
                <w:lang w:eastAsia="en-AU"/>
              </w:rPr>
              <w:t>This field indicates the domain for the Mining activity.</w:t>
            </w:r>
            <w:r w:rsidRPr="00632B65">
              <w:rPr>
                <w:rFonts w:cs="Arial"/>
                <w:color w:val="000000"/>
                <w:szCs w:val="20"/>
                <w:lang w:eastAsia="en-AU"/>
              </w:rPr>
              <w:br/>
            </w:r>
            <w:r w:rsidRPr="00632B65">
              <w:rPr>
                <w:rFonts w:cs="Arial"/>
                <w:color w:val="000000"/>
                <w:szCs w:val="20"/>
                <w:lang w:eastAsia="en-AU"/>
              </w:rPr>
              <w:br/>
              <w:t xml:space="preserve">If the activity is for rehabilitation, please </w:t>
            </w:r>
            <w:r w:rsidRPr="00632B65">
              <w:rPr>
                <w:rFonts w:cs="Arial"/>
                <w:color w:val="000000"/>
                <w:szCs w:val="20"/>
                <w:lang w:eastAsia="en-AU"/>
              </w:rPr>
              <w:lastRenderedPageBreak/>
              <w:t xml:space="preserve">select the domain of the previous activity for the area. </w:t>
            </w:r>
            <w:r w:rsidRPr="00632B65">
              <w:rPr>
                <w:rFonts w:cs="Arial"/>
                <w:color w:val="000000"/>
                <w:szCs w:val="20"/>
                <w:lang w:eastAsia="en-AU"/>
              </w:rPr>
              <w:br/>
            </w:r>
            <w:r w:rsidRPr="00632B65">
              <w:rPr>
                <w:rFonts w:cs="Arial"/>
                <w:color w:val="000000"/>
                <w:szCs w:val="20"/>
                <w:lang w:eastAsia="en-AU"/>
              </w:rPr>
              <w:br/>
              <w:t>If the ACTIVITY_TYPE = 'Other', select the relevant domain to the activity type.</w:t>
            </w:r>
          </w:p>
        </w:tc>
        <w:tc>
          <w:tcPr>
            <w:tcW w:w="329" w:type="pct"/>
            <w:hideMark/>
          </w:tcPr>
          <w:p w14:paraId="1B26F12E" w14:textId="77777777" w:rsidR="00AD3AA3" w:rsidRPr="00632B65" w:rsidRDefault="00AD3AA3" w:rsidP="00AC3B0E">
            <w:pPr>
              <w:rPr>
                <w:rFonts w:cs="Arial"/>
                <w:color w:val="000000"/>
                <w:szCs w:val="20"/>
                <w:lang w:eastAsia="en-AU"/>
              </w:rPr>
            </w:pPr>
            <w:r w:rsidRPr="00632B65">
              <w:rPr>
                <w:rFonts w:cs="Arial"/>
                <w:color w:val="000000"/>
                <w:szCs w:val="20"/>
                <w:lang w:eastAsia="en-AU"/>
              </w:rPr>
              <w:lastRenderedPageBreak/>
              <w:t>Exp</w:t>
            </w:r>
          </w:p>
        </w:tc>
        <w:tc>
          <w:tcPr>
            <w:tcW w:w="1380" w:type="pct"/>
            <w:hideMark/>
          </w:tcPr>
          <w:p w14:paraId="3FFF32F9" w14:textId="77777777" w:rsidR="00AD3AA3" w:rsidRPr="00632B65" w:rsidRDefault="00AD3AA3" w:rsidP="00AC3B0E">
            <w:pPr>
              <w:rPr>
                <w:rFonts w:cs="Arial"/>
                <w:color w:val="000000"/>
                <w:szCs w:val="20"/>
                <w:lang w:eastAsia="en-AU"/>
              </w:rPr>
            </w:pPr>
            <w:r w:rsidRPr="00632B65">
              <w:rPr>
                <w:rFonts w:cs="Arial"/>
                <w:color w:val="000000"/>
                <w:szCs w:val="20"/>
                <w:lang w:eastAsia="en-AU"/>
              </w:rPr>
              <w:t>Exploration</w:t>
            </w:r>
          </w:p>
        </w:tc>
        <w:tc>
          <w:tcPr>
            <w:tcW w:w="471" w:type="pct"/>
            <w:vMerge w:val="restart"/>
            <w:hideMark/>
          </w:tcPr>
          <w:p w14:paraId="3C535C50" w14:textId="77777777" w:rsidR="00AD3AA3" w:rsidRPr="00632B65" w:rsidRDefault="00AD3AA3" w:rsidP="00AC3B0E">
            <w:pPr>
              <w:rPr>
                <w:rFonts w:cs="Arial"/>
                <w:color w:val="000000"/>
                <w:szCs w:val="20"/>
                <w:lang w:eastAsia="en-AU"/>
              </w:rPr>
            </w:pPr>
            <w:r w:rsidRPr="00632B65">
              <w:rPr>
                <w:rFonts w:cs="Arial"/>
                <w:color w:val="000000"/>
                <w:szCs w:val="20"/>
                <w:lang w:eastAsia="en-AU"/>
              </w:rPr>
              <w:t xml:space="preserve">Mandatory for ERCs. Not required </w:t>
            </w:r>
            <w:r w:rsidRPr="00632B65">
              <w:rPr>
                <w:rFonts w:cs="Arial"/>
                <w:color w:val="000000"/>
                <w:szCs w:val="20"/>
                <w:lang w:eastAsia="en-AU"/>
              </w:rPr>
              <w:lastRenderedPageBreak/>
              <w:t>for Annual Returns.</w:t>
            </w:r>
          </w:p>
        </w:tc>
      </w:tr>
      <w:tr w:rsidR="00AD3AA3" w:rsidRPr="00632B65" w14:paraId="614A64DB" w14:textId="77777777" w:rsidTr="00AD3AA3">
        <w:trPr>
          <w:trHeight w:val="123"/>
        </w:trPr>
        <w:tc>
          <w:tcPr>
            <w:tcW w:w="533" w:type="pct"/>
            <w:vMerge/>
            <w:hideMark/>
          </w:tcPr>
          <w:p w14:paraId="30A01AD9" w14:textId="77777777" w:rsidR="00AD3AA3" w:rsidRPr="00632B65" w:rsidRDefault="00AD3AA3" w:rsidP="00AC3B0E">
            <w:pPr>
              <w:rPr>
                <w:rFonts w:cs="Arial"/>
                <w:b/>
                <w:bCs/>
                <w:szCs w:val="20"/>
                <w:lang w:eastAsia="en-AU"/>
              </w:rPr>
            </w:pPr>
          </w:p>
        </w:tc>
        <w:tc>
          <w:tcPr>
            <w:tcW w:w="379" w:type="pct"/>
            <w:vMerge/>
            <w:hideMark/>
          </w:tcPr>
          <w:p w14:paraId="0932C6C9" w14:textId="77777777" w:rsidR="00AD3AA3" w:rsidRPr="00632B65" w:rsidRDefault="00AD3AA3" w:rsidP="00AC3B0E">
            <w:pPr>
              <w:rPr>
                <w:rFonts w:cs="Arial"/>
                <w:color w:val="000000"/>
                <w:szCs w:val="20"/>
                <w:lang w:eastAsia="en-AU"/>
              </w:rPr>
            </w:pPr>
          </w:p>
        </w:tc>
        <w:tc>
          <w:tcPr>
            <w:tcW w:w="479" w:type="pct"/>
            <w:vMerge/>
            <w:hideMark/>
          </w:tcPr>
          <w:p w14:paraId="7C00B939" w14:textId="77777777" w:rsidR="00AD3AA3" w:rsidRPr="00632B65" w:rsidRDefault="00AD3AA3" w:rsidP="00AC3B0E">
            <w:pPr>
              <w:rPr>
                <w:rFonts w:cs="Arial"/>
                <w:color w:val="000000"/>
                <w:szCs w:val="20"/>
                <w:lang w:eastAsia="en-AU"/>
              </w:rPr>
            </w:pPr>
          </w:p>
        </w:tc>
        <w:tc>
          <w:tcPr>
            <w:tcW w:w="1428" w:type="pct"/>
            <w:vMerge/>
            <w:hideMark/>
          </w:tcPr>
          <w:p w14:paraId="42CEC65A" w14:textId="77777777" w:rsidR="00AD3AA3" w:rsidRPr="00632B65" w:rsidRDefault="00AD3AA3" w:rsidP="00AC3B0E">
            <w:pPr>
              <w:rPr>
                <w:rFonts w:cs="Arial"/>
                <w:color w:val="000000"/>
                <w:szCs w:val="20"/>
                <w:lang w:eastAsia="en-AU"/>
              </w:rPr>
            </w:pPr>
          </w:p>
        </w:tc>
        <w:tc>
          <w:tcPr>
            <w:tcW w:w="329" w:type="pct"/>
            <w:hideMark/>
          </w:tcPr>
          <w:p w14:paraId="119C5446" w14:textId="77777777" w:rsidR="00AD3AA3" w:rsidRPr="00632B65" w:rsidRDefault="00AD3AA3" w:rsidP="00AC3B0E">
            <w:pPr>
              <w:rPr>
                <w:rFonts w:cs="Arial"/>
                <w:color w:val="000000"/>
                <w:szCs w:val="20"/>
                <w:lang w:eastAsia="en-AU"/>
              </w:rPr>
            </w:pPr>
            <w:r w:rsidRPr="00632B65">
              <w:rPr>
                <w:rFonts w:cs="Arial"/>
                <w:color w:val="000000"/>
                <w:szCs w:val="20"/>
                <w:lang w:eastAsia="en-AU"/>
              </w:rPr>
              <w:t>Inf</w:t>
            </w:r>
          </w:p>
        </w:tc>
        <w:tc>
          <w:tcPr>
            <w:tcW w:w="1380" w:type="pct"/>
            <w:hideMark/>
          </w:tcPr>
          <w:p w14:paraId="3559B249" w14:textId="77777777" w:rsidR="00AD3AA3" w:rsidRPr="00632B65" w:rsidRDefault="00AD3AA3" w:rsidP="00AC3B0E">
            <w:pPr>
              <w:rPr>
                <w:rFonts w:cs="Arial"/>
                <w:color w:val="000000"/>
                <w:szCs w:val="20"/>
                <w:lang w:eastAsia="en-AU"/>
              </w:rPr>
            </w:pPr>
            <w:r w:rsidRPr="00632B65">
              <w:rPr>
                <w:rFonts w:cs="Arial"/>
                <w:color w:val="000000"/>
                <w:szCs w:val="20"/>
                <w:lang w:eastAsia="en-AU"/>
              </w:rPr>
              <w:t>Infrastructure</w:t>
            </w:r>
          </w:p>
        </w:tc>
        <w:tc>
          <w:tcPr>
            <w:tcW w:w="471" w:type="pct"/>
            <w:vMerge/>
            <w:hideMark/>
          </w:tcPr>
          <w:p w14:paraId="4D195E7B" w14:textId="77777777" w:rsidR="00AD3AA3" w:rsidRPr="00632B65" w:rsidRDefault="00AD3AA3" w:rsidP="00AC3B0E">
            <w:pPr>
              <w:rPr>
                <w:rFonts w:cs="Arial"/>
                <w:color w:val="000000"/>
                <w:szCs w:val="20"/>
                <w:lang w:eastAsia="en-AU"/>
              </w:rPr>
            </w:pPr>
          </w:p>
        </w:tc>
      </w:tr>
      <w:tr w:rsidR="00AD3AA3" w:rsidRPr="00632B65" w14:paraId="4AE18AC7" w14:textId="77777777" w:rsidTr="00AD3AA3">
        <w:trPr>
          <w:trHeight w:val="126"/>
        </w:trPr>
        <w:tc>
          <w:tcPr>
            <w:tcW w:w="533" w:type="pct"/>
            <w:vMerge/>
            <w:hideMark/>
          </w:tcPr>
          <w:p w14:paraId="7E0C0D08" w14:textId="77777777" w:rsidR="00AD3AA3" w:rsidRPr="00632B65" w:rsidRDefault="00AD3AA3" w:rsidP="00AC3B0E">
            <w:pPr>
              <w:rPr>
                <w:rFonts w:cs="Arial"/>
                <w:b/>
                <w:bCs/>
                <w:szCs w:val="20"/>
                <w:lang w:eastAsia="en-AU"/>
              </w:rPr>
            </w:pPr>
          </w:p>
        </w:tc>
        <w:tc>
          <w:tcPr>
            <w:tcW w:w="379" w:type="pct"/>
            <w:vMerge/>
            <w:hideMark/>
          </w:tcPr>
          <w:p w14:paraId="2F5CE631" w14:textId="77777777" w:rsidR="00AD3AA3" w:rsidRPr="00632B65" w:rsidRDefault="00AD3AA3" w:rsidP="00AC3B0E">
            <w:pPr>
              <w:rPr>
                <w:rFonts w:cs="Arial"/>
                <w:color w:val="000000"/>
                <w:szCs w:val="20"/>
                <w:lang w:eastAsia="en-AU"/>
              </w:rPr>
            </w:pPr>
          </w:p>
        </w:tc>
        <w:tc>
          <w:tcPr>
            <w:tcW w:w="479" w:type="pct"/>
            <w:vMerge/>
            <w:hideMark/>
          </w:tcPr>
          <w:p w14:paraId="19F7AA10" w14:textId="77777777" w:rsidR="00AD3AA3" w:rsidRPr="00632B65" w:rsidRDefault="00AD3AA3" w:rsidP="00AC3B0E">
            <w:pPr>
              <w:rPr>
                <w:rFonts w:cs="Arial"/>
                <w:color w:val="000000"/>
                <w:szCs w:val="20"/>
                <w:lang w:eastAsia="en-AU"/>
              </w:rPr>
            </w:pPr>
          </w:p>
        </w:tc>
        <w:tc>
          <w:tcPr>
            <w:tcW w:w="1428" w:type="pct"/>
            <w:vMerge/>
            <w:hideMark/>
          </w:tcPr>
          <w:p w14:paraId="4D43ED7F" w14:textId="77777777" w:rsidR="00AD3AA3" w:rsidRPr="00632B65" w:rsidRDefault="00AD3AA3" w:rsidP="00AC3B0E">
            <w:pPr>
              <w:rPr>
                <w:rFonts w:cs="Arial"/>
                <w:color w:val="000000"/>
                <w:szCs w:val="20"/>
                <w:lang w:eastAsia="en-AU"/>
              </w:rPr>
            </w:pPr>
          </w:p>
        </w:tc>
        <w:tc>
          <w:tcPr>
            <w:tcW w:w="329" w:type="pct"/>
            <w:hideMark/>
          </w:tcPr>
          <w:p w14:paraId="41FAF821" w14:textId="77777777" w:rsidR="00AD3AA3" w:rsidRPr="00632B65" w:rsidRDefault="00AD3AA3" w:rsidP="00AC3B0E">
            <w:pPr>
              <w:rPr>
                <w:rFonts w:cs="Arial"/>
                <w:color w:val="000000"/>
                <w:szCs w:val="20"/>
                <w:lang w:eastAsia="en-AU"/>
              </w:rPr>
            </w:pPr>
            <w:r w:rsidRPr="00632B65">
              <w:rPr>
                <w:rFonts w:cs="Arial"/>
                <w:color w:val="000000"/>
                <w:szCs w:val="20"/>
                <w:lang w:eastAsia="en-AU"/>
              </w:rPr>
              <w:t>WS</w:t>
            </w:r>
          </w:p>
        </w:tc>
        <w:tc>
          <w:tcPr>
            <w:tcW w:w="1380" w:type="pct"/>
            <w:hideMark/>
          </w:tcPr>
          <w:p w14:paraId="540DDF68" w14:textId="77777777" w:rsidR="00AD3AA3" w:rsidRPr="00632B65" w:rsidRDefault="00AD3AA3" w:rsidP="00AC3B0E">
            <w:pPr>
              <w:rPr>
                <w:rFonts w:cs="Arial"/>
                <w:color w:val="000000"/>
                <w:szCs w:val="20"/>
                <w:lang w:eastAsia="en-AU"/>
              </w:rPr>
            </w:pPr>
            <w:r w:rsidRPr="00632B65">
              <w:rPr>
                <w:rFonts w:cs="Arial"/>
                <w:color w:val="000000"/>
                <w:szCs w:val="20"/>
                <w:lang w:eastAsia="en-AU"/>
              </w:rPr>
              <w:t>Water storage</w:t>
            </w:r>
          </w:p>
        </w:tc>
        <w:tc>
          <w:tcPr>
            <w:tcW w:w="471" w:type="pct"/>
            <w:vMerge/>
            <w:hideMark/>
          </w:tcPr>
          <w:p w14:paraId="33407552" w14:textId="77777777" w:rsidR="00AD3AA3" w:rsidRPr="00632B65" w:rsidRDefault="00AD3AA3" w:rsidP="00AC3B0E">
            <w:pPr>
              <w:rPr>
                <w:rFonts w:cs="Arial"/>
                <w:color w:val="000000"/>
                <w:szCs w:val="20"/>
                <w:lang w:eastAsia="en-AU"/>
              </w:rPr>
            </w:pPr>
          </w:p>
        </w:tc>
      </w:tr>
      <w:tr w:rsidR="00AD3AA3" w:rsidRPr="00632B65" w14:paraId="4EA2756D" w14:textId="77777777" w:rsidTr="00AD3AA3">
        <w:trPr>
          <w:trHeight w:val="415"/>
        </w:trPr>
        <w:tc>
          <w:tcPr>
            <w:tcW w:w="533" w:type="pct"/>
            <w:vMerge/>
            <w:hideMark/>
          </w:tcPr>
          <w:p w14:paraId="4995D2C7" w14:textId="77777777" w:rsidR="00AD3AA3" w:rsidRPr="00632B65" w:rsidRDefault="00AD3AA3" w:rsidP="00AC3B0E">
            <w:pPr>
              <w:rPr>
                <w:rFonts w:cs="Arial"/>
                <w:b/>
                <w:bCs/>
                <w:szCs w:val="20"/>
                <w:lang w:eastAsia="en-AU"/>
              </w:rPr>
            </w:pPr>
          </w:p>
        </w:tc>
        <w:tc>
          <w:tcPr>
            <w:tcW w:w="379" w:type="pct"/>
            <w:vMerge/>
            <w:hideMark/>
          </w:tcPr>
          <w:p w14:paraId="13C3F802" w14:textId="77777777" w:rsidR="00AD3AA3" w:rsidRPr="00632B65" w:rsidRDefault="00AD3AA3" w:rsidP="00AC3B0E">
            <w:pPr>
              <w:rPr>
                <w:rFonts w:cs="Arial"/>
                <w:color w:val="000000"/>
                <w:szCs w:val="20"/>
                <w:lang w:eastAsia="en-AU"/>
              </w:rPr>
            </w:pPr>
          </w:p>
        </w:tc>
        <w:tc>
          <w:tcPr>
            <w:tcW w:w="479" w:type="pct"/>
            <w:vMerge/>
            <w:hideMark/>
          </w:tcPr>
          <w:p w14:paraId="600E24CA" w14:textId="77777777" w:rsidR="00AD3AA3" w:rsidRPr="00632B65" w:rsidRDefault="00AD3AA3" w:rsidP="00AC3B0E">
            <w:pPr>
              <w:rPr>
                <w:rFonts w:cs="Arial"/>
                <w:color w:val="000000"/>
                <w:szCs w:val="20"/>
                <w:lang w:eastAsia="en-AU"/>
              </w:rPr>
            </w:pPr>
          </w:p>
        </w:tc>
        <w:tc>
          <w:tcPr>
            <w:tcW w:w="1428" w:type="pct"/>
            <w:vMerge/>
            <w:hideMark/>
          </w:tcPr>
          <w:p w14:paraId="19A63ED7" w14:textId="77777777" w:rsidR="00AD3AA3" w:rsidRPr="00632B65" w:rsidRDefault="00AD3AA3" w:rsidP="00AC3B0E">
            <w:pPr>
              <w:rPr>
                <w:rFonts w:cs="Arial"/>
                <w:color w:val="000000"/>
                <w:szCs w:val="20"/>
                <w:lang w:eastAsia="en-AU"/>
              </w:rPr>
            </w:pPr>
          </w:p>
        </w:tc>
        <w:tc>
          <w:tcPr>
            <w:tcW w:w="329" w:type="pct"/>
            <w:hideMark/>
          </w:tcPr>
          <w:p w14:paraId="19C56F56" w14:textId="77777777" w:rsidR="00AD3AA3" w:rsidRPr="00632B65" w:rsidRDefault="00AD3AA3" w:rsidP="00AC3B0E">
            <w:pPr>
              <w:rPr>
                <w:rFonts w:cs="Arial"/>
                <w:color w:val="000000"/>
                <w:szCs w:val="20"/>
                <w:lang w:eastAsia="en-AU"/>
              </w:rPr>
            </w:pPr>
            <w:r w:rsidRPr="00632B65">
              <w:rPr>
                <w:rFonts w:cs="Arial"/>
                <w:color w:val="000000"/>
                <w:szCs w:val="20"/>
                <w:lang w:eastAsia="en-AU"/>
              </w:rPr>
              <w:t>WT</w:t>
            </w:r>
          </w:p>
        </w:tc>
        <w:tc>
          <w:tcPr>
            <w:tcW w:w="1380" w:type="pct"/>
            <w:hideMark/>
          </w:tcPr>
          <w:p w14:paraId="464CF6AE" w14:textId="77777777" w:rsidR="00AD3AA3" w:rsidRPr="00632B65" w:rsidRDefault="00AD3AA3" w:rsidP="00AC3B0E">
            <w:pPr>
              <w:rPr>
                <w:rFonts w:cs="Arial"/>
                <w:color w:val="000000"/>
                <w:szCs w:val="20"/>
                <w:lang w:eastAsia="en-AU"/>
              </w:rPr>
            </w:pPr>
            <w:r w:rsidRPr="00632B65">
              <w:rPr>
                <w:rFonts w:cs="Arial"/>
                <w:color w:val="000000"/>
                <w:szCs w:val="20"/>
                <w:lang w:eastAsia="en-AU"/>
              </w:rPr>
              <w:t>Water treatment and pumping</w:t>
            </w:r>
          </w:p>
        </w:tc>
        <w:tc>
          <w:tcPr>
            <w:tcW w:w="471" w:type="pct"/>
            <w:vMerge/>
            <w:hideMark/>
          </w:tcPr>
          <w:p w14:paraId="11A05325" w14:textId="77777777" w:rsidR="00AD3AA3" w:rsidRPr="00632B65" w:rsidRDefault="00AD3AA3" w:rsidP="00AC3B0E">
            <w:pPr>
              <w:rPr>
                <w:rFonts w:cs="Arial"/>
                <w:color w:val="000000"/>
                <w:szCs w:val="20"/>
                <w:lang w:eastAsia="en-AU"/>
              </w:rPr>
            </w:pPr>
          </w:p>
        </w:tc>
      </w:tr>
      <w:tr w:rsidR="00AD3AA3" w:rsidRPr="00632B65" w14:paraId="059495C7" w14:textId="77777777" w:rsidTr="00AD3AA3">
        <w:trPr>
          <w:trHeight w:val="336"/>
        </w:trPr>
        <w:tc>
          <w:tcPr>
            <w:tcW w:w="533" w:type="pct"/>
            <w:vMerge/>
            <w:hideMark/>
          </w:tcPr>
          <w:p w14:paraId="497FBF46" w14:textId="77777777" w:rsidR="00AD3AA3" w:rsidRPr="00632B65" w:rsidRDefault="00AD3AA3" w:rsidP="00AC3B0E">
            <w:pPr>
              <w:rPr>
                <w:rFonts w:cs="Arial"/>
                <w:b/>
                <w:bCs/>
                <w:szCs w:val="20"/>
                <w:lang w:eastAsia="en-AU"/>
              </w:rPr>
            </w:pPr>
          </w:p>
        </w:tc>
        <w:tc>
          <w:tcPr>
            <w:tcW w:w="379" w:type="pct"/>
            <w:vMerge/>
            <w:hideMark/>
          </w:tcPr>
          <w:p w14:paraId="44D9B0C1" w14:textId="77777777" w:rsidR="00AD3AA3" w:rsidRPr="00632B65" w:rsidRDefault="00AD3AA3" w:rsidP="00AC3B0E">
            <w:pPr>
              <w:rPr>
                <w:rFonts w:cs="Arial"/>
                <w:color w:val="000000"/>
                <w:szCs w:val="20"/>
                <w:lang w:eastAsia="en-AU"/>
              </w:rPr>
            </w:pPr>
          </w:p>
        </w:tc>
        <w:tc>
          <w:tcPr>
            <w:tcW w:w="479" w:type="pct"/>
            <w:vMerge/>
            <w:hideMark/>
          </w:tcPr>
          <w:p w14:paraId="6E5EAB29" w14:textId="77777777" w:rsidR="00AD3AA3" w:rsidRPr="00632B65" w:rsidRDefault="00AD3AA3" w:rsidP="00AC3B0E">
            <w:pPr>
              <w:rPr>
                <w:rFonts w:cs="Arial"/>
                <w:color w:val="000000"/>
                <w:szCs w:val="20"/>
                <w:lang w:eastAsia="en-AU"/>
              </w:rPr>
            </w:pPr>
          </w:p>
        </w:tc>
        <w:tc>
          <w:tcPr>
            <w:tcW w:w="1428" w:type="pct"/>
            <w:vMerge/>
            <w:hideMark/>
          </w:tcPr>
          <w:p w14:paraId="40D935F0" w14:textId="77777777" w:rsidR="00AD3AA3" w:rsidRPr="00632B65" w:rsidRDefault="00AD3AA3" w:rsidP="00AC3B0E">
            <w:pPr>
              <w:rPr>
                <w:rFonts w:cs="Arial"/>
                <w:color w:val="000000"/>
                <w:szCs w:val="20"/>
                <w:lang w:eastAsia="en-AU"/>
              </w:rPr>
            </w:pPr>
          </w:p>
        </w:tc>
        <w:tc>
          <w:tcPr>
            <w:tcW w:w="329" w:type="pct"/>
            <w:hideMark/>
          </w:tcPr>
          <w:p w14:paraId="67F6FD58" w14:textId="77777777" w:rsidR="00AD3AA3" w:rsidRPr="00632B65" w:rsidRDefault="00AD3AA3" w:rsidP="00AC3B0E">
            <w:pPr>
              <w:rPr>
                <w:rFonts w:cs="Arial"/>
                <w:color w:val="000000"/>
                <w:szCs w:val="20"/>
                <w:lang w:eastAsia="en-AU"/>
              </w:rPr>
            </w:pPr>
            <w:r w:rsidRPr="00632B65">
              <w:rPr>
                <w:rFonts w:cs="Arial"/>
                <w:color w:val="000000"/>
                <w:szCs w:val="20"/>
                <w:lang w:eastAsia="en-AU"/>
              </w:rPr>
              <w:t>PE</w:t>
            </w:r>
          </w:p>
        </w:tc>
        <w:tc>
          <w:tcPr>
            <w:tcW w:w="1380" w:type="pct"/>
            <w:hideMark/>
          </w:tcPr>
          <w:p w14:paraId="09620BEA" w14:textId="77777777" w:rsidR="00AD3AA3" w:rsidRPr="00632B65" w:rsidRDefault="00AD3AA3" w:rsidP="00AC3B0E">
            <w:pPr>
              <w:rPr>
                <w:rFonts w:cs="Arial"/>
                <w:color w:val="000000"/>
                <w:szCs w:val="20"/>
                <w:lang w:eastAsia="en-AU"/>
              </w:rPr>
            </w:pPr>
            <w:r w:rsidRPr="00632B65">
              <w:rPr>
                <w:rFonts w:cs="Arial"/>
                <w:color w:val="000000"/>
                <w:szCs w:val="20"/>
                <w:lang w:eastAsia="en-AU"/>
              </w:rPr>
              <w:t>Process and Heavy Equipment</w:t>
            </w:r>
          </w:p>
        </w:tc>
        <w:tc>
          <w:tcPr>
            <w:tcW w:w="471" w:type="pct"/>
            <w:vMerge/>
            <w:hideMark/>
          </w:tcPr>
          <w:p w14:paraId="116FB58D" w14:textId="77777777" w:rsidR="00AD3AA3" w:rsidRPr="00632B65" w:rsidRDefault="00AD3AA3" w:rsidP="00AC3B0E">
            <w:pPr>
              <w:rPr>
                <w:rFonts w:cs="Arial"/>
                <w:color w:val="000000"/>
                <w:szCs w:val="20"/>
                <w:lang w:eastAsia="en-AU"/>
              </w:rPr>
            </w:pPr>
          </w:p>
        </w:tc>
      </w:tr>
      <w:tr w:rsidR="00AD3AA3" w:rsidRPr="00632B65" w14:paraId="1F63D7CC" w14:textId="77777777" w:rsidTr="00AD3AA3">
        <w:trPr>
          <w:trHeight w:val="600"/>
        </w:trPr>
        <w:tc>
          <w:tcPr>
            <w:tcW w:w="533" w:type="pct"/>
            <w:vMerge/>
            <w:hideMark/>
          </w:tcPr>
          <w:p w14:paraId="3042A592" w14:textId="77777777" w:rsidR="00AD3AA3" w:rsidRPr="00632B65" w:rsidRDefault="00AD3AA3" w:rsidP="00AC3B0E">
            <w:pPr>
              <w:rPr>
                <w:rFonts w:cs="Arial"/>
                <w:b/>
                <w:bCs/>
                <w:szCs w:val="20"/>
                <w:lang w:eastAsia="en-AU"/>
              </w:rPr>
            </w:pPr>
          </w:p>
        </w:tc>
        <w:tc>
          <w:tcPr>
            <w:tcW w:w="379" w:type="pct"/>
            <w:vMerge/>
            <w:hideMark/>
          </w:tcPr>
          <w:p w14:paraId="07D6A750" w14:textId="77777777" w:rsidR="00AD3AA3" w:rsidRPr="00632B65" w:rsidRDefault="00AD3AA3" w:rsidP="00AC3B0E">
            <w:pPr>
              <w:rPr>
                <w:rFonts w:cs="Arial"/>
                <w:color w:val="000000"/>
                <w:szCs w:val="20"/>
                <w:lang w:eastAsia="en-AU"/>
              </w:rPr>
            </w:pPr>
          </w:p>
        </w:tc>
        <w:tc>
          <w:tcPr>
            <w:tcW w:w="479" w:type="pct"/>
            <w:vMerge/>
            <w:hideMark/>
          </w:tcPr>
          <w:p w14:paraId="50DD504C" w14:textId="77777777" w:rsidR="00AD3AA3" w:rsidRPr="00632B65" w:rsidRDefault="00AD3AA3" w:rsidP="00AC3B0E">
            <w:pPr>
              <w:rPr>
                <w:rFonts w:cs="Arial"/>
                <w:color w:val="000000"/>
                <w:szCs w:val="20"/>
                <w:lang w:eastAsia="en-AU"/>
              </w:rPr>
            </w:pPr>
          </w:p>
        </w:tc>
        <w:tc>
          <w:tcPr>
            <w:tcW w:w="1428" w:type="pct"/>
            <w:vMerge/>
            <w:hideMark/>
          </w:tcPr>
          <w:p w14:paraId="555E6234" w14:textId="77777777" w:rsidR="00AD3AA3" w:rsidRPr="00632B65" w:rsidRDefault="00AD3AA3" w:rsidP="00AC3B0E">
            <w:pPr>
              <w:rPr>
                <w:rFonts w:cs="Arial"/>
                <w:color w:val="000000"/>
                <w:szCs w:val="20"/>
                <w:lang w:eastAsia="en-AU"/>
              </w:rPr>
            </w:pPr>
          </w:p>
        </w:tc>
        <w:tc>
          <w:tcPr>
            <w:tcW w:w="329" w:type="pct"/>
            <w:hideMark/>
          </w:tcPr>
          <w:p w14:paraId="20EA42A1" w14:textId="77777777" w:rsidR="00AD3AA3" w:rsidRPr="00632B65" w:rsidRDefault="00AD3AA3" w:rsidP="00AC3B0E">
            <w:pPr>
              <w:rPr>
                <w:rFonts w:cs="Arial"/>
                <w:color w:val="000000"/>
                <w:szCs w:val="20"/>
                <w:lang w:eastAsia="en-AU"/>
              </w:rPr>
            </w:pPr>
            <w:r w:rsidRPr="00632B65">
              <w:rPr>
                <w:rFonts w:cs="Arial"/>
                <w:color w:val="000000"/>
                <w:szCs w:val="20"/>
                <w:lang w:eastAsia="en-AU"/>
              </w:rPr>
              <w:t>WRODP</w:t>
            </w:r>
          </w:p>
        </w:tc>
        <w:tc>
          <w:tcPr>
            <w:tcW w:w="1380" w:type="pct"/>
            <w:hideMark/>
          </w:tcPr>
          <w:p w14:paraId="560AD6E1" w14:textId="77777777" w:rsidR="00AD3AA3" w:rsidRPr="00632B65" w:rsidRDefault="00AD3AA3" w:rsidP="00AC3B0E">
            <w:pPr>
              <w:rPr>
                <w:rFonts w:cs="Arial"/>
                <w:color w:val="000000"/>
                <w:szCs w:val="20"/>
                <w:lang w:eastAsia="en-AU"/>
              </w:rPr>
            </w:pPr>
            <w:r w:rsidRPr="00632B65">
              <w:rPr>
                <w:rFonts w:cs="Arial"/>
                <w:color w:val="000000"/>
                <w:szCs w:val="20"/>
                <w:lang w:eastAsia="en-AU"/>
              </w:rPr>
              <w:t>Waste rock dumps, overburden dumps, spoil piles and stockpiles</w:t>
            </w:r>
          </w:p>
        </w:tc>
        <w:tc>
          <w:tcPr>
            <w:tcW w:w="471" w:type="pct"/>
            <w:vMerge/>
            <w:hideMark/>
          </w:tcPr>
          <w:p w14:paraId="78E25F02" w14:textId="77777777" w:rsidR="00AD3AA3" w:rsidRPr="00632B65" w:rsidRDefault="00AD3AA3" w:rsidP="00AC3B0E">
            <w:pPr>
              <w:rPr>
                <w:rFonts w:cs="Arial"/>
                <w:color w:val="000000"/>
                <w:szCs w:val="20"/>
                <w:lang w:eastAsia="en-AU"/>
              </w:rPr>
            </w:pPr>
          </w:p>
        </w:tc>
      </w:tr>
      <w:tr w:rsidR="00AD3AA3" w:rsidRPr="00632B65" w14:paraId="7D1999F3" w14:textId="77777777" w:rsidTr="00AD3AA3">
        <w:trPr>
          <w:trHeight w:val="142"/>
        </w:trPr>
        <w:tc>
          <w:tcPr>
            <w:tcW w:w="533" w:type="pct"/>
            <w:vMerge/>
            <w:hideMark/>
          </w:tcPr>
          <w:p w14:paraId="545A818D" w14:textId="77777777" w:rsidR="00AD3AA3" w:rsidRPr="00632B65" w:rsidRDefault="00AD3AA3" w:rsidP="00AC3B0E">
            <w:pPr>
              <w:rPr>
                <w:rFonts w:cs="Arial"/>
                <w:b/>
                <w:bCs/>
                <w:szCs w:val="20"/>
                <w:lang w:eastAsia="en-AU"/>
              </w:rPr>
            </w:pPr>
          </w:p>
        </w:tc>
        <w:tc>
          <w:tcPr>
            <w:tcW w:w="379" w:type="pct"/>
            <w:vMerge/>
            <w:hideMark/>
          </w:tcPr>
          <w:p w14:paraId="2F28F343" w14:textId="77777777" w:rsidR="00AD3AA3" w:rsidRPr="00632B65" w:rsidRDefault="00AD3AA3" w:rsidP="00AC3B0E">
            <w:pPr>
              <w:rPr>
                <w:rFonts w:cs="Arial"/>
                <w:color w:val="000000"/>
                <w:szCs w:val="20"/>
                <w:lang w:eastAsia="en-AU"/>
              </w:rPr>
            </w:pPr>
          </w:p>
        </w:tc>
        <w:tc>
          <w:tcPr>
            <w:tcW w:w="479" w:type="pct"/>
            <w:vMerge/>
            <w:hideMark/>
          </w:tcPr>
          <w:p w14:paraId="5109208A" w14:textId="77777777" w:rsidR="00AD3AA3" w:rsidRPr="00632B65" w:rsidRDefault="00AD3AA3" w:rsidP="00AC3B0E">
            <w:pPr>
              <w:rPr>
                <w:rFonts w:cs="Arial"/>
                <w:color w:val="000000"/>
                <w:szCs w:val="20"/>
                <w:lang w:eastAsia="en-AU"/>
              </w:rPr>
            </w:pPr>
          </w:p>
        </w:tc>
        <w:tc>
          <w:tcPr>
            <w:tcW w:w="1428" w:type="pct"/>
            <w:vMerge/>
            <w:hideMark/>
          </w:tcPr>
          <w:p w14:paraId="663227BF" w14:textId="77777777" w:rsidR="00AD3AA3" w:rsidRPr="00632B65" w:rsidRDefault="00AD3AA3" w:rsidP="00AC3B0E">
            <w:pPr>
              <w:rPr>
                <w:rFonts w:cs="Arial"/>
                <w:color w:val="000000"/>
                <w:szCs w:val="20"/>
                <w:lang w:eastAsia="en-AU"/>
              </w:rPr>
            </w:pPr>
          </w:p>
        </w:tc>
        <w:tc>
          <w:tcPr>
            <w:tcW w:w="329" w:type="pct"/>
            <w:hideMark/>
          </w:tcPr>
          <w:p w14:paraId="2D2BAD85" w14:textId="77777777" w:rsidR="00AD3AA3" w:rsidRPr="00632B65" w:rsidRDefault="00AD3AA3" w:rsidP="00AC3B0E">
            <w:pPr>
              <w:rPr>
                <w:rFonts w:cs="Arial"/>
                <w:color w:val="000000"/>
                <w:szCs w:val="20"/>
                <w:lang w:eastAsia="en-AU"/>
              </w:rPr>
            </w:pPr>
            <w:r w:rsidRPr="00632B65">
              <w:rPr>
                <w:rFonts w:cs="Arial"/>
                <w:color w:val="000000"/>
                <w:szCs w:val="20"/>
                <w:lang w:eastAsia="en-AU"/>
              </w:rPr>
              <w:t>HLP</w:t>
            </w:r>
          </w:p>
        </w:tc>
        <w:tc>
          <w:tcPr>
            <w:tcW w:w="1380" w:type="pct"/>
            <w:hideMark/>
          </w:tcPr>
          <w:p w14:paraId="7FAC86B4" w14:textId="77777777" w:rsidR="00AD3AA3" w:rsidRPr="00632B65" w:rsidRDefault="00AD3AA3" w:rsidP="00AC3B0E">
            <w:pPr>
              <w:rPr>
                <w:rFonts w:cs="Arial"/>
                <w:color w:val="000000"/>
                <w:szCs w:val="20"/>
                <w:lang w:eastAsia="en-AU"/>
              </w:rPr>
            </w:pPr>
            <w:r w:rsidRPr="00632B65">
              <w:rPr>
                <w:rFonts w:cs="Arial"/>
                <w:color w:val="000000"/>
                <w:szCs w:val="20"/>
                <w:lang w:eastAsia="en-AU"/>
              </w:rPr>
              <w:t>Heap Leach Pads</w:t>
            </w:r>
          </w:p>
        </w:tc>
        <w:tc>
          <w:tcPr>
            <w:tcW w:w="471" w:type="pct"/>
            <w:vMerge/>
            <w:hideMark/>
          </w:tcPr>
          <w:p w14:paraId="18B89ADC" w14:textId="77777777" w:rsidR="00AD3AA3" w:rsidRPr="00632B65" w:rsidRDefault="00AD3AA3" w:rsidP="00AC3B0E">
            <w:pPr>
              <w:rPr>
                <w:rFonts w:cs="Arial"/>
                <w:color w:val="000000"/>
                <w:szCs w:val="20"/>
                <w:lang w:eastAsia="en-AU"/>
              </w:rPr>
            </w:pPr>
          </w:p>
        </w:tc>
      </w:tr>
      <w:tr w:rsidR="00AD3AA3" w:rsidRPr="00632B65" w14:paraId="69B986DF" w14:textId="77777777" w:rsidTr="00AD3AA3">
        <w:trPr>
          <w:trHeight w:val="540"/>
        </w:trPr>
        <w:tc>
          <w:tcPr>
            <w:tcW w:w="533" w:type="pct"/>
            <w:vMerge/>
            <w:hideMark/>
          </w:tcPr>
          <w:p w14:paraId="5A33E9AD" w14:textId="77777777" w:rsidR="00AD3AA3" w:rsidRPr="00632B65" w:rsidRDefault="00AD3AA3" w:rsidP="00AC3B0E">
            <w:pPr>
              <w:rPr>
                <w:rFonts w:cs="Arial"/>
                <w:b/>
                <w:bCs/>
                <w:szCs w:val="20"/>
                <w:lang w:eastAsia="en-AU"/>
              </w:rPr>
            </w:pPr>
          </w:p>
        </w:tc>
        <w:tc>
          <w:tcPr>
            <w:tcW w:w="379" w:type="pct"/>
            <w:vMerge/>
            <w:hideMark/>
          </w:tcPr>
          <w:p w14:paraId="149868FE" w14:textId="77777777" w:rsidR="00AD3AA3" w:rsidRPr="00632B65" w:rsidRDefault="00AD3AA3" w:rsidP="00AC3B0E">
            <w:pPr>
              <w:rPr>
                <w:rFonts w:cs="Arial"/>
                <w:color w:val="000000"/>
                <w:szCs w:val="20"/>
                <w:lang w:eastAsia="en-AU"/>
              </w:rPr>
            </w:pPr>
          </w:p>
        </w:tc>
        <w:tc>
          <w:tcPr>
            <w:tcW w:w="479" w:type="pct"/>
            <w:vMerge/>
            <w:hideMark/>
          </w:tcPr>
          <w:p w14:paraId="36009544" w14:textId="77777777" w:rsidR="00AD3AA3" w:rsidRPr="00632B65" w:rsidRDefault="00AD3AA3" w:rsidP="00AC3B0E">
            <w:pPr>
              <w:rPr>
                <w:rFonts w:cs="Arial"/>
                <w:color w:val="000000"/>
                <w:szCs w:val="20"/>
                <w:lang w:eastAsia="en-AU"/>
              </w:rPr>
            </w:pPr>
          </w:p>
        </w:tc>
        <w:tc>
          <w:tcPr>
            <w:tcW w:w="1428" w:type="pct"/>
            <w:vMerge/>
            <w:hideMark/>
          </w:tcPr>
          <w:p w14:paraId="4F6B25FF" w14:textId="77777777" w:rsidR="00AD3AA3" w:rsidRPr="00632B65" w:rsidRDefault="00AD3AA3" w:rsidP="00AC3B0E">
            <w:pPr>
              <w:rPr>
                <w:rFonts w:cs="Arial"/>
                <w:color w:val="000000"/>
                <w:szCs w:val="20"/>
                <w:lang w:eastAsia="en-AU"/>
              </w:rPr>
            </w:pPr>
          </w:p>
        </w:tc>
        <w:tc>
          <w:tcPr>
            <w:tcW w:w="329" w:type="pct"/>
            <w:hideMark/>
          </w:tcPr>
          <w:p w14:paraId="5C9D8EBD" w14:textId="77777777" w:rsidR="00AD3AA3" w:rsidRPr="00632B65" w:rsidRDefault="00AD3AA3" w:rsidP="00AC3B0E">
            <w:pPr>
              <w:rPr>
                <w:rFonts w:cs="Arial"/>
                <w:color w:val="000000"/>
                <w:szCs w:val="20"/>
                <w:lang w:eastAsia="en-AU"/>
              </w:rPr>
            </w:pPr>
            <w:r w:rsidRPr="00632B65">
              <w:rPr>
                <w:rFonts w:cs="Arial"/>
                <w:color w:val="000000"/>
                <w:szCs w:val="20"/>
                <w:lang w:eastAsia="en-AU"/>
              </w:rPr>
              <w:t>TSF</w:t>
            </w:r>
          </w:p>
        </w:tc>
        <w:tc>
          <w:tcPr>
            <w:tcW w:w="1380" w:type="pct"/>
            <w:hideMark/>
          </w:tcPr>
          <w:p w14:paraId="2379C01B" w14:textId="77777777" w:rsidR="00AD3AA3" w:rsidRPr="00632B65" w:rsidRDefault="00AD3AA3" w:rsidP="00AC3B0E">
            <w:pPr>
              <w:rPr>
                <w:rFonts w:cs="Arial"/>
                <w:color w:val="000000"/>
                <w:szCs w:val="20"/>
                <w:lang w:eastAsia="en-AU"/>
              </w:rPr>
            </w:pPr>
            <w:r w:rsidRPr="00632B65">
              <w:rPr>
                <w:rFonts w:cs="Arial"/>
                <w:color w:val="000000"/>
                <w:szCs w:val="20"/>
                <w:lang w:eastAsia="en-AU"/>
              </w:rPr>
              <w:t>Tailings Storage Facilities , Rejects, Slimes, Slimes Storage Facilities</w:t>
            </w:r>
          </w:p>
        </w:tc>
        <w:tc>
          <w:tcPr>
            <w:tcW w:w="471" w:type="pct"/>
            <w:vMerge/>
            <w:hideMark/>
          </w:tcPr>
          <w:p w14:paraId="10CB7E50" w14:textId="77777777" w:rsidR="00AD3AA3" w:rsidRPr="00632B65" w:rsidRDefault="00AD3AA3" w:rsidP="00AC3B0E">
            <w:pPr>
              <w:rPr>
                <w:rFonts w:cs="Arial"/>
                <w:color w:val="000000"/>
                <w:szCs w:val="20"/>
                <w:lang w:eastAsia="en-AU"/>
              </w:rPr>
            </w:pPr>
          </w:p>
        </w:tc>
      </w:tr>
      <w:tr w:rsidR="00AD3AA3" w:rsidRPr="00632B65" w14:paraId="12C87125" w14:textId="77777777" w:rsidTr="00AD3AA3">
        <w:trPr>
          <w:trHeight w:val="45"/>
        </w:trPr>
        <w:tc>
          <w:tcPr>
            <w:tcW w:w="533" w:type="pct"/>
            <w:vMerge/>
            <w:hideMark/>
          </w:tcPr>
          <w:p w14:paraId="0D78019D" w14:textId="77777777" w:rsidR="00AD3AA3" w:rsidRPr="00632B65" w:rsidRDefault="00AD3AA3" w:rsidP="00AC3B0E">
            <w:pPr>
              <w:rPr>
                <w:rFonts w:cs="Arial"/>
                <w:b/>
                <w:bCs/>
                <w:szCs w:val="20"/>
                <w:lang w:eastAsia="en-AU"/>
              </w:rPr>
            </w:pPr>
          </w:p>
        </w:tc>
        <w:tc>
          <w:tcPr>
            <w:tcW w:w="379" w:type="pct"/>
            <w:vMerge/>
            <w:hideMark/>
          </w:tcPr>
          <w:p w14:paraId="4FE2AD64" w14:textId="77777777" w:rsidR="00AD3AA3" w:rsidRPr="00632B65" w:rsidRDefault="00AD3AA3" w:rsidP="00AC3B0E">
            <w:pPr>
              <w:rPr>
                <w:rFonts w:cs="Arial"/>
                <w:color w:val="000000"/>
                <w:szCs w:val="20"/>
                <w:lang w:eastAsia="en-AU"/>
              </w:rPr>
            </w:pPr>
          </w:p>
        </w:tc>
        <w:tc>
          <w:tcPr>
            <w:tcW w:w="479" w:type="pct"/>
            <w:vMerge/>
            <w:hideMark/>
          </w:tcPr>
          <w:p w14:paraId="4622A880" w14:textId="77777777" w:rsidR="00AD3AA3" w:rsidRPr="00632B65" w:rsidRDefault="00AD3AA3" w:rsidP="00AC3B0E">
            <w:pPr>
              <w:rPr>
                <w:rFonts w:cs="Arial"/>
                <w:color w:val="000000"/>
                <w:szCs w:val="20"/>
                <w:lang w:eastAsia="en-AU"/>
              </w:rPr>
            </w:pPr>
          </w:p>
        </w:tc>
        <w:tc>
          <w:tcPr>
            <w:tcW w:w="1428" w:type="pct"/>
            <w:vMerge/>
            <w:hideMark/>
          </w:tcPr>
          <w:p w14:paraId="3AA701CE" w14:textId="77777777" w:rsidR="00AD3AA3" w:rsidRPr="00632B65" w:rsidRDefault="00AD3AA3" w:rsidP="00AC3B0E">
            <w:pPr>
              <w:rPr>
                <w:rFonts w:cs="Arial"/>
                <w:color w:val="000000"/>
                <w:szCs w:val="20"/>
                <w:lang w:eastAsia="en-AU"/>
              </w:rPr>
            </w:pPr>
          </w:p>
        </w:tc>
        <w:tc>
          <w:tcPr>
            <w:tcW w:w="329" w:type="pct"/>
            <w:hideMark/>
          </w:tcPr>
          <w:p w14:paraId="33FD045E" w14:textId="77777777" w:rsidR="00AD3AA3" w:rsidRPr="00632B65" w:rsidRDefault="00AD3AA3" w:rsidP="00AC3B0E">
            <w:pPr>
              <w:rPr>
                <w:rFonts w:cs="Arial"/>
                <w:color w:val="000000"/>
                <w:szCs w:val="20"/>
                <w:lang w:eastAsia="en-AU"/>
              </w:rPr>
            </w:pPr>
            <w:r w:rsidRPr="00632B65">
              <w:rPr>
                <w:rFonts w:cs="Arial"/>
                <w:color w:val="000000"/>
                <w:szCs w:val="20"/>
                <w:lang w:eastAsia="en-AU"/>
              </w:rPr>
              <w:t>Pit</w:t>
            </w:r>
          </w:p>
        </w:tc>
        <w:tc>
          <w:tcPr>
            <w:tcW w:w="1380" w:type="pct"/>
            <w:hideMark/>
          </w:tcPr>
          <w:p w14:paraId="0C9D5D66" w14:textId="77777777" w:rsidR="00AD3AA3" w:rsidRPr="00632B65" w:rsidRDefault="00AD3AA3" w:rsidP="00AC3B0E">
            <w:pPr>
              <w:rPr>
                <w:rFonts w:cs="Arial"/>
                <w:color w:val="000000"/>
                <w:szCs w:val="20"/>
                <w:lang w:eastAsia="en-AU"/>
              </w:rPr>
            </w:pPr>
            <w:r w:rsidRPr="00632B65">
              <w:rPr>
                <w:rFonts w:cs="Arial"/>
                <w:color w:val="000000"/>
                <w:szCs w:val="20"/>
                <w:lang w:eastAsia="en-AU"/>
              </w:rPr>
              <w:t>Pits</w:t>
            </w:r>
          </w:p>
        </w:tc>
        <w:tc>
          <w:tcPr>
            <w:tcW w:w="471" w:type="pct"/>
            <w:vMerge/>
            <w:hideMark/>
          </w:tcPr>
          <w:p w14:paraId="0C14BDF7" w14:textId="77777777" w:rsidR="00AD3AA3" w:rsidRPr="00632B65" w:rsidRDefault="00AD3AA3" w:rsidP="00AC3B0E">
            <w:pPr>
              <w:rPr>
                <w:rFonts w:cs="Arial"/>
                <w:color w:val="000000"/>
                <w:szCs w:val="20"/>
                <w:lang w:eastAsia="en-AU"/>
              </w:rPr>
            </w:pPr>
          </w:p>
        </w:tc>
      </w:tr>
      <w:tr w:rsidR="00AD3AA3" w:rsidRPr="00632B65" w14:paraId="31F82C45" w14:textId="77777777" w:rsidTr="00AD3AA3">
        <w:trPr>
          <w:trHeight w:val="45"/>
        </w:trPr>
        <w:tc>
          <w:tcPr>
            <w:tcW w:w="533" w:type="pct"/>
            <w:vMerge/>
            <w:hideMark/>
          </w:tcPr>
          <w:p w14:paraId="2EA945B3" w14:textId="77777777" w:rsidR="00AD3AA3" w:rsidRPr="00632B65" w:rsidRDefault="00AD3AA3" w:rsidP="00AC3B0E">
            <w:pPr>
              <w:rPr>
                <w:rFonts w:cs="Arial"/>
                <w:b/>
                <w:bCs/>
                <w:szCs w:val="20"/>
                <w:lang w:eastAsia="en-AU"/>
              </w:rPr>
            </w:pPr>
          </w:p>
        </w:tc>
        <w:tc>
          <w:tcPr>
            <w:tcW w:w="379" w:type="pct"/>
            <w:vMerge/>
            <w:hideMark/>
          </w:tcPr>
          <w:p w14:paraId="2EE3B2C7" w14:textId="77777777" w:rsidR="00AD3AA3" w:rsidRPr="00632B65" w:rsidRDefault="00AD3AA3" w:rsidP="00AC3B0E">
            <w:pPr>
              <w:rPr>
                <w:rFonts w:cs="Arial"/>
                <w:color w:val="000000"/>
                <w:szCs w:val="20"/>
                <w:lang w:eastAsia="en-AU"/>
              </w:rPr>
            </w:pPr>
          </w:p>
        </w:tc>
        <w:tc>
          <w:tcPr>
            <w:tcW w:w="479" w:type="pct"/>
            <w:vMerge/>
            <w:hideMark/>
          </w:tcPr>
          <w:p w14:paraId="704E5275" w14:textId="77777777" w:rsidR="00AD3AA3" w:rsidRPr="00632B65" w:rsidRDefault="00AD3AA3" w:rsidP="00AC3B0E">
            <w:pPr>
              <w:rPr>
                <w:rFonts w:cs="Arial"/>
                <w:color w:val="000000"/>
                <w:szCs w:val="20"/>
                <w:lang w:eastAsia="en-AU"/>
              </w:rPr>
            </w:pPr>
          </w:p>
        </w:tc>
        <w:tc>
          <w:tcPr>
            <w:tcW w:w="1428" w:type="pct"/>
            <w:vMerge/>
            <w:hideMark/>
          </w:tcPr>
          <w:p w14:paraId="07BE4E5D" w14:textId="77777777" w:rsidR="00AD3AA3" w:rsidRPr="00632B65" w:rsidRDefault="00AD3AA3" w:rsidP="00AC3B0E">
            <w:pPr>
              <w:rPr>
                <w:rFonts w:cs="Arial"/>
                <w:color w:val="000000"/>
                <w:szCs w:val="20"/>
                <w:lang w:eastAsia="en-AU"/>
              </w:rPr>
            </w:pPr>
          </w:p>
        </w:tc>
        <w:tc>
          <w:tcPr>
            <w:tcW w:w="329" w:type="pct"/>
            <w:hideMark/>
          </w:tcPr>
          <w:p w14:paraId="2AD10301" w14:textId="77777777" w:rsidR="00AD3AA3" w:rsidRPr="00632B65" w:rsidRDefault="00AD3AA3" w:rsidP="00AC3B0E">
            <w:pPr>
              <w:rPr>
                <w:rFonts w:cs="Arial"/>
                <w:color w:val="000000"/>
                <w:szCs w:val="20"/>
                <w:lang w:eastAsia="en-AU"/>
              </w:rPr>
            </w:pPr>
            <w:r w:rsidRPr="00632B65">
              <w:rPr>
                <w:rFonts w:cs="Arial"/>
                <w:color w:val="000000"/>
                <w:szCs w:val="20"/>
                <w:lang w:eastAsia="en-AU"/>
              </w:rPr>
              <w:t>UM</w:t>
            </w:r>
          </w:p>
        </w:tc>
        <w:tc>
          <w:tcPr>
            <w:tcW w:w="1380" w:type="pct"/>
            <w:hideMark/>
          </w:tcPr>
          <w:p w14:paraId="2F6D0033" w14:textId="77777777" w:rsidR="00AD3AA3" w:rsidRPr="00632B65" w:rsidRDefault="00AD3AA3" w:rsidP="00AC3B0E">
            <w:pPr>
              <w:rPr>
                <w:rFonts w:cs="Arial"/>
                <w:color w:val="000000"/>
                <w:szCs w:val="20"/>
                <w:lang w:eastAsia="en-AU"/>
              </w:rPr>
            </w:pPr>
            <w:r w:rsidRPr="00632B65">
              <w:rPr>
                <w:rFonts w:cs="Arial"/>
                <w:color w:val="000000"/>
                <w:szCs w:val="20"/>
                <w:lang w:eastAsia="en-AU"/>
              </w:rPr>
              <w:t>Underground mines</w:t>
            </w:r>
          </w:p>
        </w:tc>
        <w:tc>
          <w:tcPr>
            <w:tcW w:w="471" w:type="pct"/>
            <w:vMerge/>
            <w:hideMark/>
          </w:tcPr>
          <w:p w14:paraId="03AD7F45" w14:textId="77777777" w:rsidR="00AD3AA3" w:rsidRPr="00632B65" w:rsidRDefault="00AD3AA3" w:rsidP="00AC3B0E">
            <w:pPr>
              <w:rPr>
                <w:rFonts w:cs="Arial"/>
                <w:color w:val="000000"/>
                <w:szCs w:val="20"/>
                <w:lang w:eastAsia="en-AU"/>
              </w:rPr>
            </w:pPr>
          </w:p>
        </w:tc>
      </w:tr>
      <w:tr w:rsidR="00AD3AA3" w:rsidRPr="00632B65" w14:paraId="4DB46E5B" w14:textId="77777777" w:rsidTr="00AD3AA3">
        <w:trPr>
          <w:trHeight w:val="45"/>
        </w:trPr>
        <w:tc>
          <w:tcPr>
            <w:tcW w:w="533" w:type="pct"/>
            <w:vMerge/>
            <w:hideMark/>
          </w:tcPr>
          <w:p w14:paraId="18C7215F" w14:textId="77777777" w:rsidR="00AD3AA3" w:rsidRPr="00632B65" w:rsidRDefault="00AD3AA3" w:rsidP="00AC3B0E">
            <w:pPr>
              <w:rPr>
                <w:rFonts w:cs="Arial"/>
                <w:b/>
                <w:bCs/>
                <w:szCs w:val="20"/>
                <w:lang w:eastAsia="en-AU"/>
              </w:rPr>
            </w:pPr>
          </w:p>
        </w:tc>
        <w:tc>
          <w:tcPr>
            <w:tcW w:w="379" w:type="pct"/>
            <w:vMerge/>
            <w:hideMark/>
          </w:tcPr>
          <w:p w14:paraId="2A57E5DF" w14:textId="77777777" w:rsidR="00AD3AA3" w:rsidRPr="00632B65" w:rsidRDefault="00AD3AA3" w:rsidP="00AC3B0E">
            <w:pPr>
              <w:rPr>
                <w:rFonts w:cs="Arial"/>
                <w:color w:val="000000"/>
                <w:szCs w:val="20"/>
                <w:lang w:eastAsia="en-AU"/>
              </w:rPr>
            </w:pPr>
          </w:p>
        </w:tc>
        <w:tc>
          <w:tcPr>
            <w:tcW w:w="479" w:type="pct"/>
            <w:vMerge/>
            <w:hideMark/>
          </w:tcPr>
          <w:p w14:paraId="091A63DF" w14:textId="77777777" w:rsidR="00AD3AA3" w:rsidRPr="00632B65" w:rsidRDefault="00AD3AA3" w:rsidP="00AC3B0E">
            <w:pPr>
              <w:rPr>
                <w:rFonts w:cs="Arial"/>
                <w:color w:val="000000"/>
                <w:szCs w:val="20"/>
                <w:lang w:eastAsia="en-AU"/>
              </w:rPr>
            </w:pPr>
          </w:p>
        </w:tc>
        <w:tc>
          <w:tcPr>
            <w:tcW w:w="1428" w:type="pct"/>
            <w:vMerge/>
            <w:hideMark/>
          </w:tcPr>
          <w:p w14:paraId="54761CE8" w14:textId="77777777" w:rsidR="00AD3AA3" w:rsidRPr="00632B65" w:rsidRDefault="00AD3AA3" w:rsidP="00AC3B0E">
            <w:pPr>
              <w:rPr>
                <w:rFonts w:cs="Arial"/>
                <w:color w:val="000000"/>
                <w:szCs w:val="20"/>
                <w:lang w:eastAsia="en-AU"/>
              </w:rPr>
            </w:pPr>
          </w:p>
        </w:tc>
        <w:tc>
          <w:tcPr>
            <w:tcW w:w="329" w:type="pct"/>
            <w:hideMark/>
          </w:tcPr>
          <w:p w14:paraId="523FC147" w14:textId="77777777" w:rsidR="00AD3AA3" w:rsidRPr="00632B65" w:rsidRDefault="00AD3AA3" w:rsidP="00AC3B0E">
            <w:pPr>
              <w:rPr>
                <w:rFonts w:cs="Arial"/>
                <w:color w:val="000000"/>
                <w:szCs w:val="20"/>
                <w:lang w:eastAsia="en-AU"/>
              </w:rPr>
            </w:pPr>
            <w:r w:rsidRPr="00632B65">
              <w:rPr>
                <w:rFonts w:cs="Arial"/>
                <w:color w:val="000000"/>
                <w:szCs w:val="20"/>
                <w:lang w:eastAsia="en-AU"/>
              </w:rPr>
              <w:t>PO</w:t>
            </w:r>
          </w:p>
        </w:tc>
        <w:tc>
          <w:tcPr>
            <w:tcW w:w="1380" w:type="pct"/>
            <w:hideMark/>
          </w:tcPr>
          <w:p w14:paraId="72E6A831" w14:textId="77777777" w:rsidR="00AD3AA3" w:rsidRPr="00632B65" w:rsidRDefault="00AD3AA3" w:rsidP="00AC3B0E">
            <w:pPr>
              <w:rPr>
                <w:rFonts w:cs="Arial"/>
                <w:color w:val="000000"/>
                <w:szCs w:val="20"/>
                <w:lang w:eastAsia="en-AU"/>
              </w:rPr>
            </w:pPr>
            <w:r w:rsidRPr="00632B65">
              <w:rPr>
                <w:rFonts w:cs="Arial"/>
                <w:color w:val="000000"/>
                <w:szCs w:val="20"/>
                <w:lang w:eastAsia="en-AU"/>
              </w:rPr>
              <w:t>Ports</w:t>
            </w:r>
          </w:p>
        </w:tc>
        <w:tc>
          <w:tcPr>
            <w:tcW w:w="471" w:type="pct"/>
            <w:vMerge/>
            <w:hideMark/>
          </w:tcPr>
          <w:p w14:paraId="15CF531E" w14:textId="77777777" w:rsidR="00AD3AA3" w:rsidRPr="00632B65" w:rsidRDefault="00AD3AA3" w:rsidP="00AC3B0E">
            <w:pPr>
              <w:rPr>
                <w:rFonts w:cs="Arial"/>
                <w:color w:val="000000"/>
                <w:szCs w:val="20"/>
                <w:lang w:eastAsia="en-AU"/>
              </w:rPr>
            </w:pPr>
          </w:p>
        </w:tc>
      </w:tr>
      <w:tr w:rsidR="00AD3AA3" w:rsidRPr="00632B65" w14:paraId="4FDB5131" w14:textId="77777777" w:rsidTr="00AD3AA3">
        <w:trPr>
          <w:trHeight w:val="182"/>
        </w:trPr>
        <w:tc>
          <w:tcPr>
            <w:tcW w:w="533" w:type="pct"/>
            <w:vMerge/>
            <w:hideMark/>
          </w:tcPr>
          <w:p w14:paraId="1DFA6557" w14:textId="77777777" w:rsidR="00AD3AA3" w:rsidRPr="00632B65" w:rsidRDefault="00AD3AA3" w:rsidP="00AC3B0E">
            <w:pPr>
              <w:rPr>
                <w:rFonts w:cs="Arial"/>
                <w:b/>
                <w:bCs/>
                <w:szCs w:val="20"/>
                <w:lang w:eastAsia="en-AU"/>
              </w:rPr>
            </w:pPr>
          </w:p>
        </w:tc>
        <w:tc>
          <w:tcPr>
            <w:tcW w:w="379" w:type="pct"/>
            <w:vMerge/>
            <w:hideMark/>
          </w:tcPr>
          <w:p w14:paraId="2A0E6AA3" w14:textId="77777777" w:rsidR="00AD3AA3" w:rsidRPr="00632B65" w:rsidRDefault="00AD3AA3" w:rsidP="00AC3B0E">
            <w:pPr>
              <w:rPr>
                <w:rFonts w:cs="Arial"/>
                <w:color w:val="000000"/>
                <w:szCs w:val="20"/>
                <w:lang w:eastAsia="en-AU"/>
              </w:rPr>
            </w:pPr>
          </w:p>
        </w:tc>
        <w:tc>
          <w:tcPr>
            <w:tcW w:w="479" w:type="pct"/>
            <w:vMerge/>
            <w:hideMark/>
          </w:tcPr>
          <w:p w14:paraId="061DB341" w14:textId="77777777" w:rsidR="00AD3AA3" w:rsidRPr="00632B65" w:rsidRDefault="00AD3AA3" w:rsidP="00AC3B0E">
            <w:pPr>
              <w:rPr>
                <w:rFonts w:cs="Arial"/>
                <w:color w:val="000000"/>
                <w:szCs w:val="20"/>
                <w:lang w:eastAsia="en-AU"/>
              </w:rPr>
            </w:pPr>
          </w:p>
        </w:tc>
        <w:tc>
          <w:tcPr>
            <w:tcW w:w="1428" w:type="pct"/>
            <w:vMerge/>
            <w:hideMark/>
          </w:tcPr>
          <w:p w14:paraId="3C727564" w14:textId="77777777" w:rsidR="00AD3AA3" w:rsidRPr="00632B65" w:rsidRDefault="00AD3AA3" w:rsidP="00AC3B0E">
            <w:pPr>
              <w:rPr>
                <w:rFonts w:cs="Arial"/>
                <w:color w:val="000000"/>
                <w:szCs w:val="20"/>
                <w:lang w:eastAsia="en-AU"/>
              </w:rPr>
            </w:pPr>
          </w:p>
        </w:tc>
        <w:tc>
          <w:tcPr>
            <w:tcW w:w="329" w:type="pct"/>
            <w:hideMark/>
          </w:tcPr>
          <w:p w14:paraId="0E0E60B0" w14:textId="77777777" w:rsidR="00AD3AA3" w:rsidRPr="00632B65" w:rsidRDefault="00AD3AA3" w:rsidP="00AC3B0E">
            <w:pPr>
              <w:rPr>
                <w:rFonts w:cs="Arial"/>
                <w:color w:val="000000"/>
                <w:szCs w:val="20"/>
                <w:lang w:eastAsia="en-AU"/>
              </w:rPr>
            </w:pPr>
            <w:r w:rsidRPr="00632B65">
              <w:rPr>
                <w:rFonts w:cs="Arial"/>
                <w:color w:val="000000"/>
                <w:szCs w:val="20"/>
                <w:lang w:eastAsia="en-AU"/>
              </w:rPr>
              <w:t>AA</w:t>
            </w:r>
          </w:p>
        </w:tc>
        <w:tc>
          <w:tcPr>
            <w:tcW w:w="1380" w:type="pct"/>
            <w:hideMark/>
          </w:tcPr>
          <w:p w14:paraId="589FEDDE" w14:textId="77777777" w:rsidR="00AD3AA3" w:rsidRPr="00632B65" w:rsidRDefault="00AD3AA3" w:rsidP="00AC3B0E">
            <w:pPr>
              <w:rPr>
                <w:rFonts w:cs="Arial"/>
                <w:color w:val="000000"/>
                <w:szCs w:val="20"/>
                <w:lang w:eastAsia="en-AU"/>
              </w:rPr>
            </w:pPr>
            <w:r w:rsidRPr="00632B65">
              <w:rPr>
                <w:rFonts w:cs="Arial"/>
                <w:color w:val="000000"/>
                <w:szCs w:val="20"/>
                <w:lang w:eastAsia="en-AU"/>
              </w:rPr>
              <w:t>Additional activities</w:t>
            </w:r>
          </w:p>
        </w:tc>
        <w:tc>
          <w:tcPr>
            <w:tcW w:w="471" w:type="pct"/>
            <w:vMerge/>
            <w:hideMark/>
          </w:tcPr>
          <w:p w14:paraId="0A7544C1" w14:textId="77777777" w:rsidR="00AD3AA3" w:rsidRPr="00632B65" w:rsidRDefault="00AD3AA3" w:rsidP="00AC3B0E">
            <w:pPr>
              <w:rPr>
                <w:rFonts w:cs="Arial"/>
                <w:color w:val="000000"/>
                <w:szCs w:val="20"/>
                <w:lang w:eastAsia="en-AU"/>
              </w:rPr>
            </w:pPr>
          </w:p>
        </w:tc>
      </w:tr>
      <w:tr w:rsidR="00AD3AA3" w:rsidRPr="00632B65" w14:paraId="0266E4BC" w14:textId="77777777" w:rsidTr="00AD3AA3">
        <w:trPr>
          <w:trHeight w:val="1332"/>
        </w:trPr>
        <w:tc>
          <w:tcPr>
            <w:tcW w:w="533" w:type="pct"/>
            <w:hideMark/>
          </w:tcPr>
          <w:p w14:paraId="2BC69DAB" w14:textId="77777777" w:rsidR="00AD3AA3" w:rsidRPr="00632B65" w:rsidRDefault="00AD3AA3" w:rsidP="00AC3B0E">
            <w:pPr>
              <w:rPr>
                <w:rFonts w:cs="Arial"/>
                <w:b/>
                <w:bCs/>
                <w:szCs w:val="20"/>
                <w:lang w:eastAsia="en-AU"/>
              </w:rPr>
            </w:pPr>
            <w:r w:rsidRPr="00632B65">
              <w:rPr>
                <w:rFonts w:cs="Arial"/>
                <w:b/>
                <w:bCs/>
                <w:szCs w:val="20"/>
                <w:lang w:eastAsia="en-AU"/>
              </w:rPr>
              <w:t>REHAB_ACT</w:t>
            </w:r>
          </w:p>
        </w:tc>
        <w:tc>
          <w:tcPr>
            <w:tcW w:w="379" w:type="pct"/>
            <w:hideMark/>
          </w:tcPr>
          <w:p w14:paraId="7D9B6CEE" w14:textId="77777777" w:rsidR="00AD3AA3" w:rsidRPr="00632B65" w:rsidRDefault="00AD3AA3" w:rsidP="00AC3B0E">
            <w:pPr>
              <w:rPr>
                <w:rFonts w:cs="Arial"/>
                <w:color w:val="000000"/>
                <w:szCs w:val="20"/>
                <w:lang w:eastAsia="en-AU"/>
              </w:rPr>
            </w:pPr>
            <w:r w:rsidRPr="00632B65">
              <w:rPr>
                <w:rFonts w:cs="Arial"/>
                <w:color w:val="000000"/>
                <w:szCs w:val="20"/>
                <w:lang w:eastAsia="en-AU"/>
              </w:rPr>
              <w:t>TEXT</w:t>
            </w:r>
          </w:p>
        </w:tc>
        <w:tc>
          <w:tcPr>
            <w:tcW w:w="479" w:type="pct"/>
            <w:noWrap/>
            <w:hideMark/>
          </w:tcPr>
          <w:p w14:paraId="4EAECF0F" w14:textId="77777777" w:rsidR="00AD3AA3" w:rsidRPr="00632B65" w:rsidRDefault="00AD3AA3" w:rsidP="00AC3B0E">
            <w:pPr>
              <w:rPr>
                <w:rFonts w:cs="Arial"/>
                <w:color w:val="000000"/>
                <w:szCs w:val="20"/>
                <w:lang w:eastAsia="en-AU"/>
              </w:rPr>
            </w:pPr>
            <w:r w:rsidRPr="00632B65">
              <w:rPr>
                <w:rFonts w:cs="Arial"/>
                <w:color w:val="000000"/>
                <w:szCs w:val="20"/>
                <w:lang w:eastAsia="en-AU"/>
              </w:rPr>
              <w:t>254</w:t>
            </w:r>
          </w:p>
        </w:tc>
        <w:tc>
          <w:tcPr>
            <w:tcW w:w="1428" w:type="pct"/>
            <w:hideMark/>
          </w:tcPr>
          <w:p w14:paraId="234A622B" w14:textId="77777777" w:rsidR="00AD3AA3" w:rsidRPr="00632B65" w:rsidRDefault="00AD3AA3" w:rsidP="00AC3B0E">
            <w:pPr>
              <w:rPr>
                <w:rFonts w:cs="Arial"/>
                <w:color w:val="000000"/>
                <w:szCs w:val="20"/>
                <w:lang w:eastAsia="en-AU"/>
              </w:rPr>
            </w:pPr>
            <w:r w:rsidRPr="00632B65">
              <w:rPr>
                <w:rFonts w:cs="Arial"/>
                <w:color w:val="000000"/>
                <w:szCs w:val="20"/>
                <w:lang w:eastAsia="en-AU"/>
              </w:rPr>
              <w:t>This field provides a description of the rehabilitation activities which have been undertaken to date. Mandatory if STATUS = R1 or STATUS = PR1. Not required for Annual Returns.</w:t>
            </w:r>
          </w:p>
        </w:tc>
        <w:tc>
          <w:tcPr>
            <w:tcW w:w="329" w:type="pct"/>
            <w:hideMark/>
          </w:tcPr>
          <w:p w14:paraId="77A4DECA" w14:textId="77777777" w:rsidR="00AD3AA3" w:rsidRPr="00632B65" w:rsidRDefault="00AD3AA3" w:rsidP="00AC3B0E">
            <w:pPr>
              <w:rPr>
                <w:rFonts w:cs="Arial"/>
                <w:color w:val="000000"/>
                <w:szCs w:val="20"/>
                <w:lang w:eastAsia="en-AU"/>
              </w:rPr>
            </w:pPr>
          </w:p>
        </w:tc>
        <w:tc>
          <w:tcPr>
            <w:tcW w:w="1380" w:type="pct"/>
            <w:hideMark/>
          </w:tcPr>
          <w:p w14:paraId="0B03DD0D" w14:textId="77777777" w:rsidR="00AD3AA3" w:rsidRPr="00632B65" w:rsidRDefault="00AD3AA3" w:rsidP="00AC3B0E">
            <w:pPr>
              <w:rPr>
                <w:rFonts w:cs="Arial"/>
                <w:szCs w:val="20"/>
                <w:lang w:eastAsia="en-AU"/>
              </w:rPr>
            </w:pPr>
          </w:p>
        </w:tc>
        <w:tc>
          <w:tcPr>
            <w:tcW w:w="471" w:type="pct"/>
            <w:hideMark/>
          </w:tcPr>
          <w:p w14:paraId="2E440454" w14:textId="77777777" w:rsidR="00AD3AA3" w:rsidRPr="00632B65" w:rsidRDefault="00AD3AA3" w:rsidP="00AC3B0E">
            <w:pPr>
              <w:rPr>
                <w:rFonts w:cs="Arial"/>
                <w:color w:val="000000"/>
                <w:szCs w:val="20"/>
                <w:lang w:eastAsia="en-AU"/>
              </w:rPr>
            </w:pPr>
            <w:r w:rsidRPr="00632B65">
              <w:rPr>
                <w:rFonts w:cs="Arial"/>
                <w:color w:val="000000"/>
                <w:szCs w:val="20"/>
                <w:lang w:eastAsia="en-AU"/>
              </w:rPr>
              <w:t>Mandatory IF STATUS = R1 OR STATUS = PR1. Not required for Annual Returns.</w:t>
            </w:r>
          </w:p>
        </w:tc>
      </w:tr>
      <w:tr w:rsidR="00AD3AA3" w:rsidRPr="00632B65" w14:paraId="7682E2EB" w14:textId="77777777" w:rsidTr="00AD3AA3">
        <w:trPr>
          <w:trHeight w:val="540"/>
        </w:trPr>
        <w:tc>
          <w:tcPr>
            <w:tcW w:w="533" w:type="pct"/>
            <w:hideMark/>
          </w:tcPr>
          <w:p w14:paraId="4061A816" w14:textId="77777777" w:rsidR="00AD3AA3" w:rsidRPr="00632B65" w:rsidRDefault="00AD3AA3" w:rsidP="00AC3B0E">
            <w:pPr>
              <w:rPr>
                <w:rFonts w:cs="Arial"/>
                <w:b/>
                <w:bCs/>
                <w:szCs w:val="20"/>
                <w:lang w:eastAsia="en-AU"/>
              </w:rPr>
            </w:pPr>
            <w:r w:rsidRPr="00632B65">
              <w:rPr>
                <w:rFonts w:cs="Arial"/>
                <w:b/>
                <w:bCs/>
                <w:szCs w:val="20"/>
                <w:lang w:eastAsia="en-AU"/>
              </w:rPr>
              <w:t>AREA_HA</w:t>
            </w:r>
          </w:p>
        </w:tc>
        <w:tc>
          <w:tcPr>
            <w:tcW w:w="379" w:type="pct"/>
            <w:hideMark/>
          </w:tcPr>
          <w:p w14:paraId="7D7A18C6" w14:textId="77777777" w:rsidR="00AD3AA3" w:rsidRPr="00632B65" w:rsidRDefault="00AD3AA3" w:rsidP="00AC3B0E">
            <w:pPr>
              <w:rPr>
                <w:rFonts w:cs="Arial"/>
                <w:color w:val="000000"/>
                <w:szCs w:val="20"/>
                <w:lang w:eastAsia="en-AU"/>
              </w:rPr>
            </w:pPr>
            <w:r w:rsidRPr="00632B65">
              <w:rPr>
                <w:rFonts w:cs="Arial"/>
                <w:color w:val="000000"/>
                <w:szCs w:val="20"/>
                <w:lang w:eastAsia="en-AU"/>
              </w:rPr>
              <w:t>DOUBLE</w:t>
            </w:r>
          </w:p>
        </w:tc>
        <w:tc>
          <w:tcPr>
            <w:tcW w:w="479" w:type="pct"/>
            <w:noWrap/>
            <w:hideMark/>
          </w:tcPr>
          <w:p w14:paraId="50157165" w14:textId="77777777" w:rsidR="00AD3AA3" w:rsidRPr="00632B65" w:rsidRDefault="00AD3AA3" w:rsidP="00AC3B0E">
            <w:pPr>
              <w:rPr>
                <w:rFonts w:cs="Arial"/>
                <w:color w:val="000000"/>
                <w:szCs w:val="20"/>
                <w:lang w:eastAsia="en-AU"/>
              </w:rPr>
            </w:pPr>
            <w:r w:rsidRPr="00632B65">
              <w:rPr>
                <w:rFonts w:cs="Arial"/>
                <w:color w:val="000000"/>
                <w:szCs w:val="20"/>
                <w:lang w:eastAsia="en-AU"/>
              </w:rPr>
              <w:t>N/A</w:t>
            </w:r>
          </w:p>
        </w:tc>
        <w:tc>
          <w:tcPr>
            <w:tcW w:w="1428" w:type="pct"/>
            <w:hideMark/>
          </w:tcPr>
          <w:p w14:paraId="61AC0722" w14:textId="77777777" w:rsidR="00AD3AA3" w:rsidRPr="00632B65" w:rsidRDefault="00AD3AA3" w:rsidP="00AC3B0E">
            <w:pPr>
              <w:rPr>
                <w:rFonts w:cs="Arial"/>
                <w:color w:val="000000"/>
                <w:szCs w:val="20"/>
                <w:lang w:eastAsia="en-AU"/>
              </w:rPr>
            </w:pPr>
            <w:r w:rsidRPr="00632B65">
              <w:rPr>
                <w:rFonts w:cs="Arial"/>
                <w:color w:val="000000"/>
                <w:szCs w:val="20"/>
                <w:lang w:eastAsia="en-AU"/>
              </w:rPr>
              <w:t>This field indicates the area in Hectares. (Polygon only)</w:t>
            </w:r>
          </w:p>
        </w:tc>
        <w:tc>
          <w:tcPr>
            <w:tcW w:w="329" w:type="pct"/>
            <w:hideMark/>
          </w:tcPr>
          <w:p w14:paraId="1F9A7C38" w14:textId="77777777" w:rsidR="00AD3AA3" w:rsidRPr="00632B65" w:rsidRDefault="00AD3AA3" w:rsidP="00AC3B0E">
            <w:pPr>
              <w:rPr>
                <w:rFonts w:cs="Arial"/>
                <w:color w:val="000000"/>
                <w:szCs w:val="20"/>
                <w:lang w:eastAsia="en-AU"/>
              </w:rPr>
            </w:pPr>
          </w:p>
        </w:tc>
        <w:tc>
          <w:tcPr>
            <w:tcW w:w="1380" w:type="pct"/>
            <w:hideMark/>
          </w:tcPr>
          <w:p w14:paraId="049C3428" w14:textId="77777777" w:rsidR="00AD3AA3" w:rsidRPr="00632B65" w:rsidRDefault="00AD3AA3" w:rsidP="00AC3B0E">
            <w:pPr>
              <w:rPr>
                <w:rFonts w:cs="Arial"/>
                <w:szCs w:val="20"/>
                <w:lang w:eastAsia="en-AU"/>
              </w:rPr>
            </w:pPr>
          </w:p>
        </w:tc>
        <w:tc>
          <w:tcPr>
            <w:tcW w:w="471" w:type="pct"/>
            <w:hideMark/>
          </w:tcPr>
          <w:p w14:paraId="7789A4C4" w14:textId="77777777" w:rsidR="00AD3AA3" w:rsidRPr="00632B65" w:rsidRDefault="00AD3AA3" w:rsidP="00AC3B0E">
            <w:pPr>
              <w:rPr>
                <w:rFonts w:cs="Arial"/>
                <w:color w:val="000000"/>
                <w:szCs w:val="20"/>
                <w:lang w:eastAsia="en-AU"/>
              </w:rPr>
            </w:pPr>
            <w:r w:rsidRPr="00632B65">
              <w:rPr>
                <w:rFonts w:cs="Arial"/>
                <w:color w:val="000000"/>
                <w:szCs w:val="20"/>
                <w:lang w:eastAsia="en-AU"/>
              </w:rPr>
              <w:t>Mandatory if GEOMETRY = polygon.</w:t>
            </w:r>
          </w:p>
        </w:tc>
      </w:tr>
      <w:tr w:rsidR="00AD3AA3" w:rsidRPr="00632B65" w14:paraId="0E7E3921" w14:textId="77777777" w:rsidTr="00AD3AA3">
        <w:trPr>
          <w:trHeight w:val="1170"/>
        </w:trPr>
        <w:tc>
          <w:tcPr>
            <w:tcW w:w="533" w:type="pct"/>
            <w:hideMark/>
          </w:tcPr>
          <w:p w14:paraId="16484AFC" w14:textId="77777777" w:rsidR="00AD3AA3" w:rsidRPr="00632B65" w:rsidRDefault="00AD3AA3" w:rsidP="00AC3B0E">
            <w:pPr>
              <w:rPr>
                <w:rFonts w:cs="Arial"/>
                <w:b/>
                <w:bCs/>
                <w:szCs w:val="20"/>
                <w:lang w:eastAsia="en-AU"/>
              </w:rPr>
            </w:pPr>
            <w:r w:rsidRPr="00632B65">
              <w:rPr>
                <w:rFonts w:cs="Arial"/>
                <w:b/>
                <w:bCs/>
                <w:szCs w:val="20"/>
                <w:lang w:eastAsia="en-AU"/>
              </w:rPr>
              <w:t>COMMENTS</w:t>
            </w:r>
          </w:p>
        </w:tc>
        <w:tc>
          <w:tcPr>
            <w:tcW w:w="379" w:type="pct"/>
            <w:hideMark/>
          </w:tcPr>
          <w:p w14:paraId="6E715187" w14:textId="77777777" w:rsidR="00AD3AA3" w:rsidRPr="00632B65" w:rsidRDefault="00AD3AA3" w:rsidP="00AC3B0E">
            <w:pPr>
              <w:rPr>
                <w:rFonts w:cs="Arial"/>
                <w:color w:val="000000"/>
                <w:szCs w:val="20"/>
                <w:lang w:eastAsia="en-AU"/>
              </w:rPr>
            </w:pPr>
            <w:r w:rsidRPr="00632B65">
              <w:rPr>
                <w:rFonts w:cs="Arial"/>
                <w:color w:val="000000"/>
                <w:szCs w:val="20"/>
                <w:lang w:eastAsia="en-AU"/>
              </w:rPr>
              <w:t>TEXT</w:t>
            </w:r>
          </w:p>
        </w:tc>
        <w:tc>
          <w:tcPr>
            <w:tcW w:w="479" w:type="pct"/>
            <w:noWrap/>
            <w:hideMark/>
          </w:tcPr>
          <w:p w14:paraId="0C5199CA" w14:textId="77777777" w:rsidR="00AD3AA3" w:rsidRPr="00632B65" w:rsidRDefault="00AD3AA3" w:rsidP="00AC3B0E">
            <w:pPr>
              <w:rPr>
                <w:rFonts w:cs="Arial"/>
                <w:color w:val="000000"/>
                <w:szCs w:val="20"/>
                <w:lang w:eastAsia="en-AU"/>
              </w:rPr>
            </w:pPr>
            <w:r w:rsidRPr="00632B65">
              <w:rPr>
                <w:rFonts w:cs="Arial"/>
                <w:color w:val="000000"/>
                <w:szCs w:val="20"/>
                <w:lang w:eastAsia="en-AU"/>
              </w:rPr>
              <w:t>254</w:t>
            </w:r>
          </w:p>
        </w:tc>
        <w:tc>
          <w:tcPr>
            <w:tcW w:w="1428" w:type="pct"/>
            <w:hideMark/>
          </w:tcPr>
          <w:p w14:paraId="318583AB" w14:textId="77777777" w:rsidR="00AD3AA3" w:rsidRPr="00632B65" w:rsidRDefault="00AD3AA3" w:rsidP="00AC3B0E">
            <w:pPr>
              <w:rPr>
                <w:rFonts w:cs="Arial"/>
                <w:color w:val="000000"/>
                <w:szCs w:val="20"/>
                <w:lang w:eastAsia="en-AU"/>
              </w:rPr>
            </w:pPr>
            <w:r w:rsidRPr="00632B65">
              <w:rPr>
                <w:rFonts w:cs="Arial"/>
                <w:color w:val="000000"/>
                <w:szCs w:val="20"/>
                <w:lang w:eastAsia="en-AU"/>
              </w:rPr>
              <w:t>A free text field has been provided to include any additional information the proponent wishes to provide in relation to the data or to provide a description for activities which are not included in this table.</w:t>
            </w:r>
          </w:p>
        </w:tc>
        <w:tc>
          <w:tcPr>
            <w:tcW w:w="329" w:type="pct"/>
            <w:hideMark/>
          </w:tcPr>
          <w:p w14:paraId="6A19142E" w14:textId="77777777" w:rsidR="00AD3AA3" w:rsidRPr="00632B65" w:rsidRDefault="00AD3AA3" w:rsidP="00AC3B0E">
            <w:pPr>
              <w:rPr>
                <w:rFonts w:cs="Arial"/>
                <w:color w:val="000000"/>
                <w:szCs w:val="20"/>
                <w:lang w:eastAsia="en-AU"/>
              </w:rPr>
            </w:pPr>
          </w:p>
        </w:tc>
        <w:tc>
          <w:tcPr>
            <w:tcW w:w="1380" w:type="pct"/>
            <w:hideMark/>
          </w:tcPr>
          <w:p w14:paraId="5F28197A" w14:textId="77777777" w:rsidR="00AD3AA3" w:rsidRPr="00632B65" w:rsidRDefault="00AD3AA3" w:rsidP="00AC3B0E">
            <w:pPr>
              <w:rPr>
                <w:rFonts w:cs="Arial"/>
                <w:szCs w:val="20"/>
                <w:lang w:eastAsia="en-AU"/>
              </w:rPr>
            </w:pPr>
          </w:p>
        </w:tc>
        <w:tc>
          <w:tcPr>
            <w:tcW w:w="471" w:type="pct"/>
            <w:hideMark/>
          </w:tcPr>
          <w:p w14:paraId="20664553" w14:textId="77777777" w:rsidR="00AD3AA3" w:rsidRPr="00632B65" w:rsidRDefault="00AD3AA3" w:rsidP="00AC3B0E">
            <w:pPr>
              <w:rPr>
                <w:rFonts w:cs="Arial"/>
                <w:color w:val="000000"/>
                <w:szCs w:val="20"/>
                <w:lang w:eastAsia="en-AU"/>
              </w:rPr>
            </w:pPr>
            <w:r w:rsidRPr="00632B65">
              <w:rPr>
                <w:rFonts w:cs="Arial"/>
                <w:color w:val="000000"/>
                <w:szCs w:val="20"/>
                <w:lang w:eastAsia="en-AU"/>
              </w:rPr>
              <w:t>Mandatory for ERCs if ACT_TYPE = OTH. Optional for Annual Returns.</w:t>
            </w:r>
          </w:p>
        </w:tc>
      </w:tr>
    </w:tbl>
    <w:p w14:paraId="7162EBFB" w14:textId="281AE6AD" w:rsidR="007F245C" w:rsidRPr="00822985" w:rsidRDefault="007F245C" w:rsidP="00822985">
      <w:pPr>
        <w:pStyle w:val="textnormal"/>
      </w:pPr>
    </w:p>
    <w:sectPr w:rsidR="007F245C" w:rsidRPr="00822985" w:rsidSect="00FC2A0A">
      <w:pgSz w:w="16838" w:h="11906" w:orient="landscape" w:code="9"/>
      <w:pgMar w:top="1134" w:right="1814" w:bottom="851"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42948" w14:textId="77777777" w:rsidR="00EC2A03" w:rsidRDefault="00EC2A03">
      <w:r>
        <w:separator/>
      </w:r>
    </w:p>
  </w:endnote>
  <w:endnote w:type="continuationSeparator" w:id="0">
    <w:p w14:paraId="78357FC5" w14:textId="77777777" w:rsidR="00EC2A03" w:rsidRDefault="00EC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46C79" w14:textId="5F9BDA10" w:rsidR="007222CA" w:rsidRDefault="007222CA">
    <w:pPr>
      <w:pStyle w:val="footerline8pt"/>
    </w:pPr>
  </w:p>
  <w:p w14:paraId="41E24582" w14:textId="18D50E9B" w:rsidR="007222CA" w:rsidRPr="002C3FDF" w:rsidRDefault="007222CA" w:rsidP="007240EC">
    <w:pPr>
      <w:pStyle w:val="footerpg2"/>
      <w:tabs>
        <w:tab w:val="left" w:pos="6810"/>
      </w:tabs>
      <w:rPr>
        <w:b/>
      </w:rPr>
    </w:pPr>
    <w:r w:rsidRPr="00D533A3">
      <w:rPr>
        <w:szCs w:val="16"/>
      </w:rPr>
      <w:t xml:space="preserve">Page </w:t>
    </w:r>
    <w:r w:rsidRPr="00D533A3">
      <w:rPr>
        <w:szCs w:val="16"/>
      </w:rPr>
      <w:fldChar w:fldCharType="begin"/>
    </w:r>
    <w:r w:rsidRPr="00D533A3">
      <w:rPr>
        <w:szCs w:val="16"/>
      </w:rPr>
      <w:instrText xml:space="preserve"> PAGE </w:instrText>
    </w:r>
    <w:r w:rsidRPr="00D533A3">
      <w:rPr>
        <w:szCs w:val="16"/>
      </w:rPr>
      <w:fldChar w:fldCharType="separate"/>
    </w:r>
    <w:r>
      <w:rPr>
        <w:noProof/>
        <w:szCs w:val="16"/>
      </w:rPr>
      <w:t>23</w:t>
    </w:r>
    <w:r w:rsidRPr="00D533A3">
      <w:rPr>
        <w:szCs w:val="16"/>
      </w:rPr>
      <w:fldChar w:fldCharType="end"/>
    </w:r>
    <w:r w:rsidRPr="00D533A3">
      <w:rPr>
        <w:szCs w:val="16"/>
      </w:rPr>
      <w:t xml:space="preserve"> of </w:t>
    </w:r>
    <w:r w:rsidRPr="00D533A3">
      <w:rPr>
        <w:szCs w:val="16"/>
      </w:rPr>
      <w:fldChar w:fldCharType="begin"/>
    </w:r>
    <w:r w:rsidRPr="00D533A3">
      <w:rPr>
        <w:szCs w:val="16"/>
      </w:rPr>
      <w:instrText xml:space="preserve"> NUMPAGES </w:instrText>
    </w:r>
    <w:r w:rsidRPr="00D533A3">
      <w:rPr>
        <w:szCs w:val="16"/>
      </w:rPr>
      <w:fldChar w:fldCharType="separate"/>
    </w:r>
    <w:r>
      <w:rPr>
        <w:noProof/>
        <w:szCs w:val="16"/>
      </w:rPr>
      <w:t>24</w:t>
    </w:r>
    <w:r w:rsidRPr="00D533A3">
      <w:rPr>
        <w:szCs w:val="16"/>
      </w:rPr>
      <w:fldChar w:fldCharType="end"/>
    </w:r>
    <w:r w:rsidRPr="00D533A3">
      <w:rPr>
        <w:szCs w:val="16"/>
      </w:rPr>
      <w:t xml:space="preserve"> • </w:t>
    </w:r>
    <w:sdt>
      <w:sdtPr>
        <w:rPr>
          <w:szCs w:val="16"/>
        </w:rPr>
        <w:alias w:val="ID-Prefix"/>
        <w:tag w:val="ID_x002d_Prefix"/>
        <w:id w:val="655428476"/>
        <w:placeholder>
          <w:docPart w:val="81280FCA7D2C41789BDFA022DF49BD34"/>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ID_x002d_Prefix[1]" w:storeItemID="{F96A2066-CEA6-48A6-A377-75AEBFD1BED3}"/>
        <w:text/>
      </w:sdtPr>
      <w:sdtEndPr/>
      <w:sdtContent>
        <w:r w:rsidRPr="00D533A3">
          <w:rPr>
            <w:szCs w:val="16"/>
          </w:rPr>
          <w:t>ESR/20</w:t>
        </w:r>
        <w:r>
          <w:rPr>
            <w:szCs w:val="16"/>
          </w:rPr>
          <w:t>19</w:t>
        </w:r>
        <w:r w:rsidRPr="00D533A3">
          <w:rPr>
            <w:szCs w:val="16"/>
          </w:rPr>
          <w:t>/</w:t>
        </w:r>
      </w:sdtContent>
    </w:sdt>
    <w:sdt>
      <w:sdtPr>
        <w:rPr>
          <w:szCs w:val="16"/>
        </w:rPr>
        <w:alias w:val="ID"/>
        <w:tag w:val="ID"/>
        <w:id w:val="-568038225"/>
        <w:placeholder>
          <w:docPart w:val="4A956A275FCE4C608011238251F32CCA"/>
        </w:placeholder>
        <w:dataBinding w:prefixMappings="" w:xpath="/ESR_Settings[1]/Custom1[1]" w:storeItemID="{67BA4364-1928-4D59-82B5-90D6A938C5A3}"/>
        <w:text/>
      </w:sdtPr>
      <w:sdtEndPr/>
      <w:sdtContent>
        <w:r>
          <w:rPr>
            <w:szCs w:val="16"/>
          </w:rPr>
          <w:t>4714</w:t>
        </w:r>
      </w:sdtContent>
    </w:sdt>
    <w:r w:rsidRPr="00D533A3">
      <w:rPr>
        <w:szCs w:val="16"/>
      </w:rPr>
      <w:t xml:space="preserve"> • Version </w:t>
    </w:r>
    <w:sdt>
      <w:sdtPr>
        <w:rPr>
          <w:szCs w:val="16"/>
        </w:rPr>
        <w:alias w:val="DocVersion"/>
        <w:tag w:val="DocVersion"/>
        <w:id w:val="-852030450"/>
        <w:placeholder>
          <w:docPart w:val="3F0A490EE3414236B22AFC576FEE1165"/>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DocVersion[1]" w:storeItemID="{F96A2066-CEA6-48A6-A377-75AEBFD1BED3}"/>
        <w:text/>
      </w:sdtPr>
      <w:sdtEndPr/>
      <w:sdtContent>
        <w:r w:rsidR="003526A0">
          <w:rPr>
            <w:szCs w:val="16"/>
          </w:rPr>
          <w:t>3.0</w:t>
        </w:r>
        <w:r w:rsidR="00BE0C87">
          <w:rPr>
            <w:szCs w:val="16"/>
          </w:rPr>
          <w:t>3</w:t>
        </w:r>
      </w:sdtContent>
    </w:sdt>
    <w:r w:rsidRPr="00D533A3">
      <w:rPr>
        <w:szCs w:val="16"/>
      </w:rPr>
      <w:t xml:space="preserve"> • </w:t>
    </w:r>
    <w:r w:rsidR="007910D5">
      <w:rPr>
        <w:szCs w:val="16"/>
      </w:rPr>
      <w:t>Last reviewed</w:t>
    </w:r>
    <w:r w:rsidRPr="00D533A3">
      <w:rPr>
        <w:szCs w:val="16"/>
      </w:rPr>
      <w:t xml:space="preserve">: </w:t>
    </w:r>
    <w:r w:rsidR="00BE0C87">
      <w:rPr>
        <w:szCs w:val="16"/>
      </w:rPr>
      <w:t>1</w:t>
    </w:r>
    <w:r w:rsidR="00814283">
      <w:rPr>
        <w:szCs w:val="16"/>
      </w:rPr>
      <w:t>9</w:t>
    </w:r>
    <w:r w:rsidR="00D24262">
      <w:rPr>
        <w:szCs w:val="16"/>
      </w:rPr>
      <w:t xml:space="preserve"> </w:t>
    </w:r>
    <w:r w:rsidR="00BE0C87">
      <w:rPr>
        <w:szCs w:val="16"/>
      </w:rPr>
      <w:t>AUG</w:t>
    </w:r>
    <w:r w:rsidR="00D24262">
      <w:rPr>
        <w:szCs w:val="16"/>
      </w:rPr>
      <w:t xml:space="preserve"> 2024</w:t>
    </w:r>
    <w:r>
      <w:rPr>
        <w:szCs w:val="16"/>
      </w:rPr>
      <w:ptab w:relativeTo="margin" w:alignment="right" w:leader="none"/>
    </w:r>
    <w:r w:rsidR="00675998">
      <w:rPr>
        <w:b/>
        <w:noProof/>
        <w:lang w:eastAsia="en-AU"/>
      </w:rPr>
      <w:t>Department of Environment, Science and Innovation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F941F" w14:textId="56AAEF4D" w:rsidR="007222CA" w:rsidRPr="0089294A" w:rsidRDefault="007222CA" w:rsidP="0089294A">
    <w:pPr>
      <w:pStyle w:val="footerpg1Ln1"/>
      <w:spacing w:before="120" w:after="240"/>
      <w:rPr>
        <w:szCs w:val="16"/>
      </w:rPr>
    </w:pPr>
    <w:r w:rsidRPr="00D533A3">
      <w:rPr>
        <w:szCs w:val="16"/>
      </w:rPr>
      <w:t xml:space="preserve">Page </w:t>
    </w:r>
    <w:r w:rsidRPr="00D533A3">
      <w:rPr>
        <w:szCs w:val="16"/>
      </w:rPr>
      <w:fldChar w:fldCharType="begin"/>
    </w:r>
    <w:r w:rsidRPr="00D533A3">
      <w:rPr>
        <w:szCs w:val="16"/>
      </w:rPr>
      <w:instrText xml:space="preserve"> PAGE </w:instrText>
    </w:r>
    <w:r w:rsidRPr="00D533A3">
      <w:rPr>
        <w:szCs w:val="16"/>
      </w:rPr>
      <w:fldChar w:fldCharType="separate"/>
    </w:r>
    <w:r>
      <w:rPr>
        <w:noProof/>
        <w:szCs w:val="16"/>
      </w:rPr>
      <w:t>1</w:t>
    </w:r>
    <w:r w:rsidRPr="00D533A3">
      <w:rPr>
        <w:szCs w:val="16"/>
      </w:rPr>
      <w:fldChar w:fldCharType="end"/>
    </w:r>
    <w:r w:rsidRPr="00D533A3">
      <w:rPr>
        <w:szCs w:val="16"/>
      </w:rPr>
      <w:t xml:space="preserve"> of </w:t>
    </w:r>
    <w:r w:rsidRPr="00D533A3">
      <w:rPr>
        <w:szCs w:val="16"/>
      </w:rPr>
      <w:fldChar w:fldCharType="begin"/>
    </w:r>
    <w:r w:rsidRPr="00D533A3">
      <w:rPr>
        <w:szCs w:val="16"/>
      </w:rPr>
      <w:instrText xml:space="preserve"> NUMPAGES </w:instrText>
    </w:r>
    <w:r w:rsidRPr="00D533A3">
      <w:rPr>
        <w:szCs w:val="16"/>
      </w:rPr>
      <w:fldChar w:fldCharType="separate"/>
    </w:r>
    <w:r>
      <w:rPr>
        <w:noProof/>
        <w:szCs w:val="16"/>
      </w:rPr>
      <w:t>24</w:t>
    </w:r>
    <w:r w:rsidRPr="00D533A3">
      <w:rPr>
        <w:szCs w:val="16"/>
      </w:rPr>
      <w:fldChar w:fldCharType="end"/>
    </w:r>
    <w:r w:rsidRPr="00D533A3">
      <w:rPr>
        <w:szCs w:val="16"/>
      </w:rPr>
      <w:t xml:space="preserve"> • </w:t>
    </w:r>
    <w:sdt>
      <w:sdtPr>
        <w:rPr>
          <w:szCs w:val="16"/>
        </w:rPr>
        <w:alias w:val="ID-Prefix"/>
        <w:tag w:val="ID_x002d_Prefix"/>
        <w:id w:val="512420581"/>
        <w:placeholder>
          <w:docPart w:val="D823DCC187834F849C3C5DBEF34843EE"/>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ID_x002d_Prefix[1]" w:storeItemID="{F96A2066-CEA6-48A6-A377-75AEBFD1BED3}"/>
        <w:text/>
      </w:sdtPr>
      <w:sdtEndPr/>
      <w:sdtContent>
        <w:r w:rsidRPr="00D533A3">
          <w:rPr>
            <w:szCs w:val="16"/>
          </w:rPr>
          <w:t>ESR/20</w:t>
        </w:r>
        <w:r>
          <w:rPr>
            <w:szCs w:val="16"/>
          </w:rPr>
          <w:t>1</w:t>
        </w:r>
        <w:r w:rsidR="00643F02">
          <w:rPr>
            <w:szCs w:val="16"/>
          </w:rPr>
          <w:t>9</w:t>
        </w:r>
        <w:r w:rsidRPr="00D533A3">
          <w:rPr>
            <w:szCs w:val="16"/>
          </w:rPr>
          <w:t>/</w:t>
        </w:r>
      </w:sdtContent>
    </w:sdt>
    <w:sdt>
      <w:sdtPr>
        <w:rPr>
          <w:szCs w:val="16"/>
        </w:rPr>
        <w:alias w:val="ID"/>
        <w:tag w:val="ID"/>
        <w:id w:val="1189723909"/>
        <w:placeholder>
          <w:docPart w:val="F147B8FBC043475992E2FCB1CB6DB18A"/>
        </w:placeholder>
        <w:dataBinding w:prefixMappings="" w:xpath="/ESR_Settings[1]/Custom1[1]" w:storeItemID="{67BA4364-1928-4D59-82B5-90D6A938C5A3}"/>
        <w:text/>
      </w:sdtPr>
      <w:sdtEndPr/>
      <w:sdtContent>
        <w:r w:rsidR="00643F02">
          <w:rPr>
            <w:szCs w:val="16"/>
          </w:rPr>
          <w:t>4714</w:t>
        </w:r>
      </w:sdtContent>
    </w:sdt>
    <w:r w:rsidRPr="00D533A3">
      <w:rPr>
        <w:szCs w:val="16"/>
      </w:rPr>
      <w:t xml:space="preserve"> • Version </w:t>
    </w:r>
    <w:sdt>
      <w:sdtPr>
        <w:rPr>
          <w:szCs w:val="16"/>
        </w:rPr>
        <w:alias w:val="DocVersion"/>
        <w:tag w:val="DocVersion"/>
        <w:id w:val="102318272"/>
        <w:placeholder>
          <w:docPart w:val="3178DCD3723046768022644E6DA601DC"/>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DocVersion[1]" w:storeItemID="{F96A2066-CEA6-48A6-A377-75AEBFD1BED3}"/>
        <w:text/>
      </w:sdtPr>
      <w:sdtEndPr/>
      <w:sdtContent>
        <w:r w:rsidR="003526A0">
          <w:rPr>
            <w:szCs w:val="16"/>
          </w:rPr>
          <w:t>3.0</w:t>
        </w:r>
        <w:r w:rsidR="00BE0C87">
          <w:rPr>
            <w:szCs w:val="16"/>
          </w:rPr>
          <w:t>3</w:t>
        </w:r>
      </w:sdtContent>
    </w:sdt>
    <w:r w:rsidRPr="00D533A3">
      <w:rPr>
        <w:szCs w:val="16"/>
      </w:rPr>
      <w:t xml:space="preserve"> • </w:t>
    </w:r>
    <w:r w:rsidR="007910D5">
      <w:rPr>
        <w:szCs w:val="16"/>
      </w:rPr>
      <w:t>Last reviewed</w:t>
    </w:r>
    <w:r w:rsidRPr="00D533A3">
      <w:rPr>
        <w:szCs w:val="16"/>
      </w:rPr>
      <w:t xml:space="preserve">: </w:t>
    </w:r>
    <w:r w:rsidR="00BE0C87">
      <w:rPr>
        <w:szCs w:val="16"/>
      </w:rPr>
      <w:t>1</w:t>
    </w:r>
    <w:r w:rsidR="00814283">
      <w:rPr>
        <w:szCs w:val="16"/>
      </w:rPr>
      <w:t>9</w:t>
    </w:r>
    <w:r w:rsidR="00D24262">
      <w:rPr>
        <w:szCs w:val="16"/>
      </w:rPr>
      <w:t xml:space="preserve"> </w:t>
    </w:r>
    <w:r w:rsidR="00BE0C87">
      <w:rPr>
        <w:szCs w:val="16"/>
      </w:rPr>
      <w:t>AUG</w:t>
    </w:r>
    <w:r w:rsidR="00D24262">
      <w:rPr>
        <w:szCs w:val="16"/>
      </w:rPr>
      <w:t xml:space="preserve"> 2024</w:t>
    </w:r>
    <w:r w:rsidRPr="007B245F">
      <w:rPr>
        <w:noProof/>
        <w:szCs w:val="16"/>
        <w:lang w:eastAsia="en-AU"/>
      </w:rPr>
      <w:tab/>
    </w:r>
    <w:r w:rsidRPr="007B245F">
      <w:rPr>
        <w:szCs w:val="16"/>
      </w:rPr>
      <w:t>ABN 46 640 294 485</w:t>
    </w:r>
  </w:p>
  <w:p w14:paraId="5A5229C6" w14:textId="77777777" w:rsidR="007222CA" w:rsidRDefault="007222CA" w:rsidP="000C3E5A">
    <w:pPr>
      <w:pStyle w:val="textnormal"/>
    </w:pPr>
  </w:p>
  <w:p w14:paraId="1D1979D5" w14:textId="77777777" w:rsidR="007222CA" w:rsidRPr="000C3E5A" w:rsidRDefault="007222CA" w:rsidP="000C3E5A">
    <w:pPr>
      <w:pStyle w:val="textnorma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0EBCA" w14:textId="77777777" w:rsidR="00EC2A03" w:rsidRDefault="00EC2A03">
      <w:r>
        <w:separator/>
      </w:r>
    </w:p>
  </w:footnote>
  <w:footnote w:type="continuationSeparator" w:id="0">
    <w:p w14:paraId="0E9FA73F" w14:textId="77777777" w:rsidR="00EC2A03" w:rsidRDefault="00EC2A03">
      <w:r>
        <w:continuationSeparator/>
      </w:r>
    </w:p>
  </w:footnote>
  <w:footnote w:id="1">
    <w:p w14:paraId="6922B8C6" w14:textId="77777777" w:rsidR="001A7A02" w:rsidRDefault="001A7A02" w:rsidP="001A7A02">
      <w:pPr>
        <w:pStyle w:val="FootnoteText"/>
      </w:pPr>
      <w:r>
        <w:rPr>
          <w:rStyle w:val="FootnoteReference"/>
        </w:rPr>
        <w:footnoteRef/>
      </w:r>
      <w:r>
        <w:t xml:space="preserve"> </w:t>
      </w:r>
      <w:r w:rsidRPr="00515C50">
        <w:rPr>
          <w:rFonts w:cs="Arial"/>
          <w:color w:val="000000"/>
          <w:lang w:eastAsia="en-AU"/>
        </w:rPr>
        <w:t>If blank, populate based on Attribute type &amp; definition</w:t>
      </w:r>
    </w:p>
  </w:footnote>
  <w:footnote w:id="2">
    <w:p w14:paraId="1B624E67" w14:textId="77777777" w:rsidR="00AD3AA3" w:rsidRDefault="00AD3AA3" w:rsidP="00AD3AA3">
      <w:pPr>
        <w:pStyle w:val="FootnoteText"/>
      </w:pPr>
      <w:r>
        <w:rPr>
          <w:rStyle w:val="FootnoteReference"/>
        </w:rPr>
        <w:t>1</w:t>
      </w:r>
      <w:r>
        <w:t xml:space="preserve"> </w:t>
      </w:r>
      <w:r w:rsidRPr="00515C50">
        <w:rPr>
          <w:rFonts w:cs="Arial"/>
          <w:color w:val="000000"/>
          <w:lang w:eastAsia="en-AU"/>
        </w:rPr>
        <w:t>If blank, populate based on Attribute type &amp; definition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Title"/>
      <w:tag w:val=""/>
      <w:id w:val="-1745786938"/>
      <w:placeholder>
        <w:docPart w:val="DFEA62CD40C742BC8A9702AA8761A2CE"/>
      </w:placeholder>
      <w:dataBinding w:prefixMappings="xmlns:ns0='http://purl.org/dc/elements/1.1/' xmlns:ns1='http://schemas.openxmlformats.org/package/2006/metadata/core-properties' " w:xpath="/ns1:coreProperties[1]/ns0:title[1]" w:storeItemID="{6C3C8BC8-F283-45AE-878A-BAB7291924A1}"/>
      <w:text/>
    </w:sdtPr>
    <w:sdtEndPr/>
    <w:sdtContent>
      <w:p w14:paraId="1D5C816D" w14:textId="0EF04CC7" w:rsidR="007222CA" w:rsidRDefault="007222CA" w:rsidP="00FE3B60">
        <w:pPr>
          <w:pStyle w:val="docpg2title"/>
          <w:spacing w:before="360"/>
        </w:pPr>
        <w:r>
          <w:t>Attachment 1—Spatial data requirements for estimated rehabilitation cost</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57641" w14:textId="35D146B9" w:rsidR="007222CA" w:rsidRDefault="00BB4AF0" w:rsidP="00CE1CA8">
    <w:pPr>
      <w:pStyle w:val="doctypeeco"/>
      <w:spacing w:before="600"/>
      <w:rPr>
        <w:b w:val="0"/>
        <w:sz w:val="2"/>
      </w:rPr>
    </w:pPr>
    <w:r>
      <w:rPr>
        <w:noProof/>
        <w:lang w:eastAsia="en-AU"/>
      </w:rPr>
      <w:drawing>
        <wp:anchor distT="0" distB="0" distL="114300" distR="114300" simplePos="0" relativeHeight="251659264" behindDoc="1" locked="0" layoutInCell="1" allowOverlap="1" wp14:anchorId="1D0DADB3" wp14:editId="52E8B2B9">
          <wp:simplePos x="0" y="0"/>
          <wp:positionH relativeFrom="page">
            <wp:align>right</wp:align>
          </wp:positionH>
          <wp:positionV relativeFrom="paragraph">
            <wp:posOffset>-352425</wp:posOffset>
          </wp:positionV>
          <wp:extent cx="7555647" cy="10687050"/>
          <wp:effectExtent l="0" t="0" r="7620" b="0"/>
          <wp:wrapNone/>
          <wp:docPr id="318716767" name="Picture 3187167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47" cy="10687050"/>
                  </a:xfrm>
                  <a:prstGeom prst="rect">
                    <a:avLst/>
                  </a:prstGeom>
                </pic:spPr>
              </pic:pic>
            </a:graphicData>
          </a:graphic>
          <wp14:sizeRelH relativeFrom="margin">
            <wp14:pctWidth>0</wp14:pctWidth>
          </wp14:sizeRelH>
          <wp14:sizeRelV relativeFrom="margin">
            <wp14:pctHeight>0</wp14:pctHeight>
          </wp14:sizeRelV>
        </wp:anchor>
      </w:drawing>
    </w:r>
  </w:p>
  <w:p w14:paraId="3892ED1E" w14:textId="779F5D6E" w:rsidR="0089294A" w:rsidRDefault="0089294A" w:rsidP="0089294A">
    <w:pPr>
      <w:pStyle w:val="textnormal"/>
    </w:pPr>
  </w:p>
  <w:p w14:paraId="37D03461" w14:textId="49764AF9" w:rsidR="0089294A" w:rsidRDefault="0089294A" w:rsidP="0089294A">
    <w:pPr>
      <w:pStyle w:val="textnormal"/>
    </w:pPr>
  </w:p>
  <w:p w14:paraId="5A271536" w14:textId="77777777" w:rsidR="0089294A" w:rsidRPr="0089294A" w:rsidRDefault="0089294A" w:rsidP="0089294A">
    <w:pPr>
      <w:pStyle w:val="text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1170B77"/>
    <w:multiLevelType w:val="hybridMultilevel"/>
    <w:tmpl w:val="FA262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2D317A"/>
    <w:multiLevelType w:val="hybridMultilevel"/>
    <w:tmpl w:val="96DAD0F4"/>
    <w:lvl w:ilvl="0" w:tplc="908E0CD8">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5B2229"/>
    <w:multiLevelType w:val="hybridMultilevel"/>
    <w:tmpl w:val="68004BB2"/>
    <w:lvl w:ilvl="0" w:tplc="484AD452">
      <w:start w:val="1"/>
      <w:numFmt w:val="lowerLetter"/>
      <w:lvlText w:val="(%1)"/>
      <w:lvlJc w:val="left"/>
      <w:pPr>
        <w:tabs>
          <w:tab w:val="num" w:pos="0"/>
        </w:tabs>
        <w:ind w:left="360" w:hanging="360"/>
      </w:pPr>
      <w:rPr>
        <w:rFonts w:cs="Gill Sans MT"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8EE3537"/>
    <w:multiLevelType w:val="hybridMultilevel"/>
    <w:tmpl w:val="821CF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204089"/>
    <w:multiLevelType w:val="hybridMultilevel"/>
    <w:tmpl w:val="11A093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2F05E1"/>
    <w:multiLevelType w:val="hybridMultilevel"/>
    <w:tmpl w:val="5FC6A9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0EBD16A2"/>
    <w:multiLevelType w:val="hybridMultilevel"/>
    <w:tmpl w:val="185CF2EE"/>
    <w:lvl w:ilvl="0" w:tplc="484AD452">
      <w:start w:val="1"/>
      <w:numFmt w:val="lowerLetter"/>
      <w:lvlText w:val="(%1)"/>
      <w:lvlJc w:val="left"/>
      <w:pPr>
        <w:tabs>
          <w:tab w:val="num" w:pos="0"/>
        </w:tabs>
        <w:ind w:left="360" w:hanging="360"/>
      </w:pPr>
      <w:rPr>
        <w:rFonts w:cs="Gill Sans MT"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B460AF0"/>
    <w:multiLevelType w:val="hybridMultilevel"/>
    <w:tmpl w:val="C2E4288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EA6460"/>
    <w:multiLevelType w:val="hybridMultilevel"/>
    <w:tmpl w:val="D8888DC0"/>
    <w:lvl w:ilvl="0" w:tplc="98545B22">
      <w:start w:val="1"/>
      <w:numFmt w:val="bullet"/>
      <w:pStyle w:val="bullet1"/>
      <w:lvlText w:val=""/>
      <w:lvlJc w:val="left"/>
      <w:pPr>
        <w:tabs>
          <w:tab w:val="num" w:pos="700"/>
        </w:tabs>
        <w:ind w:left="680" w:hanging="340"/>
      </w:pPr>
      <w:rPr>
        <w:rFonts w:ascii="Symbol" w:hAnsi="Symbol" w:hint="default"/>
        <w:color w:val="auto"/>
      </w:rPr>
    </w:lvl>
    <w:lvl w:ilvl="1" w:tplc="C40A2D78">
      <w:start w:val="1"/>
      <w:numFmt w:val="bullet"/>
      <w:lvlText w:val="–"/>
      <w:lvlJc w:val="left"/>
      <w:pPr>
        <w:tabs>
          <w:tab w:val="num" w:pos="1761"/>
        </w:tabs>
        <w:ind w:left="1761" w:hanging="1081"/>
      </w:pPr>
      <w:rPr>
        <w:rFonts w:hint="default"/>
      </w:rPr>
    </w:lvl>
    <w:lvl w:ilvl="2" w:tplc="D13C9F36" w:tentative="1">
      <w:start w:val="1"/>
      <w:numFmt w:val="bullet"/>
      <w:lvlText w:val=""/>
      <w:lvlJc w:val="left"/>
      <w:pPr>
        <w:tabs>
          <w:tab w:val="num" w:pos="2500"/>
        </w:tabs>
        <w:ind w:left="2500" w:hanging="360"/>
      </w:pPr>
      <w:rPr>
        <w:rFonts w:ascii="Wingdings" w:hAnsi="Wingdings" w:hint="default"/>
      </w:rPr>
    </w:lvl>
    <w:lvl w:ilvl="3" w:tplc="7AF0D238" w:tentative="1">
      <w:start w:val="1"/>
      <w:numFmt w:val="bullet"/>
      <w:lvlText w:val=""/>
      <w:lvlJc w:val="left"/>
      <w:pPr>
        <w:tabs>
          <w:tab w:val="num" w:pos="3220"/>
        </w:tabs>
        <w:ind w:left="3220" w:hanging="360"/>
      </w:pPr>
      <w:rPr>
        <w:rFonts w:ascii="Symbol" w:hAnsi="Symbol" w:hint="default"/>
      </w:rPr>
    </w:lvl>
    <w:lvl w:ilvl="4" w:tplc="56BE419E" w:tentative="1">
      <w:start w:val="1"/>
      <w:numFmt w:val="bullet"/>
      <w:lvlText w:val="o"/>
      <w:lvlJc w:val="left"/>
      <w:pPr>
        <w:tabs>
          <w:tab w:val="num" w:pos="3940"/>
        </w:tabs>
        <w:ind w:left="3940" w:hanging="360"/>
      </w:pPr>
      <w:rPr>
        <w:rFonts w:ascii="Courier New" w:hAnsi="Courier New" w:hint="default"/>
      </w:rPr>
    </w:lvl>
    <w:lvl w:ilvl="5" w:tplc="A8D21B62" w:tentative="1">
      <w:start w:val="1"/>
      <w:numFmt w:val="bullet"/>
      <w:lvlText w:val=""/>
      <w:lvlJc w:val="left"/>
      <w:pPr>
        <w:tabs>
          <w:tab w:val="num" w:pos="4660"/>
        </w:tabs>
        <w:ind w:left="4660" w:hanging="360"/>
      </w:pPr>
      <w:rPr>
        <w:rFonts w:ascii="Wingdings" w:hAnsi="Wingdings" w:hint="default"/>
      </w:rPr>
    </w:lvl>
    <w:lvl w:ilvl="6" w:tplc="CFDEFF16" w:tentative="1">
      <w:start w:val="1"/>
      <w:numFmt w:val="bullet"/>
      <w:lvlText w:val=""/>
      <w:lvlJc w:val="left"/>
      <w:pPr>
        <w:tabs>
          <w:tab w:val="num" w:pos="5380"/>
        </w:tabs>
        <w:ind w:left="5380" w:hanging="360"/>
      </w:pPr>
      <w:rPr>
        <w:rFonts w:ascii="Symbol" w:hAnsi="Symbol" w:hint="default"/>
      </w:rPr>
    </w:lvl>
    <w:lvl w:ilvl="7" w:tplc="7B32B6C8" w:tentative="1">
      <w:start w:val="1"/>
      <w:numFmt w:val="bullet"/>
      <w:lvlText w:val="o"/>
      <w:lvlJc w:val="left"/>
      <w:pPr>
        <w:tabs>
          <w:tab w:val="num" w:pos="6100"/>
        </w:tabs>
        <w:ind w:left="6100" w:hanging="360"/>
      </w:pPr>
      <w:rPr>
        <w:rFonts w:ascii="Courier New" w:hAnsi="Courier New" w:hint="default"/>
      </w:rPr>
    </w:lvl>
    <w:lvl w:ilvl="8" w:tplc="92EE1BFE"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1E99169F"/>
    <w:multiLevelType w:val="hybridMultilevel"/>
    <w:tmpl w:val="11287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7B1ED8"/>
    <w:multiLevelType w:val="hybridMultilevel"/>
    <w:tmpl w:val="18F6E7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9D66B2"/>
    <w:multiLevelType w:val="hybridMultilevel"/>
    <w:tmpl w:val="6C80F4C8"/>
    <w:lvl w:ilvl="0" w:tplc="8E4C7484">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9B4362"/>
    <w:multiLevelType w:val="hybridMultilevel"/>
    <w:tmpl w:val="91A03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AD13D4"/>
    <w:multiLevelType w:val="hybridMultilevel"/>
    <w:tmpl w:val="B6AA1778"/>
    <w:lvl w:ilvl="0" w:tplc="484AD452">
      <w:start w:val="1"/>
      <w:numFmt w:val="lowerLetter"/>
      <w:lvlText w:val="(%1)"/>
      <w:lvlJc w:val="left"/>
      <w:pPr>
        <w:tabs>
          <w:tab w:val="num" w:pos="0"/>
        </w:tabs>
        <w:ind w:left="360" w:hanging="360"/>
      </w:pPr>
      <w:rPr>
        <w:rFonts w:cs="Gill Sans MT"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4BD68EF"/>
    <w:multiLevelType w:val="hybridMultilevel"/>
    <w:tmpl w:val="D3D66C98"/>
    <w:lvl w:ilvl="0" w:tplc="AC0276F6">
      <w:start w:val="1"/>
      <w:numFmt w:val="bullet"/>
      <w:lvlText w:val=""/>
      <w:lvlJc w:val="left"/>
      <w:pPr>
        <w:tabs>
          <w:tab w:val="num" w:pos="680"/>
        </w:tabs>
        <w:ind w:left="68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75082"/>
    <w:multiLevelType w:val="hybridMultilevel"/>
    <w:tmpl w:val="AB8CB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C918AE"/>
    <w:multiLevelType w:val="hybridMultilevel"/>
    <w:tmpl w:val="C298CA1E"/>
    <w:lvl w:ilvl="0" w:tplc="C5E2F306">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226EE8"/>
    <w:multiLevelType w:val="hybridMultilevel"/>
    <w:tmpl w:val="F9224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2769E7"/>
    <w:multiLevelType w:val="hybridMultilevel"/>
    <w:tmpl w:val="1C264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F6D696C"/>
    <w:multiLevelType w:val="hybridMultilevel"/>
    <w:tmpl w:val="23FCF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B91CE8"/>
    <w:multiLevelType w:val="hybridMultilevel"/>
    <w:tmpl w:val="F5F09DE0"/>
    <w:lvl w:ilvl="0" w:tplc="0C09000F">
      <w:start w:val="1"/>
      <w:numFmt w:val="decimal"/>
      <w:lvlText w:val="%1."/>
      <w:lvlJc w:val="left"/>
      <w:pPr>
        <w:tabs>
          <w:tab w:val="num" w:pos="360"/>
        </w:tabs>
        <w:ind w:left="360" w:hanging="360"/>
      </w:pPr>
      <w:rPr>
        <w:b/>
      </w:rPr>
    </w:lvl>
    <w:lvl w:ilvl="1" w:tplc="02B42964">
      <w:start w:val="1"/>
      <w:numFmt w:val="bullet"/>
      <w:lvlText w:val=""/>
      <w:lvlJc w:val="left"/>
      <w:pPr>
        <w:tabs>
          <w:tab w:val="num" w:pos="1440"/>
        </w:tabs>
        <w:ind w:left="1440" w:hanging="360"/>
      </w:pPr>
      <w:rPr>
        <w:rFonts w:ascii="Symbol" w:hAnsi="Symbol" w:hint="default"/>
      </w:rPr>
    </w:lvl>
    <w:lvl w:ilvl="2" w:tplc="2A3A8156" w:tentative="1">
      <w:start w:val="1"/>
      <w:numFmt w:val="lowerRoman"/>
      <w:lvlText w:val="%3."/>
      <w:lvlJc w:val="right"/>
      <w:pPr>
        <w:tabs>
          <w:tab w:val="num" w:pos="2160"/>
        </w:tabs>
        <w:ind w:left="2160" w:hanging="180"/>
      </w:pPr>
    </w:lvl>
    <w:lvl w:ilvl="3" w:tplc="3DAA2C62" w:tentative="1">
      <w:start w:val="1"/>
      <w:numFmt w:val="decimal"/>
      <w:lvlText w:val="%4."/>
      <w:lvlJc w:val="left"/>
      <w:pPr>
        <w:tabs>
          <w:tab w:val="num" w:pos="2880"/>
        </w:tabs>
        <w:ind w:left="2880" w:hanging="360"/>
      </w:pPr>
    </w:lvl>
    <w:lvl w:ilvl="4" w:tplc="2974CA8E" w:tentative="1">
      <w:start w:val="1"/>
      <w:numFmt w:val="lowerLetter"/>
      <w:lvlText w:val="%5."/>
      <w:lvlJc w:val="left"/>
      <w:pPr>
        <w:tabs>
          <w:tab w:val="num" w:pos="3600"/>
        </w:tabs>
        <w:ind w:left="3600" w:hanging="360"/>
      </w:pPr>
    </w:lvl>
    <w:lvl w:ilvl="5" w:tplc="32BE0C82" w:tentative="1">
      <w:start w:val="1"/>
      <w:numFmt w:val="lowerRoman"/>
      <w:lvlText w:val="%6."/>
      <w:lvlJc w:val="right"/>
      <w:pPr>
        <w:tabs>
          <w:tab w:val="num" w:pos="4320"/>
        </w:tabs>
        <w:ind w:left="4320" w:hanging="180"/>
      </w:pPr>
    </w:lvl>
    <w:lvl w:ilvl="6" w:tplc="526C9402" w:tentative="1">
      <w:start w:val="1"/>
      <w:numFmt w:val="decimal"/>
      <w:lvlText w:val="%7."/>
      <w:lvlJc w:val="left"/>
      <w:pPr>
        <w:tabs>
          <w:tab w:val="num" w:pos="5040"/>
        </w:tabs>
        <w:ind w:left="5040" w:hanging="360"/>
      </w:pPr>
    </w:lvl>
    <w:lvl w:ilvl="7" w:tplc="8B885152" w:tentative="1">
      <w:start w:val="1"/>
      <w:numFmt w:val="lowerLetter"/>
      <w:lvlText w:val="%8."/>
      <w:lvlJc w:val="left"/>
      <w:pPr>
        <w:tabs>
          <w:tab w:val="num" w:pos="5760"/>
        </w:tabs>
        <w:ind w:left="5760" w:hanging="360"/>
      </w:pPr>
    </w:lvl>
    <w:lvl w:ilvl="8" w:tplc="30F0BD12" w:tentative="1">
      <w:start w:val="1"/>
      <w:numFmt w:val="lowerRoman"/>
      <w:lvlText w:val="%9."/>
      <w:lvlJc w:val="right"/>
      <w:pPr>
        <w:tabs>
          <w:tab w:val="num" w:pos="6480"/>
        </w:tabs>
        <w:ind w:left="6480" w:hanging="180"/>
      </w:pPr>
    </w:lvl>
  </w:abstractNum>
  <w:abstractNum w:abstractNumId="23" w15:restartNumberingAfterBreak="0">
    <w:nsid w:val="44345237"/>
    <w:multiLevelType w:val="hybridMultilevel"/>
    <w:tmpl w:val="C5CC9CC4"/>
    <w:lvl w:ilvl="0" w:tplc="6310BB1C">
      <w:start w:val="3"/>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376963"/>
    <w:multiLevelType w:val="hybridMultilevel"/>
    <w:tmpl w:val="60E4999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B30C23"/>
    <w:multiLevelType w:val="hybridMultilevel"/>
    <w:tmpl w:val="85163EB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0F33C19"/>
    <w:multiLevelType w:val="hybridMultilevel"/>
    <w:tmpl w:val="FE6AE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B605F0"/>
    <w:multiLevelType w:val="hybridMultilevel"/>
    <w:tmpl w:val="E880FF5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C555A9"/>
    <w:multiLevelType w:val="hybridMultilevel"/>
    <w:tmpl w:val="D750D1B4"/>
    <w:lvl w:ilvl="0" w:tplc="AC0276F6">
      <w:start w:val="1"/>
      <w:numFmt w:val="bullet"/>
      <w:lvlText w:val=""/>
      <w:lvlJc w:val="left"/>
      <w:pPr>
        <w:tabs>
          <w:tab w:val="num" w:pos="680"/>
        </w:tabs>
        <w:ind w:left="68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CB23BE"/>
    <w:multiLevelType w:val="hybridMultilevel"/>
    <w:tmpl w:val="E94A4B6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D81699C"/>
    <w:multiLevelType w:val="hybridMultilevel"/>
    <w:tmpl w:val="C2C23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5D66D8"/>
    <w:multiLevelType w:val="hybridMultilevel"/>
    <w:tmpl w:val="564ADC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42B0FD9"/>
    <w:multiLevelType w:val="hybridMultilevel"/>
    <w:tmpl w:val="BED0DC6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48D4708"/>
    <w:multiLevelType w:val="hybridMultilevel"/>
    <w:tmpl w:val="AC2EF474"/>
    <w:lvl w:ilvl="0" w:tplc="A54609B4">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DC1DD1"/>
    <w:multiLevelType w:val="hybridMultilevel"/>
    <w:tmpl w:val="494C51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6B713D"/>
    <w:multiLevelType w:val="hybridMultilevel"/>
    <w:tmpl w:val="143223D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6FB6DC1"/>
    <w:multiLevelType w:val="multilevel"/>
    <w:tmpl w:val="0CEC163C"/>
    <w:lvl w:ilvl="0">
      <w:start w:val="1"/>
      <w:numFmt w:val="decimal"/>
      <w:lvlText w:val="%1."/>
      <w:lvlJc w:val="left"/>
      <w:pPr>
        <w:tabs>
          <w:tab w:val="num" w:pos="785"/>
        </w:tabs>
        <w:ind w:left="785"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94B3C4B"/>
    <w:multiLevelType w:val="hybridMultilevel"/>
    <w:tmpl w:val="5D26E302"/>
    <w:lvl w:ilvl="0" w:tplc="23248446">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FF1DE3"/>
    <w:multiLevelType w:val="hybridMultilevel"/>
    <w:tmpl w:val="ADCCF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6C7742"/>
    <w:multiLevelType w:val="hybridMultilevel"/>
    <w:tmpl w:val="C7C43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E2052A"/>
    <w:multiLevelType w:val="hybridMultilevel"/>
    <w:tmpl w:val="95A67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7A450E"/>
    <w:multiLevelType w:val="hybridMultilevel"/>
    <w:tmpl w:val="ED44E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8948BC"/>
    <w:multiLevelType w:val="hybridMultilevel"/>
    <w:tmpl w:val="35160D8E"/>
    <w:lvl w:ilvl="0" w:tplc="0C090017">
      <w:start w:val="1"/>
      <w:numFmt w:val="lowerLetter"/>
      <w:lvlText w:val="%1)"/>
      <w:lvlJc w:val="left"/>
      <w:pPr>
        <w:tabs>
          <w:tab w:val="num" w:pos="360"/>
        </w:tabs>
        <w:ind w:left="72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3" w15:restartNumberingAfterBreak="0">
    <w:nsid w:val="7819330A"/>
    <w:multiLevelType w:val="hybridMultilevel"/>
    <w:tmpl w:val="862810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79FC00F7"/>
    <w:multiLevelType w:val="hybridMultilevel"/>
    <w:tmpl w:val="4CD27458"/>
    <w:lvl w:ilvl="0" w:tplc="5BD8C874">
      <w:start w:val="1"/>
      <w:numFmt w:val="bullet"/>
      <w:lvlText w:val=""/>
      <w:lvlJc w:val="left"/>
      <w:pPr>
        <w:tabs>
          <w:tab w:val="num" w:pos="2420"/>
        </w:tabs>
        <w:ind w:left="2420" w:hanging="360"/>
      </w:pPr>
      <w:rPr>
        <w:rFonts w:ascii="Symbol" w:hAnsi="Symbol" w:hint="default"/>
        <w:color w:val="auto"/>
      </w:rPr>
    </w:lvl>
    <w:lvl w:ilvl="1" w:tplc="0C090019">
      <w:start w:val="1"/>
      <w:numFmt w:val="bullet"/>
      <w:lvlText w:val="–"/>
      <w:lvlJc w:val="left"/>
      <w:pPr>
        <w:tabs>
          <w:tab w:val="num" w:pos="1040"/>
        </w:tabs>
        <w:ind w:left="1020" w:hanging="340"/>
      </w:pPr>
      <w:rPr>
        <w:rFonts w:hint="default"/>
      </w:rPr>
    </w:lvl>
    <w:lvl w:ilvl="2" w:tplc="0C09001B">
      <w:start w:val="1"/>
      <w:numFmt w:val="bullet"/>
      <w:pStyle w:val="bullet3"/>
      <w:lvlText w:val="o"/>
      <w:lvlJc w:val="left"/>
      <w:pPr>
        <w:tabs>
          <w:tab w:val="num" w:pos="1380"/>
        </w:tabs>
        <w:ind w:left="1360" w:hanging="340"/>
      </w:pPr>
      <w:rPr>
        <w:rFonts w:hint="default"/>
      </w:rPr>
    </w:lvl>
    <w:lvl w:ilvl="3" w:tplc="0C09000F">
      <w:start w:val="1"/>
      <w:numFmt w:val="decimal"/>
      <w:pStyle w:val="listNum"/>
      <w:lvlText w:val="%4."/>
      <w:lvlJc w:val="left"/>
      <w:pPr>
        <w:tabs>
          <w:tab w:val="num" w:pos="700"/>
        </w:tabs>
        <w:ind w:left="680" w:hanging="340"/>
      </w:pPr>
      <w:rPr>
        <w:rFonts w:hint="default"/>
      </w:rPr>
    </w:lvl>
    <w:lvl w:ilvl="4" w:tplc="0C090019">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0C09001B">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abstractNum w:abstractNumId="45" w15:restartNumberingAfterBreak="0">
    <w:nsid w:val="7C261D8F"/>
    <w:multiLevelType w:val="hybridMultilevel"/>
    <w:tmpl w:val="C36E0EA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E1F47B6"/>
    <w:multiLevelType w:val="hybridMultilevel"/>
    <w:tmpl w:val="DAF45B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48781857">
    <w:abstractNumId w:val="10"/>
  </w:num>
  <w:num w:numId="2" w16cid:durableId="371466723">
    <w:abstractNumId w:val="10"/>
  </w:num>
  <w:num w:numId="3" w16cid:durableId="1711759150">
    <w:abstractNumId w:val="1"/>
  </w:num>
  <w:num w:numId="4" w16cid:durableId="1276402495">
    <w:abstractNumId w:val="44"/>
  </w:num>
  <w:num w:numId="5" w16cid:durableId="946815757">
    <w:abstractNumId w:val="0"/>
  </w:num>
  <w:num w:numId="6" w16cid:durableId="1224216936">
    <w:abstractNumId w:val="22"/>
  </w:num>
  <w:num w:numId="7" w16cid:durableId="882443392">
    <w:abstractNumId w:val="28"/>
  </w:num>
  <w:num w:numId="8" w16cid:durableId="1954706892">
    <w:abstractNumId w:val="8"/>
  </w:num>
  <w:num w:numId="9" w16cid:durableId="1284264164">
    <w:abstractNumId w:val="4"/>
  </w:num>
  <w:num w:numId="10" w16cid:durableId="561451079">
    <w:abstractNumId w:val="15"/>
  </w:num>
  <w:num w:numId="11" w16cid:durableId="1449935912">
    <w:abstractNumId w:val="16"/>
  </w:num>
  <w:num w:numId="12" w16cid:durableId="673729344">
    <w:abstractNumId w:val="9"/>
    <w:lvlOverride w:ilvl="0">
      <w:startOverride w:val="1"/>
    </w:lvlOverride>
  </w:num>
  <w:num w:numId="13" w16cid:durableId="1047029953">
    <w:abstractNumId w:val="10"/>
  </w:num>
  <w:num w:numId="14" w16cid:durableId="1864198651">
    <w:abstractNumId w:val="10"/>
  </w:num>
  <w:num w:numId="15" w16cid:durableId="1068844319">
    <w:abstractNumId w:val="36"/>
  </w:num>
  <w:num w:numId="16" w16cid:durableId="981539806">
    <w:abstractNumId w:val="37"/>
  </w:num>
  <w:num w:numId="17" w16cid:durableId="1445998456">
    <w:abstractNumId w:val="25"/>
  </w:num>
  <w:num w:numId="18" w16cid:durableId="1034816550">
    <w:abstractNumId w:val="23"/>
  </w:num>
  <w:num w:numId="19" w16cid:durableId="1943292902">
    <w:abstractNumId w:val="40"/>
  </w:num>
  <w:num w:numId="20" w16cid:durableId="1575244122">
    <w:abstractNumId w:val="27"/>
  </w:num>
  <w:num w:numId="21" w16cid:durableId="447890024">
    <w:abstractNumId w:val="35"/>
  </w:num>
  <w:num w:numId="22" w16cid:durableId="874389911">
    <w:abstractNumId w:val="46"/>
  </w:num>
  <w:num w:numId="23" w16cid:durableId="1854342885">
    <w:abstractNumId w:val="13"/>
  </w:num>
  <w:num w:numId="24" w16cid:durableId="2143035191">
    <w:abstractNumId w:val="33"/>
  </w:num>
  <w:num w:numId="25" w16cid:durableId="349988633">
    <w:abstractNumId w:val="18"/>
  </w:num>
  <w:num w:numId="26" w16cid:durableId="509948874">
    <w:abstractNumId w:val="42"/>
  </w:num>
  <w:num w:numId="27" w16cid:durableId="1445921115">
    <w:abstractNumId w:val="24"/>
  </w:num>
  <w:num w:numId="28" w16cid:durableId="189614062">
    <w:abstractNumId w:val="45"/>
  </w:num>
  <w:num w:numId="29" w16cid:durableId="1472943032">
    <w:abstractNumId w:val="29"/>
  </w:num>
  <w:num w:numId="30" w16cid:durableId="1899702832">
    <w:abstractNumId w:val="32"/>
  </w:num>
  <w:num w:numId="31" w16cid:durableId="1381395859">
    <w:abstractNumId w:val="3"/>
  </w:num>
  <w:num w:numId="32" w16cid:durableId="20061158">
    <w:abstractNumId w:val="11"/>
  </w:num>
  <w:num w:numId="33" w16cid:durableId="905341830">
    <w:abstractNumId w:val="41"/>
  </w:num>
  <w:num w:numId="34" w16cid:durableId="354238645">
    <w:abstractNumId w:val="43"/>
  </w:num>
  <w:num w:numId="35" w16cid:durableId="1846356536">
    <w:abstractNumId w:val="5"/>
  </w:num>
  <w:num w:numId="36" w16cid:durableId="1139228192">
    <w:abstractNumId w:val="39"/>
  </w:num>
  <w:num w:numId="37" w16cid:durableId="322784015">
    <w:abstractNumId w:val="19"/>
  </w:num>
  <w:num w:numId="38" w16cid:durableId="100758719">
    <w:abstractNumId w:val="2"/>
  </w:num>
  <w:num w:numId="39" w16cid:durableId="1372682018">
    <w:abstractNumId w:val="21"/>
  </w:num>
  <w:num w:numId="40" w16cid:durableId="783889728">
    <w:abstractNumId w:val="30"/>
  </w:num>
  <w:num w:numId="41" w16cid:durableId="1870874380">
    <w:abstractNumId w:val="17"/>
  </w:num>
  <w:num w:numId="42" w16cid:durableId="144975583">
    <w:abstractNumId w:val="31"/>
  </w:num>
  <w:num w:numId="43" w16cid:durableId="977958101">
    <w:abstractNumId w:val="12"/>
  </w:num>
  <w:num w:numId="44" w16cid:durableId="1258977282">
    <w:abstractNumId w:val="20"/>
  </w:num>
  <w:num w:numId="45" w16cid:durableId="841042520">
    <w:abstractNumId w:val="34"/>
  </w:num>
  <w:num w:numId="46" w16cid:durableId="886139603">
    <w:abstractNumId w:val="6"/>
  </w:num>
  <w:num w:numId="47" w16cid:durableId="453325570">
    <w:abstractNumId w:val="26"/>
  </w:num>
  <w:num w:numId="48" w16cid:durableId="1322151896">
    <w:abstractNumId w:val="14"/>
  </w:num>
  <w:num w:numId="49" w16cid:durableId="1456290857">
    <w:abstractNumId w:val="7"/>
  </w:num>
  <w:num w:numId="50" w16cid:durableId="1338729093">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1" w:cryptProviderType="rsaAES" w:cryptAlgorithmClass="hash" w:cryptAlgorithmType="typeAny" w:cryptAlgorithmSid="14" w:cryptSpinCount="100000" w:hash="48ZYGOMIOaeu2+dx36HYljES2DJZi2P299yxdRkpdWTt62t1WZIRW2iWDahXlT9KsfuEWrqMnkvy4rVwjfSf0A==" w:salt="iiwdPyPEGuZRxbUbHtPLTg=="/>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eaeaea,#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D76"/>
    <w:rsid w:val="00003170"/>
    <w:rsid w:val="000034AC"/>
    <w:rsid w:val="00007A3E"/>
    <w:rsid w:val="00007B61"/>
    <w:rsid w:val="000119E8"/>
    <w:rsid w:val="0001474B"/>
    <w:rsid w:val="00016B3E"/>
    <w:rsid w:val="00023929"/>
    <w:rsid w:val="00025EA5"/>
    <w:rsid w:val="000264C3"/>
    <w:rsid w:val="0002712F"/>
    <w:rsid w:val="00030599"/>
    <w:rsid w:val="00036F36"/>
    <w:rsid w:val="00040254"/>
    <w:rsid w:val="00040822"/>
    <w:rsid w:val="00041EF3"/>
    <w:rsid w:val="000425EF"/>
    <w:rsid w:val="00050198"/>
    <w:rsid w:val="00052C9C"/>
    <w:rsid w:val="000546E9"/>
    <w:rsid w:val="000561D8"/>
    <w:rsid w:val="000610C2"/>
    <w:rsid w:val="000676DC"/>
    <w:rsid w:val="00067C5C"/>
    <w:rsid w:val="00075A18"/>
    <w:rsid w:val="00077738"/>
    <w:rsid w:val="00077F02"/>
    <w:rsid w:val="0008094D"/>
    <w:rsid w:val="000814EA"/>
    <w:rsid w:val="00084447"/>
    <w:rsid w:val="000857A3"/>
    <w:rsid w:val="000874C7"/>
    <w:rsid w:val="0009220A"/>
    <w:rsid w:val="00092E15"/>
    <w:rsid w:val="00093B14"/>
    <w:rsid w:val="00094415"/>
    <w:rsid w:val="0009617B"/>
    <w:rsid w:val="000A160F"/>
    <w:rsid w:val="000A3929"/>
    <w:rsid w:val="000A660F"/>
    <w:rsid w:val="000A72E2"/>
    <w:rsid w:val="000B1545"/>
    <w:rsid w:val="000C2295"/>
    <w:rsid w:val="000C2B19"/>
    <w:rsid w:val="000C35F0"/>
    <w:rsid w:val="000C3E5A"/>
    <w:rsid w:val="000C4C04"/>
    <w:rsid w:val="000D47C4"/>
    <w:rsid w:val="000D4F9A"/>
    <w:rsid w:val="000D792F"/>
    <w:rsid w:val="000E104B"/>
    <w:rsid w:val="000F1390"/>
    <w:rsid w:val="000F19DE"/>
    <w:rsid w:val="000F3E83"/>
    <w:rsid w:val="000F512D"/>
    <w:rsid w:val="00100AA4"/>
    <w:rsid w:val="00102A7B"/>
    <w:rsid w:val="00105E05"/>
    <w:rsid w:val="001106BC"/>
    <w:rsid w:val="0011448E"/>
    <w:rsid w:val="001315EA"/>
    <w:rsid w:val="00137AA8"/>
    <w:rsid w:val="001410A7"/>
    <w:rsid w:val="00142B90"/>
    <w:rsid w:val="001468BA"/>
    <w:rsid w:val="00146DEE"/>
    <w:rsid w:val="00147388"/>
    <w:rsid w:val="0014751C"/>
    <w:rsid w:val="00152278"/>
    <w:rsid w:val="00155E69"/>
    <w:rsid w:val="00160242"/>
    <w:rsid w:val="00166378"/>
    <w:rsid w:val="001678AE"/>
    <w:rsid w:val="00167C3F"/>
    <w:rsid w:val="00172854"/>
    <w:rsid w:val="00174067"/>
    <w:rsid w:val="00174F65"/>
    <w:rsid w:val="00186A73"/>
    <w:rsid w:val="00190499"/>
    <w:rsid w:val="00197115"/>
    <w:rsid w:val="001A08AB"/>
    <w:rsid w:val="001A7A02"/>
    <w:rsid w:val="001B1AEF"/>
    <w:rsid w:val="001B28B2"/>
    <w:rsid w:val="001B29F2"/>
    <w:rsid w:val="001B645B"/>
    <w:rsid w:val="001B7A0F"/>
    <w:rsid w:val="001B7B4F"/>
    <w:rsid w:val="001B7F54"/>
    <w:rsid w:val="001C3ED7"/>
    <w:rsid w:val="001C44E9"/>
    <w:rsid w:val="001C515F"/>
    <w:rsid w:val="001C52E9"/>
    <w:rsid w:val="001D0E39"/>
    <w:rsid w:val="001D1D99"/>
    <w:rsid w:val="001D4770"/>
    <w:rsid w:val="001D54E4"/>
    <w:rsid w:val="001D5865"/>
    <w:rsid w:val="001D7351"/>
    <w:rsid w:val="001D7E64"/>
    <w:rsid w:val="001E0488"/>
    <w:rsid w:val="001E0749"/>
    <w:rsid w:val="001E180C"/>
    <w:rsid w:val="001E543C"/>
    <w:rsid w:val="001E5FBB"/>
    <w:rsid w:val="001F1953"/>
    <w:rsid w:val="001F2BA9"/>
    <w:rsid w:val="001F2CCC"/>
    <w:rsid w:val="001F3143"/>
    <w:rsid w:val="001F3827"/>
    <w:rsid w:val="001F5C37"/>
    <w:rsid w:val="001F7FD4"/>
    <w:rsid w:val="00207B2C"/>
    <w:rsid w:val="00207C7A"/>
    <w:rsid w:val="00217C05"/>
    <w:rsid w:val="00220B1E"/>
    <w:rsid w:val="00224363"/>
    <w:rsid w:val="00226910"/>
    <w:rsid w:val="00226C75"/>
    <w:rsid w:val="00230858"/>
    <w:rsid w:val="00232144"/>
    <w:rsid w:val="00233643"/>
    <w:rsid w:val="00233E0D"/>
    <w:rsid w:val="00234790"/>
    <w:rsid w:val="00234916"/>
    <w:rsid w:val="00235C8D"/>
    <w:rsid w:val="0023695A"/>
    <w:rsid w:val="002374F6"/>
    <w:rsid w:val="00237555"/>
    <w:rsid w:val="00240891"/>
    <w:rsid w:val="00242093"/>
    <w:rsid w:val="0025071E"/>
    <w:rsid w:val="00251368"/>
    <w:rsid w:val="00252B8F"/>
    <w:rsid w:val="002539C1"/>
    <w:rsid w:val="002546E8"/>
    <w:rsid w:val="00260A63"/>
    <w:rsid w:val="0026196A"/>
    <w:rsid w:val="0026426E"/>
    <w:rsid w:val="00265241"/>
    <w:rsid w:val="0026603A"/>
    <w:rsid w:val="002705FC"/>
    <w:rsid w:val="0027113A"/>
    <w:rsid w:val="0027128C"/>
    <w:rsid w:val="00273937"/>
    <w:rsid w:val="00273B16"/>
    <w:rsid w:val="0027407F"/>
    <w:rsid w:val="002744EC"/>
    <w:rsid w:val="00275B9F"/>
    <w:rsid w:val="00283A74"/>
    <w:rsid w:val="00284F04"/>
    <w:rsid w:val="00286C0F"/>
    <w:rsid w:val="002876A8"/>
    <w:rsid w:val="00287864"/>
    <w:rsid w:val="0029237A"/>
    <w:rsid w:val="002925E8"/>
    <w:rsid w:val="002931B0"/>
    <w:rsid w:val="002951F8"/>
    <w:rsid w:val="002A147B"/>
    <w:rsid w:val="002A1927"/>
    <w:rsid w:val="002A7F61"/>
    <w:rsid w:val="002B1F5B"/>
    <w:rsid w:val="002B41BF"/>
    <w:rsid w:val="002B5B6D"/>
    <w:rsid w:val="002C1C18"/>
    <w:rsid w:val="002C385B"/>
    <w:rsid w:val="002C3BFC"/>
    <w:rsid w:val="002C3FDF"/>
    <w:rsid w:val="002C42FD"/>
    <w:rsid w:val="002C5E5D"/>
    <w:rsid w:val="002C7170"/>
    <w:rsid w:val="002D04F6"/>
    <w:rsid w:val="002D1F99"/>
    <w:rsid w:val="002D482F"/>
    <w:rsid w:val="002D4BA6"/>
    <w:rsid w:val="002D592D"/>
    <w:rsid w:val="002E6753"/>
    <w:rsid w:val="002F0F2B"/>
    <w:rsid w:val="002F3B70"/>
    <w:rsid w:val="002F4116"/>
    <w:rsid w:val="002F421E"/>
    <w:rsid w:val="002F501D"/>
    <w:rsid w:val="002F5187"/>
    <w:rsid w:val="00301960"/>
    <w:rsid w:val="00310660"/>
    <w:rsid w:val="0031293C"/>
    <w:rsid w:val="00314563"/>
    <w:rsid w:val="00314F35"/>
    <w:rsid w:val="00320B91"/>
    <w:rsid w:val="003257C6"/>
    <w:rsid w:val="00330A4B"/>
    <w:rsid w:val="003310D5"/>
    <w:rsid w:val="00333EB8"/>
    <w:rsid w:val="00335B90"/>
    <w:rsid w:val="0033666E"/>
    <w:rsid w:val="00336699"/>
    <w:rsid w:val="00337DE6"/>
    <w:rsid w:val="00337FE5"/>
    <w:rsid w:val="00341322"/>
    <w:rsid w:val="0034429C"/>
    <w:rsid w:val="00347BE6"/>
    <w:rsid w:val="00347E85"/>
    <w:rsid w:val="003514F7"/>
    <w:rsid w:val="003526A0"/>
    <w:rsid w:val="00352DBD"/>
    <w:rsid w:val="003571AA"/>
    <w:rsid w:val="00357928"/>
    <w:rsid w:val="00360F75"/>
    <w:rsid w:val="0036114E"/>
    <w:rsid w:val="00361D75"/>
    <w:rsid w:val="0036587C"/>
    <w:rsid w:val="00365D0F"/>
    <w:rsid w:val="0037016D"/>
    <w:rsid w:val="00376C6F"/>
    <w:rsid w:val="00382FC4"/>
    <w:rsid w:val="00391B3E"/>
    <w:rsid w:val="00391D76"/>
    <w:rsid w:val="00392C57"/>
    <w:rsid w:val="0039339C"/>
    <w:rsid w:val="00393DCA"/>
    <w:rsid w:val="00395ADA"/>
    <w:rsid w:val="0039710B"/>
    <w:rsid w:val="003A14D3"/>
    <w:rsid w:val="003A37B5"/>
    <w:rsid w:val="003A3FA0"/>
    <w:rsid w:val="003B2CBF"/>
    <w:rsid w:val="003B5E69"/>
    <w:rsid w:val="003B62D7"/>
    <w:rsid w:val="003C0220"/>
    <w:rsid w:val="003C3C77"/>
    <w:rsid w:val="003C4188"/>
    <w:rsid w:val="003D1424"/>
    <w:rsid w:val="003D2DFD"/>
    <w:rsid w:val="003D2E05"/>
    <w:rsid w:val="003D35A3"/>
    <w:rsid w:val="003D5BB9"/>
    <w:rsid w:val="003D63AD"/>
    <w:rsid w:val="003E297E"/>
    <w:rsid w:val="003E3BDA"/>
    <w:rsid w:val="003E43EC"/>
    <w:rsid w:val="003F033E"/>
    <w:rsid w:val="003F18C7"/>
    <w:rsid w:val="003F196A"/>
    <w:rsid w:val="003F2FD5"/>
    <w:rsid w:val="003F3195"/>
    <w:rsid w:val="003F644B"/>
    <w:rsid w:val="003F766D"/>
    <w:rsid w:val="003F7F52"/>
    <w:rsid w:val="004015CB"/>
    <w:rsid w:val="00401B4D"/>
    <w:rsid w:val="00416C32"/>
    <w:rsid w:val="004240B2"/>
    <w:rsid w:val="00434B1C"/>
    <w:rsid w:val="004369C4"/>
    <w:rsid w:val="004372B8"/>
    <w:rsid w:val="0044012F"/>
    <w:rsid w:val="004401CE"/>
    <w:rsid w:val="0044325C"/>
    <w:rsid w:val="00443FF4"/>
    <w:rsid w:val="004446E8"/>
    <w:rsid w:val="004448DC"/>
    <w:rsid w:val="00445EDF"/>
    <w:rsid w:val="00450A46"/>
    <w:rsid w:val="00450F15"/>
    <w:rsid w:val="0045573B"/>
    <w:rsid w:val="004611C3"/>
    <w:rsid w:val="00464EC4"/>
    <w:rsid w:val="0046759C"/>
    <w:rsid w:val="00471D11"/>
    <w:rsid w:val="00481CD3"/>
    <w:rsid w:val="00495183"/>
    <w:rsid w:val="004A469D"/>
    <w:rsid w:val="004B0F34"/>
    <w:rsid w:val="004B1D37"/>
    <w:rsid w:val="004B7171"/>
    <w:rsid w:val="004C0F42"/>
    <w:rsid w:val="004C1A4B"/>
    <w:rsid w:val="004C1A68"/>
    <w:rsid w:val="004C2159"/>
    <w:rsid w:val="004C3D0D"/>
    <w:rsid w:val="004D21B5"/>
    <w:rsid w:val="004E020D"/>
    <w:rsid w:val="004E07AF"/>
    <w:rsid w:val="004E14B2"/>
    <w:rsid w:val="004E4AC4"/>
    <w:rsid w:val="004E531E"/>
    <w:rsid w:val="004E7877"/>
    <w:rsid w:val="004E79B6"/>
    <w:rsid w:val="004E79EA"/>
    <w:rsid w:val="004F46A9"/>
    <w:rsid w:val="004F5EFE"/>
    <w:rsid w:val="004F72E9"/>
    <w:rsid w:val="004F7EAB"/>
    <w:rsid w:val="005025EC"/>
    <w:rsid w:val="005030BC"/>
    <w:rsid w:val="00503792"/>
    <w:rsid w:val="00505049"/>
    <w:rsid w:val="005063F2"/>
    <w:rsid w:val="00511FFF"/>
    <w:rsid w:val="00521B45"/>
    <w:rsid w:val="00524282"/>
    <w:rsid w:val="00524596"/>
    <w:rsid w:val="00524DD5"/>
    <w:rsid w:val="00527473"/>
    <w:rsid w:val="00527F5B"/>
    <w:rsid w:val="005321FD"/>
    <w:rsid w:val="005325FE"/>
    <w:rsid w:val="0053440F"/>
    <w:rsid w:val="005364B2"/>
    <w:rsid w:val="00537F3F"/>
    <w:rsid w:val="00540BD9"/>
    <w:rsid w:val="00540FDC"/>
    <w:rsid w:val="005423FE"/>
    <w:rsid w:val="00543410"/>
    <w:rsid w:val="00546BC8"/>
    <w:rsid w:val="005528F7"/>
    <w:rsid w:val="00557AF6"/>
    <w:rsid w:val="00563792"/>
    <w:rsid w:val="00564DBA"/>
    <w:rsid w:val="0056632F"/>
    <w:rsid w:val="00573594"/>
    <w:rsid w:val="00574948"/>
    <w:rsid w:val="005844B9"/>
    <w:rsid w:val="00584C62"/>
    <w:rsid w:val="00584CEA"/>
    <w:rsid w:val="00584F3A"/>
    <w:rsid w:val="00586A3B"/>
    <w:rsid w:val="00587DCA"/>
    <w:rsid w:val="005905DE"/>
    <w:rsid w:val="00594D2A"/>
    <w:rsid w:val="005977E1"/>
    <w:rsid w:val="005A0955"/>
    <w:rsid w:val="005A1014"/>
    <w:rsid w:val="005A10E9"/>
    <w:rsid w:val="005A15CC"/>
    <w:rsid w:val="005A6B3C"/>
    <w:rsid w:val="005A7F29"/>
    <w:rsid w:val="005B3F47"/>
    <w:rsid w:val="005B51A2"/>
    <w:rsid w:val="005C2B6B"/>
    <w:rsid w:val="005C774B"/>
    <w:rsid w:val="005D3FBD"/>
    <w:rsid w:val="005D614D"/>
    <w:rsid w:val="005E0872"/>
    <w:rsid w:val="005E3B08"/>
    <w:rsid w:val="005E578E"/>
    <w:rsid w:val="005F12BF"/>
    <w:rsid w:val="005F58F3"/>
    <w:rsid w:val="005F73E8"/>
    <w:rsid w:val="005F7971"/>
    <w:rsid w:val="00600136"/>
    <w:rsid w:val="0060186C"/>
    <w:rsid w:val="0060591E"/>
    <w:rsid w:val="006112F0"/>
    <w:rsid w:val="00611800"/>
    <w:rsid w:val="00614449"/>
    <w:rsid w:val="006147F8"/>
    <w:rsid w:val="006154D0"/>
    <w:rsid w:val="006244ED"/>
    <w:rsid w:val="00626BFB"/>
    <w:rsid w:val="00632B74"/>
    <w:rsid w:val="00633449"/>
    <w:rsid w:val="00633E13"/>
    <w:rsid w:val="0063643C"/>
    <w:rsid w:val="00637149"/>
    <w:rsid w:val="00643F02"/>
    <w:rsid w:val="0065147D"/>
    <w:rsid w:val="0065352C"/>
    <w:rsid w:val="00653603"/>
    <w:rsid w:val="006603D6"/>
    <w:rsid w:val="006625DE"/>
    <w:rsid w:val="00664BD3"/>
    <w:rsid w:val="006655ED"/>
    <w:rsid w:val="00666F60"/>
    <w:rsid w:val="00667CB2"/>
    <w:rsid w:val="006724FC"/>
    <w:rsid w:val="0067564B"/>
    <w:rsid w:val="00675998"/>
    <w:rsid w:val="0067763F"/>
    <w:rsid w:val="00681AD2"/>
    <w:rsid w:val="00682B59"/>
    <w:rsid w:val="00683D98"/>
    <w:rsid w:val="0068513A"/>
    <w:rsid w:val="00685692"/>
    <w:rsid w:val="00685BCC"/>
    <w:rsid w:val="0068723E"/>
    <w:rsid w:val="0068741F"/>
    <w:rsid w:val="00687FD7"/>
    <w:rsid w:val="00691658"/>
    <w:rsid w:val="00692381"/>
    <w:rsid w:val="0069267A"/>
    <w:rsid w:val="00695305"/>
    <w:rsid w:val="00695CC4"/>
    <w:rsid w:val="00696DAF"/>
    <w:rsid w:val="00697DAC"/>
    <w:rsid w:val="006A0247"/>
    <w:rsid w:val="006A1951"/>
    <w:rsid w:val="006A39E6"/>
    <w:rsid w:val="006A41E0"/>
    <w:rsid w:val="006A5A66"/>
    <w:rsid w:val="006A6195"/>
    <w:rsid w:val="006B1806"/>
    <w:rsid w:val="006B1F38"/>
    <w:rsid w:val="006B5273"/>
    <w:rsid w:val="006C200E"/>
    <w:rsid w:val="006C3D97"/>
    <w:rsid w:val="006C3FB7"/>
    <w:rsid w:val="006C5BA8"/>
    <w:rsid w:val="006D295E"/>
    <w:rsid w:val="006D29B1"/>
    <w:rsid w:val="006D6827"/>
    <w:rsid w:val="006E0476"/>
    <w:rsid w:val="006E401D"/>
    <w:rsid w:val="006E5135"/>
    <w:rsid w:val="006F3A98"/>
    <w:rsid w:val="006F572F"/>
    <w:rsid w:val="006F7964"/>
    <w:rsid w:val="00701BE6"/>
    <w:rsid w:val="00701D96"/>
    <w:rsid w:val="00701E5E"/>
    <w:rsid w:val="007039F9"/>
    <w:rsid w:val="00710D28"/>
    <w:rsid w:val="00715096"/>
    <w:rsid w:val="007160D3"/>
    <w:rsid w:val="0071680D"/>
    <w:rsid w:val="007171DE"/>
    <w:rsid w:val="007211DC"/>
    <w:rsid w:val="00721B24"/>
    <w:rsid w:val="007222CA"/>
    <w:rsid w:val="00722C73"/>
    <w:rsid w:val="00723189"/>
    <w:rsid w:val="0072326B"/>
    <w:rsid w:val="007240EC"/>
    <w:rsid w:val="0072441F"/>
    <w:rsid w:val="00726B8C"/>
    <w:rsid w:val="00727793"/>
    <w:rsid w:val="00730113"/>
    <w:rsid w:val="00730304"/>
    <w:rsid w:val="0073179B"/>
    <w:rsid w:val="007347BF"/>
    <w:rsid w:val="0073583F"/>
    <w:rsid w:val="00735D89"/>
    <w:rsid w:val="00737485"/>
    <w:rsid w:val="00740625"/>
    <w:rsid w:val="007421CE"/>
    <w:rsid w:val="007443DD"/>
    <w:rsid w:val="00744F9E"/>
    <w:rsid w:val="007453BE"/>
    <w:rsid w:val="00745412"/>
    <w:rsid w:val="00745837"/>
    <w:rsid w:val="00752DCE"/>
    <w:rsid w:val="00753E0F"/>
    <w:rsid w:val="00756178"/>
    <w:rsid w:val="00757F6A"/>
    <w:rsid w:val="0076384C"/>
    <w:rsid w:val="00765B98"/>
    <w:rsid w:val="00767B83"/>
    <w:rsid w:val="00770FC9"/>
    <w:rsid w:val="00771CCB"/>
    <w:rsid w:val="00771D62"/>
    <w:rsid w:val="00774E08"/>
    <w:rsid w:val="007830C0"/>
    <w:rsid w:val="00783981"/>
    <w:rsid w:val="00783B16"/>
    <w:rsid w:val="007847CD"/>
    <w:rsid w:val="007910D5"/>
    <w:rsid w:val="007949A6"/>
    <w:rsid w:val="00795598"/>
    <w:rsid w:val="00795AA1"/>
    <w:rsid w:val="00796B8D"/>
    <w:rsid w:val="00797385"/>
    <w:rsid w:val="007A1EA6"/>
    <w:rsid w:val="007B1A07"/>
    <w:rsid w:val="007B21C1"/>
    <w:rsid w:val="007B245F"/>
    <w:rsid w:val="007B4BF8"/>
    <w:rsid w:val="007B5444"/>
    <w:rsid w:val="007C25D0"/>
    <w:rsid w:val="007C3158"/>
    <w:rsid w:val="007D3984"/>
    <w:rsid w:val="007D5577"/>
    <w:rsid w:val="007E7781"/>
    <w:rsid w:val="007F05DD"/>
    <w:rsid w:val="007F245C"/>
    <w:rsid w:val="007F4C1F"/>
    <w:rsid w:val="007F58A3"/>
    <w:rsid w:val="007F7857"/>
    <w:rsid w:val="00805332"/>
    <w:rsid w:val="0080677F"/>
    <w:rsid w:val="00807AFE"/>
    <w:rsid w:val="00810A9C"/>
    <w:rsid w:val="00811145"/>
    <w:rsid w:val="00811888"/>
    <w:rsid w:val="00814283"/>
    <w:rsid w:val="00817196"/>
    <w:rsid w:val="00822985"/>
    <w:rsid w:val="00824F4E"/>
    <w:rsid w:val="00825758"/>
    <w:rsid w:val="00827630"/>
    <w:rsid w:val="00832FA9"/>
    <w:rsid w:val="00834258"/>
    <w:rsid w:val="00834790"/>
    <w:rsid w:val="00834DD7"/>
    <w:rsid w:val="00840C61"/>
    <w:rsid w:val="00846085"/>
    <w:rsid w:val="008477AC"/>
    <w:rsid w:val="00852A40"/>
    <w:rsid w:val="00860930"/>
    <w:rsid w:val="00861CB9"/>
    <w:rsid w:val="00862EA6"/>
    <w:rsid w:val="008638CA"/>
    <w:rsid w:val="00863BB1"/>
    <w:rsid w:val="00871620"/>
    <w:rsid w:val="00873CD0"/>
    <w:rsid w:val="00874036"/>
    <w:rsid w:val="00875245"/>
    <w:rsid w:val="0087623E"/>
    <w:rsid w:val="008810D8"/>
    <w:rsid w:val="00881631"/>
    <w:rsid w:val="00881AC2"/>
    <w:rsid w:val="0088495D"/>
    <w:rsid w:val="00886392"/>
    <w:rsid w:val="0089294A"/>
    <w:rsid w:val="008930F2"/>
    <w:rsid w:val="00895B0B"/>
    <w:rsid w:val="00896376"/>
    <w:rsid w:val="00897487"/>
    <w:rsid w:val="008A1409"/>
    <w:rsid w:val="008A2DFC"/>
    <w:rsid w:val="008A3198"/>
    <w:rsid w:val="008A4A52"/>
    <w:rsid w:val="008B15B1"/>
    <w:rsid w:val="008B280A"/>
    <w:rsid w:val="008B3D2D"/>
    <w:rsid w:val="008B3E12"/>
    <w:rsid w:val="008B56D4"/>
    <w:rsid w:val="008B70D9"/>
    <w:rsid w:val="008C3E2A"/>
    <w:rsid w:val="008D1A31"/>
    <w:rsid w:val="008D33C6"/>
    <w:rsid w:val="008D6A1F"/>
    <w:rsid w:val="008D6FF2"/>
    <w:rsid w:val="008E20A0"/>
    <w:rsid w:val="008F04ED"/>
    <w:rsid w:val="008F2C09"/>
    <w:rsid w:val="008F572E"/>
    <w:rsid w:val="009012E4"/>
    <w:rsid w:val="00902030"/>
    <w:rsid w:val="009057B3"/>
    <w:rsid w:val="00916031"/>
    <w:rsid w:val="009171C0"/>
    <w:rsid w:val="00920370"/>
    <w:rsid w:val="0092272A"/>
    <w:rsid w:val="0092371E"/>
    <w:rsid w:val="009303F6"/>
    <w:rsid w:val="00931898"/>
    <w:rsid w:val="009321AE"/>
    <w:rsid w:val="00932CD1"/>
    <w:rsid w:val="0093443F"/>
    <w:rsid w:val="0094226D"/>
    <w:rsid w:val="0094335A"/>
    <w:rsid w:val="00945829"/>
    <w:rsid w:val="00945C6C"/>
    <w:rsid w:val="009465AB"/>
    <w:rsid w:val="00946D91"/>
    <w:rsid w:val="00947619"/>
    <w:rsid w:val="00950794"/>
    <w:rsid w:val="00950A45"/>
    <w:rsid w:val="00950A99"/>
    <w:rsid w:val="00951403"/>
    <w:rsid w:val="00956821"/>
    <w:rsid w:val="00960859"/>
    <w:rsid w:val="00960B55"/>
    <w:rsid w:val="009630D3"/>
    <w:rsid w:val="0096481C"/>
    <w:rsid w:val="00966DE1"/>
    <w:rsid w:val="009714DF"/>
    <w:rsid w:val="00973282"/>
    <w:rsid w:val="00973445"/>
    <w:rsid w:val="009771C5"/>
    <w:rsid w:val="009804FF"/>
    <w:rsid w:val="0098322B"/>
    <w:rsid w:val="00986948"/>
    <w:rsid w:val="00986A69"/>
    <w:rsid w:val="009931EE"/>
    <w:rsid w:val="009A0A3F"/>
    <w:rsid w:val="009A29E2"/>
    <w:rsid w:val="009A4287"/>
    <w:rsid w:val="009A50EE"/>
    <w:rsid w:val="009A6CBE"/>
    <w:rsid w:val="009B1355"/>
    <w:rsid w:val="009B377D"/>
    <w:rsid w:val="009B4C0E"/>
    <w:rsid w:val="009B5574"/>
    <w:rsid w:val="009B725C"/>
    <w:rsid w:val="009C1B0B"/>
    <w:rsid w:val="009D042D"/>
    <w:rsid w:val="009D15A9"/>
    <w:rsid w:val="009D1F95"/>
    <w:rsid w:val="009D6B4D"/>
    <w:rsid w:val="009D7C95"/>
    <w:rsid w:val="009D7FFA"/>
    <w:rsid w:val="009E1343"/>
    <w:rsid w:val="009E145F"/>
    <w:rsid w:val="009E3C18"/>
    <w:rsid w:val="009E562A"/>
    <w:rsid w:val="009E6A27"/>
    <w:rsid w:val="009F1CDE"/>
    <w:rsid w:val="009F5273"/>
    <w:rsid w:val="009F6A33"/>
    <w:rsid w:val="00A015F5"/>
    <w:rsid w:val="00A03638"/>
    <w:rsid w:val="00A04A75"/>
    <w:rsid w:val="00A07E74"/>
    <w:rsid w:val="00A07F86"/>
    <w:rsid w:val="00A12127"/>
    <w:rsid w:val="00A122D3"/>
    <w:rsid w:val="00A1255D"/>
    <w:rsid w:val="00A14603"/>
    <w:rsid w:val="00A1509A"/>
    <w:rsid w:val="00A21685"/>
    <w:rsid w:val="00A23CA3"/>
    <w:rsid w:val="00A23D65"/>
    <w:rsid w:val="00A2573C"/>
    <w:rsid w:val="00A367AC"/>
    <w:rsid w:val="00A368AE"/>
    <w:rsid w:val="00A43AD4"/>
    <w:rsid w:val="00A457E1"/>
    <w:rsid w:val="00A62D74"/>
    <w:rsid w:val="00A652CA"/>
    <w:rsid w:val="00A672C3"/>
    <w:rsid w:val="00A70069"/>
    <w:rsid w:val="00A702F0"/>
    <w:rsid w:val="00A70AEA"/>
    <w:rsid w:val="00A7145E"/>
    <w:rsid w:val="00A72817"/>
    <w:rsid w:val="00A74E9D"/>
    <w:rsid w:val="00A84550"/>
    <w:rsid w:val="00A84D54"/>
    <w:rsid w:val="00A86232"/>
    <w:rsid w:val="00A86708"/>
    <w:rsid w:val="00A9054F"/>
    <w:rsid w:val="00A96A73"/>
    <w:rsid w:val="00AA42C2"/>
    <w:rsid w:val="00AB17A4"/>
    <w:rsid w:val="00AB1F74"/>
    <w:rsid w:val="00AB50A6"/>
    <w:rsid w:val="00AB55C8"/>
    <w:rsid w:val="00AB6EC5"/>
    <w:rsid w:val="00AC3F81"/>
    <w:rsid w:val="00AC500C"/>
    <w:rsid w:val="00AD3AA3"/>
    <w:rsid w:val="00AD4304"/>
    <w:rsid w:val="00AD48C3"/>
    <w:rsid w:val="00AD540F"/>
    <w:rsid w:val="00AD588C"/>
    <w:rsid w:val="00AD6718"/>
    <w:rsid w:val="00AE0003"/>
    <w:rsid w:val="00AE1C2C"/>
    <w:rsid w:val="00AE303F"/>
    <w:rsid w:val="00AE5CEC"/>
    <w:rsid w:val="00AE5E83"/>
    <w:rsid w:val="00AE6248"/>
    <w:rsid w:val="00AE733E"/>
    <w:rsid w:val="00AF08EC"/>
    <w:rsid w:val="00AF264B"/>
    <w:rsid w:val="00AF4E7B"/>
    <w:rsid w:val="00AF50EF"/>
    <w:rsid w:val="00AF773A"/>
    <w:rsid w:val="00AF7926"/>
    <w:rsid w:val="00B01485"/>
    <w:rsid w:val="00B018C5"/>
    <w:rsid w:val="00B07131"/>
    <w:rsid w:val="00B1134A"/>
    <w:rsid w:val="00B15D53"/>
    <w:rsid w:val="00B2018D"/>
    <w:rsid w:val="00B21E1B"/>
    <w:rsid w:val="00B23AC8"/>
    <w:rsid w:val="00B2667A"/>
    <w:rsid w:val="00B27B47"/>
    <w:rsid w:val="00B3221E"/>
    <w:rsid w:val="00B3244D"/>
    <w:rsid w:val="00B35C0E"/>
    <w:rsid w:val="00B40A5E"/>
    <w:rsid w:val="00B50DB3"/>
    <w:rsid w:val="00B51464"/>
    <w:rsid w:val="00B51D62"/>
    <w:rsid w:val="00B63EC0"/>
    <w:rsid w:val="00B64B51"/>
    <w:rsid w:val="00B660A6"/>
    <w:rsid w:val="00B66336"/>
    <w:rsid w:val="00B674AC"/>
    <w:rsid w:val="00B72642"/>
    <w:rsid w:val="00B72C09"/>
    <w:rsid w:val="00B7361D"/>
    <w:rsid w:val="00B74315"/>
    <w:rsid w:val="00B74C42"/>
    <w:rsid w:val="00B76E46"/>
    <w:rsid w:val="00B772B6"/>
    <w:rsid w:val="00B77565"/>
    <w:rsid w:val="00B81EE8"/>
    <w:rsid w:val="00B859AB"/>
    <w:rsid w:val="00B86B08"/>
    <w:rsid w:val="00B9009F"/>
    <w:rsid w:val="00B92642"/>
    <w:rsid w:val="00B932BA"/>
    <w:rsid w:val="00B936CC"/>
    <w:rsid w:val="00B968F7"/>
    <w:rsid w:val="00B96C5E"/>
    <w:rsid w:val="00BB36CF"/>
    <w:rsid w:val="00BB4AF0"/>
    <w:rsid w:val="00BB4E07"/>
    <w:rsid w:val="00BB5201"/>
    <w:rsid w:val="00BC0D00"/>
    <w:rsid w:val="00BC1D6E"/>
    <w:rsid w:val="00BC301B"/>
    <w:rsid w:val="00BC3308"/>
    <w:rsid w:val="00BC4F1B"/>
    <w:rsid w:val="00BC61C2"/>
    <w:rsid w:val="00BD012E"/>
    <w:rsid w:val="00BD03CA"/>
    <w:rsid w:val="00BD4593"/>
    <w:rsid w:val="00BD51F0"/>
    <w:rsid w:val="00BD592E"/>
    <w:rsid w:val="00BD6067"/>
    <w:rsid w:val="00BD7EC2"/>
    <w:rsid w:val="00BE0C87"/>
    <w:rsid w:val="00BE1292"/>
    <w:rsid w:val="00BE37E9"/>
    <w:rsid w:val="00BF0B62"/>
    <w:rsid w:val="00BF4556"/>
    <w:rsid w:val="00BF690D"/>
    <w:rsid w:val="00C02839"/>
    <w:rsid w:val="00C1013A"/>
    <w:rsid w:val="00C10DAA"/>
    <w:rsid w:val="00C123C9"/>
    <w:rsid w:val="00C12B2E"/>
    <w:rsid w:val="00C12F8B"/>
    <w:rsid w:val="00C17272"/>
    <w:rsid w:val="00C2163B"/>
    <w:rsid w:val="00C2163D"/>
    <w:rsid w:val="00C26160"/>
    <w:rsid w:val="00C267BC"/>
    <w:rsid w:val="00C367A0"/>
    <w:rsid w:val="00C36A14"/>
    <w:rsid w:val="00C36B46"/>
    <w:rsid w:val="00C36D5F"/>
    <w:rsid w:val="00C41771"/>
    <w:rsid w:val="00C41C18"/>
    <w:rsid w:val="00C43282"/>
    <w:rsid w:val="00C43A67"/>
    <w:rsid w:val="00C44A69"/>
    <w:rsid w:val="00C51A4A"/>
    <w:rsid w:val="00C5217B"/>
    <w:rsid w:val="00C521D6"/>
    <w:rsid w:val="00C5290F"/>
    <w:rsid w:val="00C56005"/>
    <w:rsid w:val="00C56F79"/>
    <w:rsid w:val="00C62EEF"/>
    <w:rsid w:val="00C66340"/>
    <w:rsid w:val="00C72C90"/>
    <w:rsid w:val="00C72E77"/>
    <w:rsid w:val="00C8375B"/>
    <w:rsid w:val="00C853E7"/>
    <w:rsid w:val="00C90357"/>
    <w:rsid w:val="00C91151"/>
    <w:rsid w:val="00C92CD8"/>
    <w:rsid w:val="00C944A0"/>
    <w:rsid w:val="00CA000E"/>
    <w:rsid w:val="00CA0601"/>
    <w:rsid w:val="00CA142D"/>
    <w:rsid w:val="00CA2522"/>
    <w:rsid w:val="00CA6A07"/>
    <w:rsid w:val="00CB07CA"/>
    <w:rsid w:val="00CB1A2D"/>
    <w:rsid w:val="00CC28F5"/>
    <w:rsid w:val="00CC5831"/>
    <w:rsid w:val="00CD62AD"/>
    <w:rsid w:val="00CD6E80"/>
    <w:rsid w:val="00CE1336"/>
    <w:rsid w:val="00CE1CA0"/>
    <w:rsid w:val="00CE1CA8"/>
    <w:rsid w:val="00CE4EF9"/>
    <w:rsid w:val="00CE6680"/>
    <w:rsid w:val="00CE76C5"/>
    <w:rsid w:val="00CE793B"/>
    <w:rsid w:val="00CF1499"/>
    <w:rsid w:val="00CF2CF1"/>
    <w:rsid w:val="00D00062"/>
    <w:rsid w:val="00D0208D"/>
    <w:rsid w:val="00D02BB7"/>
    <w:rsid w:val="00D06609"/>
    <w:rsid w:val="00D06E42"/>
    <w:rsid w:val="00D1062C"/>
    <w:rsid w:val="00D12813"/>
    <w:rsid w:val="00D1481D"/>
    <w:rsid w:val="00D153D7"/>
    <w:rsid w:val="00D17628"/>
    <w:rsid w:val="00D17E87"/>
    <w:rsid w:val="00D21E5D"/>
    <w:rsid w:val="00D23D9A"/>
    <w:rsid w:val="00D24262"/>
    <w:rsid w:val="00D31063"/>
    <w:rsid w:val="00D321DC"/>
    <w:rsid w:val="00D3263E"/>
    <w:rsid w:val="00D345B8"/>
    <w:rsid w:val="00D36FA6"/>
    <w:rsid w:val="00D37D89"/>
    <w:rsid w:val="00D404F9"/>
    <w:rsid w:val="00D40A6B"/>
    <w:rsid w:val="00D40DC8"/>
    <w:rsid w:val="00D422C7"/>
    <w:rsid w:val="00D5002F"/>
    <w:rsid w:val="00D5108F"/>
    <w:rsid w:val="00D52198"/>
    <w:rsid w:val="00D54A09"/>
    <w:rsid w:val="00D54DC9"/>
    <w:rsid w:val="00D61E1B"/>
    <w:rsid w:val="00D634CD"/>
    <w:rsid w:val="00D63D23"/>
    <w:rsid w:val="00D64DEE"/>
    <w:rsid w:val="00D7157C"/>
    <w:rsid w:val="00D71631"/>
    <w:rsid w:val="00D7219D"/>
    <w:rsid w:val="00D726CC"/>
    <w:rsid w:val="00D757FE"/>
    <w:rsid w:val="00D76036"/>
    <w:rsid w:val="00D77AD4"/>
    <w:rsid w:val="00D83A05"/>
    <w:rsid w:val="00D87743"/>
    <w:rsid w:val="00DA10AE"/>
    <w:rsid w:val="00DA1A91"/>
    <w:rsid w:val="00DA5139"/>
    <w:rsid w:val="00DA5615"/>
    <w:rsid w:val="00DA5B85"/>
    <w:rsid w:val="00DA691B"/>
    <w:rsid w:val="00DB0840"/>
    <w:rsid w:val="00DB23A2"/>
    <w:rsid w:val="00DB2B26"/>
    <w:rsid w:val="00DB3E42"/>
    <w:rsid w:val="00DC2F82"/>
    <w:rsid w:val="00DC6182"/>
    <w:rsid w:val="00DD7305"/>
    <w:rsid w:val="00DE425A"/>
    <w:rsid w:val="00DE44EB"/>
    <w:rsid w:val="00DE5C78"/>
    <w:rsid w:val="00DF1D26"/>
    <w:rsid w:val="00DF23BA"/>
    <w:rsid w:val="00DF5ABF"/>
    <w:rsid w:val="00DF60BB"/>
    <w:rsid w:val="00DF64C1"/>
    <w:rsid w:val="00DF7DC2"/>
    <w:rsid w:val="00E00973"/>
    <w:rsid w:val="00E02E32"/>
    <w:rsid w:val="00E036AB"/>
    <w:rsid w:val="00E03896"/>
    <w:rsid w:val="00E03AB3"/>
    <w:rsid w:val="00E03B49"/>
    <w:rsid w:val="00E066C3"/>
    <w:rsid w:val="00E072D9"/>
    <w:rsid w:val="00E119B1"/>
    <w:rsid w:val="00E1331E"/>
    <w:rsid w:val="00E136A9"/>
    <w:rsid w:val="00E15B9F"/>
    <w:rsid w:val="00E15F4B"/>
    <w:rsid w:val="00E230A9"/>
    <w:rsid w:val="00E3078A"/>
    <w:rsid w:val="00E332CD"/>
    <w:rsid w:val="00E41E14"/>
    <w:rsid w:val="00E422B2"/>
    <w:rsid w:val="00E45D0F"/>
    <w:rsid w:val="00E45E43"/>
    <w:rsid w:val="00E46019"/>
    <w:rsid w:val="00E4709A"/>
    <w:rsid w:val="00E47BA5"/>
    <w:rsid w:val="00E543D5"/>
    <w:rsid w:val="00E61FCA"/>
    <w:rsid w:val="00E6250D"/>
    <w:rsid w:val="00E63847"/>
    <w:rsid w:val="00E644F2"/>
    <w:rsid w:val="00E64949"/>
    <w:rsid w:val="00E6753E"/>
    <w:rsid w:val="00E777FE"/>
    <w:rsid w:val="00E839C2"/>
    <w:rsid w:val="00E846FC"/>
    <w:rsid w:val="00E84BE1"/>
    <w:rsid w:val="00E9017C"/>
    <w:rsid w:val="00E910C0"/>
    <w:rsid w:val="00E91CF2"/>
    <w:rsid w:val="00E9204C"/>
    <w:rsid w:val="00E94AD9"/>
    <w:rsid w:val="00E95782"/>
    <w:rsid w:val="00EA0930"/>
    <w:rsid w:val="00EA3488"/>
    <w:rsid w:val="00EA45DE"/>
    <w:rsid w:val="00EA4A57"/>
    <w:rsid w:val="00EA5CF9"/>
    <w:rsid w:val="00EA6ADD"/>
    <w:rsid w:val="00EA7981"/>
    <w:rsid w:val="00EB49C9"/>
    <w:rsid w:val="00EB5444"/>
    <w:rsid w:val="00EC0077"/>
    <w:rsid w:val="00EC2A03"/>
    <w:rsid w:val="00EC7C31"/>
    <w:rsid w:val="00ED5485"/>
    <w:rsid w:val="00EE2168"/>
    <w:rsid w:val="00EE260F"/>
    <w:rsid w:val="00EE2D8F"/>
    <w:rsid w:val="00EE6735"/>
    <w:rsid w:val="00EE78A5"/>
    <w:rsid w:val="00EF1781"/>
    <w:rsid w:val="00EF2277"/>
    <w:rsid w:val="00EF4987"/>
    <w:rsid w:val="00EF5064"/>
    <w:rsid w:val="00F005A6"/>
    <w:rsid w:val="00F03075"/>
    <w:rsid w:val="00F044AD"/>
    <w:rsid w:val="00F07CAF"/>
    <w:rsid w:val="00F16CF8"/>
    <w:rsid w:val="00F20802"/>
    <w:rsid w:val="00F24356"/>
    <w:rsid w:val="00F24FD6"/>
    <w:rsid w:val="00F27252"/>
    <w:rsid w:val="00F273A8"/>
    <w:rsid w:val="00F30653"/>
    <w:rsid w:val="00F30C3B"/>
    <w:rsid w:val="00F3277A"/>
    <w:rsid w:val="00F34D38"/>
    <w:rsid w:val="00F40CB5"/>
    <w:rsid w:val="00F50CC3"/>
    <w:rsid w:val="00F519E4"/>
    <w:rsid w:val="00F51C91"/>
    <w:rsid w:val="00F51E72"/>
    <w:rsid w:val="00F53478"/>
    <w:rsid w:val="00F63469"/>
    <w:rsid w:val="00F63BC9"/>
    <w:rsid w:val="00F64CE0"/>
    <w:rsid w:val="00F65FFB"/>
    <w:rsid w:val="00F702D4"/>
    <w:rsid w:val="00F70709"/>
    <w:rsid w:val="00F70AA8"/>
    <w:rsid w:val="00F724B8"/>
    <w:rsid w:val="00F72CF9"/>
    <w:rsid w:val="00F72E99"/>
    <w:rsid w:val="00F74975"/>
    <w:rsid w:val="00F77BD7"/>
    <w:rsid w:val="00F8025D"/>
    <w:rsid w:val="00F82368"/>
    <w:rsid w:val="00F82B43"/>
    <w:rsid w:val="00F82FB4"/>
    <w:rsid w:val="00F835E4"/>
    <w:rsid w:val="00F86F9A"/>
    <w:rsid w:val="00F917F3"/>
    <w:rsid w:val="00F9254C"/>
    <w:rsid w:val="00F92640"/>
    <w:rsid w:val="00F95657"/>
    <w:rsid w:val="00F96AE7"/>
    <w:rsid w:val="00FA70AD"/>
    <w:rsid w:val="00FA7CBA"/>
    <w:rsid w:val="00FB6AD6"/>
    <w:rsid w:val="00FB7414"/>
    <w:rsid w:val="00FC1597"/>
    <w:rsid w:val="00FC2A0A"/>
    <w:rsid w:val="00FC528E"/>
    <w:rsid w:val="00FC66F0"/>
    <w:rsid w:val="00FD0A44"/>
    <w:rsid w:val="00FD0AB5"/>
    <w:rsid w:val="00FD2128"/>
    <w:rsid w:val="00FD2A10"/>
    <w:rsid w:val="00FD365B"/>
    <w:rsid w:val="00FD3EAE"/>
    <w:rsid w:val="00FE3B60"/>
    <w:rsid w:val="00FF2713"/>
    <w:rsid w:val="00FF4E58"/>
    <w:rsid w:val="00FF593A"/>
    <w:rsid w:val="00FF6167"/>
    <w:rsid w:val="00FF6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f8f8f8"/>
    </o:shapedefaults>
    <o:shapelayout v:ext="edit">
      <o:idmap v:ext="edit" data="2"/>
    </o:shapelayout>
  </w:shapeDefaults>
  <w:decimalSymbol w:val="."/>
  <w:listSeparator w:val=","/>
  <w14:docId w14:val="3F3F347A"/>
  <w15:docId w15:val="{FC3F3A08-2015-4CA2-A3EF-D88600DC7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244D"/>
    <w:rPr>
      <w:rFonts w:ascii="Arial" w:hAnsi="Arial"/>
      <w:szCs w:val="24"/>
      <w:lang w:eastAsia="en-US"/>
    </w:rPr>
  </w:style>
  <w:style w:type="paragraph" w:styleId="Heading1">
    <w:name w:val="heading 1"/>
    <w:basedOn w:val="Normal"/>
    <w:next w:val="textnormal"/>
    <w:link w:val="Heading1Char"/>
    <w:uiPriority w:val="99"/>
    <w:qFormat/>
    <w:rsid w:val="00D17E87"/>
    <w:pPr>
      <w:keepNext/>
      <w:widowControl w:val="0"/>
      <w:spacing w:before="240" w:after="120" w:line="280" w:lineRule="exact"/>
      <w:outlineLvl w:val="0"/>
    </w:pPr>
    <w:rPr>
      <w:rFonts w:cs="Arial"/>
      <w:b/>
      <w:bCs/>
      <w:sz w:val="24"/>
      <w:szCs w:val="32"/>
    </w:rPr>
  </w:style>
  <w:style w:type="paragraph" w:styleId="Heading2">
    <w:name w:val="heading 2"/>
    <w:basedOn w:val="Normal"/>
    <w:next w:val="textnormal"/>
    <w:link w:val="Heading2Char"/>
    <w:uiPriority w:val="9"/>
    <w:qFormat/>
    <w:rsid w:val="00D17E87"/>
    <w:pPr>
      <w:keepNext/>
      <w:spacing w:after="120" w:line="280" w:lineRule="exact"/>
      <w:outlineLvl w:val="1"/>
    </w:pPr>
    <w:rPr>
      <w:b/>
      <w:bCs/>
      <w:iCs/>
      <w:sz w:val="22"/>
      <w:szCs w:val="28"/>
    </w:rPr>
  </w:style>
  <w:style w:type="paragraph" w:styleId="Heading3">
    <w:name w:val="heading 3"/>
    <w:basedOn w:val="Normal"/>
    <w:next w:val="textnormal"/>
    <w:qFormat/>
    <w:rsid w:val="00D17E87"/>
    <w:pPr>
      <w:keepNext/>
      <w:spacing w:before="120" w:after="120" w:line="280" w:lineRule="exact"/>
      <w:outlineLvl w:val="2"/>
    </w:pPr>
    <w:rPr>
      <w:b/>
      <w:bCs/>
      <w:szCs w:val="26"/>
    </w:rPr>
  </w:style>
  <w:style w:type="paragraph" w:styleId="Heading4">
    <w:name w:val="heading 4"/>
    <w:basedOn w:val="Normal"/>
    <w:next w:val="textnormal"/>
    <w:qFormat/>
    <w:rsid w:val="00D17E87"/>
    <w:pPr>
      <w:keepNext/>
      <w:spacing w:before="120" w:after="120" w:line="280" w:lineRule="exact"/>
      <w:outlineLvl w:val="3"/>
    </w:pPr>
    <w:rPr>
      <w:b/>
      <w:i/>
    </w:rPr>
  </w:style>
  <w:style w:type="paragraph" w:styleId="Heading5">
    <w:name w:val="heading 5"/>
    <w:basedOn w:val="Normal"/>
    <w:next w:val="textnormal"/>
    <w:qFormat/>
    <w:rsid w:val="00D17E87"/>
    <w:pPr>
      <w:keepNext/>
      <w:spacing w:before="120" w:after="120" w:line="280" w:lineRule="exact"/>
      <w:outlineLvl w:val="4"/>
    </w:pPr>
    <w:rPr>
      <w:i/>
    </w:rPr>
  </w:style>
  <w:style w:type="paragraph" w:styleId="Heading6">
    <w:name w:val="heading 6"/>
    <w:basedOn w:val="textnormal"/>
    <w:next w:val="textnormal"/>
    <w:qFormat/>
    <w:rsid w:val="00D17E87"/>
    <w:pPr>
      <w:keepNext/>
      <w:outlineLvl w:val="5"/>
    </w:pPr>
    <w:rPr>
      <w:bCs/>
    </w:rPr>
  </w:style>
  <w:style w:type="paragraph" w:styleId="Heading7">
    <w:name w:val="heading 7"/>
    <w:basedOn w:val="textnormal"/>
    <w:next w:val="textnormal"/>
    <w:qFormat/>
    <w:rsid w:val="00D17E87"/>
    <w:pPr>
      <w:keepNext/>
      <w:outlineLvl w:val="6"/>
    </w:pPr>
    <w:rPr>
      <w:rFonts w:cs="Arial"/>
      <w:bCs/>
    </w:rPr>
  </w:style>
  <w:style w:type="paragraph" w:styleId="Heading8">
    <w:name w:val="heading 8"/>
    <w:basedOn w:val="textnormal"/>
    <w:next w:val="textnormal"/>
    <w:qFormat/>
    <w:rsid w:val="00D17E87"/>
    <w:pPr>
      <w:keepNext/>
      <w:outlineLvl w:val="7"/>
    </w:pPr>
    <w:rPr>
      <w:rFonts w:cs="Arial"/>
      <w:bCs/>
    </w:rPr>
  </w:style>
  <w:style w:type="paragraph" w:styleId="Heading9">
    <w:name w:val="heading 9"/>
    <w:basedOn w:val="textnormal"/>
    <w:next w:val="textnormal"/>
    <w:qFormat/>
    <w:rsid w:val="00D17E87"/>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link w:val="textnormalChar"/>
    <w:rsid w:val="00D17E87"/>
    <w:pPr>
      <w:spacing w:after="120" w:line="280" w:lineRule="exact"/>
    </w:pPr>
  </w:style>
  <w:style w:type="character" w:customStyle="1" w:styleId="textnormalChar">
    <w:name w:val="text normal Char"/>
    <w:link w:val="textnormal"/>
    <w:rsid w:val="00084447"/>
    <w:rPr>
      <w:rFonts w:ascii="Arial" w:hAnsi="Arial"/>
      <w:szCs w:val="24"/>
      <w:lang w:val="en-AU" w:eastAsia="en-US" w:bidi="ar-SA"/>
    </w:rPr>
  </w:style>
  <w:style w:type="character" w:customStyle="1" w:styleId="Heading1Char">
    <w:name w:val="Heading 1 Char"/>
    <w:basedOn w:val="DefaultParagraphFont"/>
    <w:link w:val="Heading1"/>
    <w:uiPriority w:val="99"/>
    <w:rsid w:val="00F77BD7"/>
    <w:rPr>
      <w:rFonts w:ascii="Arial" w:hAnsi="Arial" w:cs="Arial"/>
      <w:b/>
      <w:bCs/>
      <w:sz w:val="24"/>
      <w:szCs w:val="32"/>
      <w:lang w:eastAsia="en-US"/>
    </w:rPr>
  </w:style>
  <w:style w:type="character" w:customStyle="1" w:styleId="Heading2Char">
    <w:name w:val="Heading 2 Char"/>
    <w:basedOn w:val="DefaultParagraphFont"/>
    <w:link w:val="Heading2"/>
    <w:uiPriority w:val="9"/>
    <w:rsid w:val="004B0F34"/>
    <w:rPr>
      <w:rFonts w:ascii="Arial" w:hAnsi="Arial"/>
      <w:b/>
      <w:bCs/>
      <w:iCs/>
      <w:sz w:val="22"/>
      <w:szCs w:val="28"/>
      <w:lang w:eastAsia="en-US"/>
    </w:rPr>
  </w:style>
  <w:style w:type="paragraph" w:customStyle="1" w:styleId="bullet1">
    <w:name w:val="bullet1"/>
    <w:basedOn w:val="textnormal"/>
    <w:rsid w:val="00D17E87"/>
    <w:pPr>
      <w:numPr>
        <w:numId w:val="2"/>
      </w:numPr>
    </w:pPr>
  </w:style>
  <w:style w:type="paragraph" w:customStyle="1" w:styleId="bullet2">
    <w:name w:val="bullet2"/>
    <w:basedOn w:val="textnormal"/>
    <w:rsid w:val="00D17E87"/>
    <w:pPr>
      <w:numPr>
        <w:ilvl w:val="1"/>
        <w:numId w:val="3"/>
      </w:numPr>
    </w:pPr>
  </w:style>
  <w:style w:type="paragraph" w:customStyle="1" w:styleId="bullet3">
    <w:name w:val="bullet3"/>
    <w:basedOn w:val="textnormal"/>
    <w:rsid w:val="00D17E87"/>
    <w:pPr>
      <w:numPr>
        <w:ilvl w:val="2"/>
        <w:numId w:val="4"/>
      </w:numPr>
    </w:pPr>
  </w:style>
  <w:style w:type="paragraph" w:customStyle="1" w:styleId="listAlpha">
    <w:name w:val="list Alpha"/>
    <w:basedOn w:val="textnormal"/>
    <w:rsid w:val="00D17E87"/>
    <w:pPr>
      <w:numPr>
        <w:ilvl w:val="4"/>
        <w:numId w:val="4"/>
      </w:numPr>
    </w:pPr>
  </w:style>
  <w:style w:type="paragraph" w:customStyle="1" w:styleId="listact1">
    <w:name w:val="list act 1"/>
    <w:basedOn w:val="Normal"/>
    <w:rsid w:val="00D17E87"/>
    <w:pPr>
      <w:spacing w:after="120" w:line="280" w:lineRule="exact"/>
    </w:pPr>
  </w:style>
  <w:style w:type="paragraph" w:customStyle="1" w:styleId="listact2">
    <w:name w:val="list act 2"/>
    <w:basedOn w:val="Normal"/>
    <w:rsid w:val="00D17E87"/>
    <w:pPr>
      <w:spacing w:after="120" w:line="280" w:lineRule="exact"/>
    </w:pPr>
  </w:style>
  <w:style w:type="paragraph" w:customStyle="1" w:styleId="listact3">
    <w:name w:val="list act 3"/>
    <w:basedOn w:val="Normal"/>
    <w:rsid w:val="00D17E87"/>
    <w:pPr>
      <w:spacing w:after="120" w:line="280" w:lineRule="exact"/>
    </w:pPr>
  </w:style>
  <w:style w:type="paragraph" w:customStyle="1" w:styleId="listNum">
    <w:name w:val="list Num"/>
    <w:basedOn w:val="textnormal"/>
    <w:rsid w:val="00D17E87"/>
    <w:pPr>
      <w:numPr>
        <w:ilvl w:val="3"/>
        <w:numId w:val="4"/>
      </w:numPr>
    </w:pPr>
  </w:style>
  <w:style w:type="paragraph" w:customStyle="1" w:styleId="disclaimheading">
    <w:name w:val="disclaim heading"/>
    <w:basedOn w:val="Normal"/>
    <w:next w:val="disclaimtext"/>
    <w:rsid w:val="00D17E87"/>
    <w:pPr>
      <w:spacing w:before="600" w:after="80" w:line="280" w:lineRule="exact"/>
    </w:pPr>
    <w:rPr>
      <w:b/>
      <w:bCs/>
      <w:sz w:val="18"/>
      <w:szCs w:val="18"/>
    </w:rPr>
  </w:style>
  <w:style w:type="paragraph" w:customStyle="1" w:styleId="disclaimtext">
    <w:name w:val="disclaim text"/>
    <w:basedOn w:val="Normal"/>
    <w:rsid w:val="00D17E87"/>
    <w:pPr>
      <w:spacing w:after="120" w:line="280" w:lineRule="exact"/>
    </w:pPr>
    <w:rPr>
      <w:color w:val="000000"/>
      <w:sz w:val="18"/>
      <w:szCs w:val="18"/>
    </w:rPr>
  </w:style>
  <w:style w:type="paragraph" w:customStyle="1" w:styleId="docpg1title">
    <w:name w:val="doc pg1 title"/>
    <w:basedOn w:val="Normal"/>
    <w:next w:val="docpurpose"/>
    <w:rsid w:val="00D17E87"/>
    <w:pPr>
      <w:pBdr>
        <w:bottom w:val="single" w:sz="4" w:space="1" w:color="auto"/>
      </w:pBdr>
      <w:spacing w:before="480" w:after="100"/>
      <w:jc w:val="right"/>
    </w:pPr>
    <w:rPr>
      <w:rFonts w:cs="Arial"/>
      <w:b/>
      <w:sz w:val="28"/>
    </w:rPr>
  </w:style>
  <w:style w:type="paragraph" w:customStyle="1" w:styleId="docpurpose">
    <w:name w:val="doc purpose"/>
    <w:basedOn w:val="Normal"/>
    <w:next w:val="textnormal"/>
    <w:rsid w:val="00D17E87"/>
    <w:pPr>
      <w:spacing w:after="600" w:line="280" w:lineRule="exact"/>
    </w:pPr>
    <w:rPr>
      <w:rFonts w:cs="Arial"/>
      <w:i/>
      <w:iCs/>
      <w:sz w:val="18"/>
    </w:rPr>
  </w:style>
  <w:style w:type="paragraph" w:customStyle="1" w:styleId="docpg2title">
    <w:name w:val="doc pg2 title"/>
    <w:basedOn w:val="Normal"/>
    <w:next w:val="textnormal"/>
    <w:rsid w:val="00D17E87"/>
    <w:pPr>
      <w:pBdr>
        <w:bottom w:val="single" w:sz="4" w:space="1" w:color="auto"/>
      </w:pBdr>
      <w:spacing w:before="40" w:after="480" w:line="280" w:lineRule="exact"/>
      <w:jc w:val="right"/>
    </w:pPr>
    <w:rPr>
      <w:rFonts w:cs="Arial"/>
      <w:sz w:val="28"/>
      <w:szCs w:val="20"/>
    </w:rPr>
  </w:style>
  <w:style w:type="paragraph" w:customStyle="1" w:styleId="docpg2type">
    <w:name w:val="doc pg2 type"/>
    <w:basedOn w:val="Normal"/>
    <w:next w:val="textnormal"/>
    <w:rsid w:val="00D17E87"/>
    <w:pPr>
      <w:spacing w:before="500" w:line="280" w:lineRule="exact"/>
      <w:jc w:val="right"/>
    </w:pPr>
    <w:rPr>
      <w:rFonts w:cs="Arial"/>
      <w:b/>
      <w:sz w:val="22"/>
      <w:szCs w:val="20"/>
    </w:rPr>
  </w:style>
  <w:style w:type="paragraph" w:customStyle="1" w:styleId="docsubject">
    <w:name w:val="doc subject"/>
    <w:basedOn w:val="Normal"/>
    <w:next w:val="textnormal"/>
    <w:rsid w:val="00D17E87"/>
    <w:pPr>
      <w:jc w:val="right"/>
    </w:pPr>
    <w:rPr>
      <w:rFonts w:cs="Arial"/>
      <w:b/>
      <w:bCs/>
      <w:sz w:val="24"/>
    </w:rPr>
  </w:style>
  <w:style w:type="paragraph" w:customStyle="1" w:styleId="doctitlepage">
    <w:name w:val="doc title page"/>
    <w:basedOn w:val="Normal"/>
    <w:next w:val="textnormal"/>
    <w:rsid w:val="00D17E87"/>
    <w:pPr>
      <w:spacing w:after="120"/>
      <w:jc w:val="center"/>
    </w:pPr>
    <w:rPr>
      <w:b/>
      <w:sz w:val="56"/>
    </w:rPr>
  </w:style>
  <w:style w:type="paragraph" w:customStyle="1" w:styleId="doctypecorp">
    <w:name w:val="doc type corp"/>
    <w:basedOn w:val="Normal"/>
    <w:next w:val="textnormal"/>
    <w:rsid w:val="00D17E87"/>
    <w:pPr>
      <w:spacing w:before="1200" w:after="100"/>
      <w:jc w:val="right"/>
    </w:pPr>
    <w:rPr>
      <w:b/>
      <w:color w:val="FFFFFF"/>
      <w:sz w:val="52"/>
    </w:rPr>
  </w:style>
  <w:style w:type="paragraph" w:customStyle="1" w:styleId="doctypeeco">
    <w:name w:val="doc type eco"/>
    <w:basedOn w:val="doctypecorp"/>
    <w:next w:val="textnormal"/>
    <w:rsid w:val="00D17E87"/>
    <w:rPr>
      <w:color w:val="000000"/>
    </w:rPr>
  </w:style>
  <w:style w:type="paragraph" w:customStyle="1" w:styleId="footerline8pt">
    <w:name w:val="footer line 8pt"/>
    <w:basedOn w:val="Normal"/>
    <w:next w:val="textnormal"/>
    <w:rsid w:val="00D17E87"/>
    <w:pPr>
      <w:pBdr>
        <w:bottom w:val="single" w:sz="2" w:space="1" w:color="auto"/>
      </w:pBdr>
    </w:pPr>
    <w:rPr>
      <w:sz w:val="16"/>
      <w:szCs w:val="20"/>
    </w:rPr>
  </w:style>
  <w:style w:type="paragraph" w:customStyle="1" w:styleId="footerpg1Ln1">
    <w:name w:val="footer pg1 Ln1"/>
    <w:basedOn w:val="Normal"/>
    <w:next w:val="footerpg1Ln2"/>
    <w:rsid w:val="00D17E87"/>
    <w:pPr>
      <w:tabs>
        <w:tab w:val="right" w:pos="9921"/>
      </w:tabs>
      <w:spacing w:before="60" w:after="60"/>
    </w:pPr>
    <w:rPr>
      <w:sz w:val="16"/>
    </w:rPr>
  </w:style>
  <w:style w:type="paragraph" w:customStyle="1" w:styleId="footerpg1Ln2">
    <w:name w:val="footer pg1 Ln2"/>
    <w:basedOn w:val="Normal"/>
    <w:next w:val="textnormal"/>
    <w:rsid w:val="00D17E87"/>
    <w:rPr>
      <w:b/>
      <w:bCs/>
      <w:sz w:val="16"/>
    </w:rPr>
  </w:style>
  <w:style w:type="paragraph" w:customStyle="1" w:styleId="footerpg2">
    <w:name w:val="footer pg2"/>
    <w:basedOn w:val="Normal"/>
    <w:next w:val="textnormal"/>
    <w:rsid w:val="00D17E87"/>
    <w:pPr>
      <w:tabs>
        <w:tab w:val="right" w:pos="9923"/>
      </w:tabs>
      <w:spacing w:before="60"/>
    </w:pPr>
    <w:rPr>
      <w:sz w:val="16"/>
      <w:szCs w:val="20"/>
    </w:rPr>
  </w:style>
  <w:style w:type="paragraph" w:customStyle="1" w:styleId="Heading1num">
    <w:name w:val="Heading 1 num"/>
    <w:basedOn w:val="Heading1"/>
    <w:next w:val="textnormal"/>
    <w:rsid w:val="00D17E87"/>
  </w:style>
  <w:style w:type="paragraph" w:customStyle="1" w:styleId="Heading2num">
    <w:name w:val="Heading 2 num"/>
    <w:basedOn w:val="Heading2"/>
    <w:next w:val="textnormal"/>
    <w:rsid w:val="00D17E87"/>
    <w:pPr>
      <w:spacing w:before="240"/>
    </w:pPr>
  </w:style>
  <w:style w:type="paragraph" w:customStyle="1" w:styleId="tableheading">
    <w:name w:val="table heading"/>
    <w:basedOn w:val="Normal"/>
    <w:rsid w:val="00D17E87"/>
    <w:pPr>
      <w:spacing w:before="40" w:after="40"/>
    </w:pPr>
    <w:rPr>
      <w:rFonts w:cs="Arial"/>
      <w:caps/>
      <w:sz w:val="12"/>
    </w:rPr>
  </w:style>
  <w:style w:type="paragraph" w:customStyle="1" w:styleId="textbold">
    <w:name w:val="text bold"/>
    <w:basedOn w:val="Normal"/>
    <w:next w:val="textnormal"/>
    <w:rsid w:val="00D17E87"/>
    <w:pPr>
      <w:spacing w:before="120" w:after="120" w:line="280" w:lineRule="exact"/>
    </w:pPr>
    <w:rPr>
      <w:b/>
    </w:rPr>
  </w:style>
  <w:style w:type="paragraph" w:customStyle="1" w:styleId="textindent">
    <w:name w:val="text indent"/>
    <w:basedOn w:val="Normal"/>
    <w:rsid w:val="00D17E87"/>
    <w:pPr>
      <w:spacing w:after="120" w:line="280" w:lineRule="exact"/>
      <w:ind w:left="510"/>
    </w:pPr>
    <w:rPr>
      <w:rFonts w:cs="Arial"/>
    </w:rPr>
  </w:style>
  <w:style w:type="paragraph" w:customStyle="1" w:styleId="textitalic">
    <w:name w:val="text italic"/>
    <w:basedOn w:val="Normal"/>
    <w:next w:val="textnormal"/>
    <w:rsid w:val="00D17E87"/>
    <w:pPr>
      <w:spacing w:after="120" w:line="280" w:lineRule="exact"/>
    </w:pPr>
    <w:rPr>
      <w:i/>
    </w:rPr>
  </w:style>
  <w:style w:type="paragraph" w:customStyle="1" w:styleId="textreference">
    <w:name w:val="text reference"/>
    <w:basedOn w:val="Normal"/>
    <w:next w:val="textnormal"/>
    <w:rsid w:val="00D17E87"/>
    <w:pPr>
      <w:spacing w:after="120" w:line="280" w:lineRule="exact"/>
    </w:pPr>
    <w:rPr>
      <w:i/>
      <w:iCs/>
      <w:sz w:val="18"/>
    </w:rPr>
  </w:style>
  <w:style w:type="paragraph" w:customStyle="1" w:styleId="textsmall8pt">
    <w:name w:val="text small 8pt"/>
    <w:basedOn w:val="Normal"/>
    <w:next w:val="textnormal"/>
    <w:rsid w:val="00D17E87"/>
    <w:pPr>
      <w:spacing w:after="120" w:line="280" w:lineRule="exact"/>
    </w:pPr>
    <w:rPr>
      <w:rFonts w:cs="Arial"/>
      <w:sz w:val="16"/>
    </w:rPr>
  </w:style>
  <w:style w:type="paragraph" w:customStyle="1" w:styleId="texttickboxfull">
    <w:name w:val="text tickbox full"/>
    <w:basedOn w:val="Normal"/>
    <w:rsid w:val="00D17E87"/>
    <w:pPr>
      <w:spacing w:after="120" w:line="280" w:lineRule="atLeast"/>
      <w:ind w:left="681" w:hanging="397"/>
    </w:pPr>
  </w:style>
  <w:style w:type="paragraph" w:customStyle="1" w:styleId="texttickboxlimited">
    <w:name w:val="text tickbox limited"/>
    <w:basedOn w:val="Normal"/>
    <w:rsid w:val="00D17E87"/>
    <w:pPr>
      <w:spacing w:after="120" w:line="280" w:lineRule="exact"/>
      <w:jc w:val="center"/>
    </w:pPr>
    <w:rPr>
      <w:sz w:val="16"/>
    </w:rPr>
  </w:style>
  <w:style w:type="paragraph" w:styleId="TOC1">
    <w:name w:val="toc 1"/>
    <w:basedOn w:val="Normal"/>
    <w:next w:val="Normal"/>
    <w:semiHidden/>
    <w:rsid w:val="00D17E87"/>
    <w:pPr>
      <w:spacing w:after="40" w:line="280" w:lineRule="exact"/>
    </w:pPr>
    <w:rPr>
      <w:b/>
      <w:sz w:val="22"/>
    </w:rPr>
  </w:style>
  <w:style w:type="paragraph" w:styleId="TOC2">
    <w:name w:val="toc 2"/>
    <w:basedOn w:val="TOC1"/>
    <w:next w:val="Normal"/>
    <w:semiHidden/>
    <w:rsid w:val="00D17E87"/>
    <w:pPr>
      <w:ind w:left="200"/>
    </w:pPr>
    <w:rPr>
      <w:b w:val="0"/>
    </w:rPr>
  </w:style>
  <w:style w:type="paragraph" w:styleId="TOC3">
    <w:name w:val="toc 3"/>
    <w:basedOn w:val="TOC1"/>
    <w:next w:val="Normal"/>
    <w:semiHidden/>
    <w:rsid w:val="00D17E87"/>
    <w:pPr>
      <w:ind w:left="400"/>
    </w:pPr>
    <w:rPr>
      <w:sz w:val="20"/>
    </w:rPr>
  </w:style>
  <w:style w:type="paragraph" w:styleId="TOC4">
    <w:name w:val="toc 4"/>
    <w:basedOn w:val="TOC1"/>
    <w:next w:val="Normal"/>
    <w:semiHidden/>
    <w:rsid w:val="00D17E87"/>
    <w:pPr>
      <w:ind w:left="600"/>
    </w:pPr>
    <w:rPr>
      <w:b w:val="0"/>
      <w:sz w:val="20"/>
    </w:rPr>
  </w:style>
  <w:style w:type="paragraph" w:styleId="TOC5">
    <w:name w:val="toc 5"/>
    <w:basedOn w:val="TOC1"/>
    <w:next w:val="Normal"/>
    <w:semiHidden/>
    <w:rsid w:val="00D17E87"/>
    <w:pPr>
      <w:ind w:left="800"/>
    </w:pPr>
    <w:rPr>
      <w:b w:val="0"/>
      <w:sz w:val="18"/>
    </w:rPr>
  </w:style>
  <w:style w:type="paragraph" w:styleId="TOC6">
    <w:name w:val="toc 6"/>
    <w:basedOn w:val="textnormal"/>
    <w:next w:val="Normal"/>
    <w:semiHidden/>
    <w:rsid w:val="00D17E87"/>
    <w:pPr>
      <w:ind w:left="1000"/>
    </w:pPr>
  </w:style>
  <w:style w:type="paragraph" w:styleId="TOC7">
    <w:name w:val="toc 7"/>
    <w:basedOn w:val="textnormal"/>
    <w:next w:val="Normal"/>
    <w:semiHidden/>
    <w:rsid w:val="00D17E87"/>
    <w:pPr>
      <w:ind w:left="1200"/>
    </w:pPr>
  </w:style>
  <w:style w:type="paragraph" w:styleId="TOC8">
    <w:name w:val="toc 8"/>
    <w:basedOn w:val="textnormal"/>
    <w:next w:val="Normal"/>
    <w:semiHidden/>
    <w:rsid w:val="00D17E87"/>
    <w:pPr>
      <w:ind w:left="1400"/>
    </w:pPr>
  </w:style>
  <w:style w:type="paragraph" w:styleId="TOC9">
    <w:name w:val="toc 9"/>
    <w:basedOn w:val="textnormal"/>
    <w:next w:val="Normal"/>
    <w:semiHidden/>
    <w:rsid w:val="00D17E87"/>
    <w:pPr>
      <w:ind w:left="1600"/>
    </w:pPr>
  </w:style>
  <w:style w:type="paragraph" w:styleId="TOCHeading">
    <w:name w:val="TOC Heading"/>
    <w:basedOn w:val="Heading1"/>
    <w:next w:val="textnormal"/>
    <w:qFormat/>
    <w:rsid w:val="00D17E87"/>
  </w:style>
  <w:style w:type="paragraph" w:styleId="Header">
    <w:name w:val="header"/>
    <w:basedOn w:val="Normal"/>
    <w:link w:val="HeaderChar"/>
    <w:uiPriority w:val="99"/>
    <w:rsid w:val="00D17E87"/>
    <w:pPr>
      <w:tabs>
        <w:tab w:val="center" w:pos="4153"/>
        <w:tab w:val="right" w:pos="8306"/>
      </w:tabs>
    </w:pPr>
  </w:style>
  <w:style w:type="character" w:customStyle="1" w:styleId="HeaderChar">
    <w:name w:val="Header Char"/>
    <w:basedOn w:val="DefaultParagraphFont"/>
    <w:link w:val="Header"/>
    <w:uiPriority w:val="99"/>
    <w:rsid w:val="00F77BD7"/>
    <w:rPr>
      <w:rFonts w:ascii="Arial" w:hAnsi="Arial"/>
      <w:szCs w:val="24"/>
      <w:lang w:eastAsia="en-US"/>
    </w:rPr>
  </w:style>
  <w:style w:type="paragraph" w:styleId="Footer">
    <w:name w:val="footer"/>
    <w:basedOn w:val="Normal"/>
    <w:link w:val="FooterChar"/>
    <w:uiPriority w:val="99"/>
    <w:rsid w:val="00D17E87"/>
    <w:pPr>
      <w:tabs>
        <w:tab w:val="center" w:pos="4153"/>
        <w:tab w:val="right" w:pos="8306"/>
      </w:tabs>
    </w:pPr>
  </w:style>
  <w:style w:type="character" w:customStyle="1" w:styleId="FooterChar">
    <w:name w:val="Footer Char"/>
    <w:basedOn w:val="DefaultParagraphFont"/>
    <w:link w:val="Footer"/>
    <w:uiPriority w:val="99"/>
    <w:rsid w:val="00F77BD7"/>
    <w:rPr>
      <w:rFonts w:ascii="Arial" w:hAnsi="Arial"/>
      <w:szCs w:val="24"/>
      <w:lang w:eastAsia="en-US"/>
    </w:rPr>
  </w:style>
  <w:style w:type="paragraph" w:customStyle="1" w:styleId="docpg1titlelandscape">
    <w:name w:val="doc pg1 title landscape"/>
    <w:basedOn w:val="Normal"/>
    <w:next w:val="Normal"/>
    <w:rsid w:val="00D17E87"/>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D17E87"/>
    <w:pPr>
      <w:pBdr>
        <w:bottom w:val="single" w:sz="4" w:space="1" w:color="auto"/>
      </w:pBdr>
      <w:spacing w:before="40" w:after="240" w:line="280" w:lineRule="exact"/>
      <w:jc w:val="right"/>
    </w:pPr>
    <w:rPr>
      <w:rFonts w:cs="Arial"/>
      <w:sz w:val="28"/>
      <w:szCs w:val="20"/>
    </w:rPr>
  </w:style>
  <w:style w:type="paragraph" w:customStyle="1" w:styleId="footerline8ptlandscape">
    <w:name w:val="footer line 8pt landscape"/>
    <w:basedOn w:val="Normal"/>
    <w:next w:val="textnormal"/>
    <w:rsid w:val="00D17E87"/>
    <w:pPr>
      <w:pBdr>
        <w:bottom w:val="single" w:sz="2" w:space="1" w:color="auto"/>
      </w:pBdr>
      <w:spacing w:after="120" w:line="200" w:lineRule="exact"/>
    </w:pPr>
    <w:rPr>
      <w:sz w:val="16"/>
      <w:szCs w:val="20"/>
    </w:rPr>
  </w:style>
  <w:style w:type="paragraph" w:customStyle="1" w:styleId="footertext">
    <w:name w:val="footer text"/>
    <w:basedOn w:val="Normal"/>
    <w:rsid w:val="00D17E87"/>
    <w:pPr>
      <w:spacing w:before="60"/>
    </w:pPr>
    <w:rPr>
      <w:rFonts w:cs="Arial"/>
      <w:b/>
      <w:bCs/>
      <w:sz w:val="16"/>
      <w:szCs w:val="20"/>
    </w:rPr>
  </w:style>
  <w:style w:type="character" w:styleId="Hyperlink">
    <w:name w:val="Hyperlink"/>
    <w:uiPriority w:val="99"/>
    <w:rsid w:val="00D17E87"/>
    <w:rPr>
      <w:color w:val="0000FF"/>
      <w:u w:val="single"/>
    </w:rPr>
  </w:style>
  <w:style w:type="paragraph" w:customStyle="1" w:styleId="listAct10">
    <w:name w:val="list Act 1"/>
    <w:basedOn w:val="textnormal"/>
    <w:rsid w:val="00D17E87"/>
  </w:style>
  <w:style w:type="paragraph" w:customStyle="1" w:styleId="listAct20">
    <w:name w:val="list Act 2"/>
    <w:rsid w:val="00D17E87"/>
    <w:pPr>
      <w:spacing w:after="120" w:line="280" w:lineRule="exact"/>
    </w:pPr>
    <w:rPr>
      <w:rFonts w:ascii="Arial" w:hAnsi="Arial"/>
      <w:lang w:eastAsia="en-US"/>
    </w:rPr>
  </w:style>
  <w:style w:type="paragraph" w:customStyle="1" w:styleId="listAct30">
    <w:name w:val="list Act 3"/>
    <w:basedOn w:val="textnormal"/>
    <w:rsid w:val="00D17E87"/>
  </w:style>
  <w:style w:type="paragraph" w:styleId="ListNumber4">
    <w:name w:val="List Number 4"/>
    <w:basedOn w:val="Normal"/>
    <w:rsid w:val="00D17E87"/>
    <w:pPr>
      <w:numPr>
        <w:numId w:val="5"/>
      </w:numPr>
    </w:pPr>
  </w:style>
  <w:style w:type="paragraph" w:styleId="z-BottomofForm">
    <w:name w:val="HTML Bottom of Form"/>
    <w:basedOn w:val="Normal"/>
    <w:next w:val="Normal"/>
    <w:hidden/>
    <w:rsid w:val="009012E4"/>
    <w:pPr>
      <w:keepLines/>
      <w:pBdr>
        <w:top w:val="single" w:sz="6" w:space="1" w:color="auto"/>
      </w:pBdr>
      <w:suppressAutoHyphens/>
      <w:jc w:val="center"/>
    </w:pPr>
    <w:rPr>
      <w:snapToGrid w:val="0"/>
      <w:vanish/>
      <w:sz w:val="16"/>
      <w:szCs w:val="20"/>
      <w:lang w:val="en-US"/>
    </w:rPr>
  </w:style>
  <w:style w:type="table" w:styleId="TableGrid">
    <w:name w:val="Table Grid"/>
    <w:basedOn w:val="TableNormal"/>
    <w:rsid w:val="00AF7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834258"/>
    <w:rPr>
      <w:sz w:val="16"/>
      <w:szCs w:val="16"/>
    </w:rPr>
  </w:style>
  <w:style w:type="paragraph" w:styleId="CommentText">
    <w:name w:val="annotation text"/>
    <w:basedOn w:val="Normal"/>
    <w:link w:val="CommentTextChar"/>
    <w:uiPriority w:val="99"/>
    <w:rsid w:val="00834258"/>
    <w:rPr>
      <w:szCs w:val="20"/>
    </w:rPr>
  </w:style>
  <w:style w:type="character" w:customStyle="1" w:styleId="CommentTextChar">
    <w:name w:val="Comment Text Char"/>
    <w:basedOn w:val="DefaultParagraphFont"/>
    <w:link w:val="CommentText"/>
    <w:uiPriority w:val="99"/>
    <w:rsid w:val="0067564B"/>
    <w:rPr>
      <w:rFonts w:ascii="Arial" w:hAnsi="Arial"/>
      <w:lang w:eastAsia="en-US"/>
    </w:rPr>
  </w:style>
  <w:style w:type="paragraph" w:styleId="BalloonText">
    <w:name w:val="Balloon Text"/>
    <w:basedOn w:val="Normal"/>
    <w:link w:val="BalloonTextChar"/>
    <w:uiPriority w:val="99"/>
    <w:semiHidden/>
    <w:rsid w:val="00834258"/>
    <w:rPr>
      <w:rFonts w:ascii="Tahoma" w:hAnsi="Tahoma" w:cs="Tahoma"/>
      <w:sz w:val="16"/>
      <w:szCs w:val="16"/>
    </w:rPr>
  </w:style>
  <w:style w:type="character" w:customStyle="1" w:styleId="BalloonTextChar">
    <w:name w:val="Balloon Text Char"/>
    <w:basedOn w:val="DefaultParagraphFont"/>
    <w:link w:val="BalloonText"/>
    <w:uiPriority w:val="99"/>
    <w:semiHidden/>
    <w:rsid w:val="00F77BD7"/>
    <w:rPr>
      <w:rFonts w:ascii="Tahoma" w:hAnsi="Tahoma" w:cs="Tahoma"/>
      <w:sz w:val="16"/>
      <w:szCs w:val="16"/>
      <w:lang w:eastAsia="en-US"/>
    </w:rPr>
  </w:style>
  <w:style w:type="paragraph" w:customStyle="1" w:styleId="eco-Bullet1">
    <w:name w:val="eco-Bullet 1"/>
    <w:basedOn w:val="Normal"/>
    <w:rsid w:val="00077738"/>
    <w:pPr>
      <w:tabs>
        <w:tab w:val="num" w:pos="700"/>
      </w:tabs>
      <w:spacing w:before="40" w:after="200" w:line="280" w:lineRule="exact"/>
      <w:ind w:left="680" w:hanging="340"/>
    </w:pPr>
    <w:rPr>
      <w:rFonts w:cs="Arial"/>
      <w:szCs w:val="20"/>
    </w:rPr>
  </w:style>
  <w:style w:type="paragraph" w:styleId="NormalWeb">
    <w:name w:val="Normal (Web)"/>
    <w:basedOn w:val="Normal"/>
    <w:rsid w:val="00543410"/>
    <w:pPr>
      <w:spacing w:before="100" w:beforeAutospacing="1" w:after="100" w:afterAutospacing="1"/>
    </w:pPr>
    <w:rPr>
      <w:rFonts w:ascii="Times New Roman" w:hAnsi="Times New Roman"/>
      <w:sz w:val="24"/>
      <w:lang w:eastAsia="en-AU"/>
    </w:rPr>
  </w:style>
  <w:style w:type="paragraph" w:styleId="CommentSubject">
    <w:name w:val="annotation subject"/>
    <w:basedOn w:val="CommentText"/>
    <w:next w:val="CommentText"/>
    <w:link w:val="CommentSubjectChar"/>
    <w:uiPriority w:val="99"/>
    <w:semiHidden/>
    <w:rsid w:val="00A04A75"/>
    <w:rPr>
      <w:b/>
      <w:bCs/>
    </w:rPr>
  </w:style>
  <w:style w:type="character" w:customStyle="1" w:styleId="CommentSubjectChar">
    <w:name w:val="Comment Subject Char"/>
    <w:basedOn w:val="CommentTextChar"/>
    <w:link w:val="CommentSubject"/>
    <w:uiPriority w:val="99"/>
    <w:semiHidden/>
    <w:rsid w:val="00F77BD7"/>
    <w:rPr>
      <w:rFonts w:ascii="Arial" w:hAnsi="Arial"/>
      <w:b/>
      <w:bCs/>
      <w:lang w:eastAsia="en-US"/>
    </w:rPr>
  </w:style>
  <w:style w:type="paragraph" w:customStyle="1" w:styleId="eco-SmallText">
    <w:name w:val="eco-SmallText"/>
    <w:basedOn w:val="Normal"/>
    <w:uiPriority w:val="99"/>
    <w:rsid w:val="00AE733E"/>
    <w:pPr>
      <w:spacing w:after="120" w:line="280" w:lineRule="exact"/>
    </w:pPr>
    <w:rPr>
      <w:rFonts w:cs="Arial"/>
      <w:sz w:val="16"/>
      <w:szCs w:val="20"/>
    </w:rPr>
  </w:style>
  <w:style w:type="table" w:customStyle="1" w:styleId="TableDERM">
    <w:name w:val="TableDERM"/>
    <w:basedOn w:val="TableNormal"/>
    <w:rsid w:val="00950A45"/>
    <w:rPr>
      <w:rFonts w:ascii="Arial" w:hAnsi="Arial"/>
    </w:rPr>
    <w:tblPr>
      <w:tblInd w:w="119" w:type="dxa"/>
      <w:tblBorders>
        <w:top w:val="single" w:sz="12" w:space="0" w:color="999999"/>
        <w:left w:val="single" w:sz="12" w:space="0" w:color="999999"/>
        <w:bottom w:val="single" w:sz="12" w:space="0" w:color="999999"/>
        <w:right w:val="single" w:sz="12" w:space="0" w:color="999999"/>
        <w:insideH w:val="dotted" w:sz="4" w:space="0" w:color="auto"/>
        <w:insideV w:val="single" w:sz="4" w:space="0" w:color="999999"/>
      </w:tblBorders>
      <w:tblCellMar>
        <w:top w:w="57" w:type="dxa"/>
        <w:left w:w="85" w:type="dxa"/>
        <w:bottom w:w="57" w:type="dxa"/>
        <w:right w:w="85" w:type="dxa"/>
      </w:tblCellMar>
    </w:tblPr>
    <w:tcPr>
      <w:vAlign w:val="center"/>
    </w:tcPr>
    <w:tblStylePr w:type="firstRow">
      <w:pPr>
        <w:jc w:val="center"/>
      </w:pPr>
      <w:rPr>
        <w:rFonts w:ascii="Arial" w:hAnsi="Arial"/>
        <w:b/>
        <w:sz w:val="20"/>
      </w:rPr>
      <w:tblPr/>
      <w:tcPr>
        <w:tcBorders>
          <w:top w:val="single" w:sz="12" w:space="0" w:color="999999"/>
          <w:left w:val="single" w:sz="12" w:space="0" w:color="999999"/>
          <w:bottom w:val="single" w:sz="12" w:space="0" w:color="999999"/>
          <w:right w:val="single" w:sz="12" w:space="0" w:color="999999"/>
        </w:tcBorders>
        <w:shd w:val="clear" w:color="auto" w:fill="E6E6E6"/>
      </w:tcPr>
    </w:tblStylePr>
    <w:tblStylePr w:type="firstCol">
      <w:pPr>
        <w:wordWrap/>
        <w:jc w:val="left"/>
      </w:pPr>
      <w:rPr>
        <w:rFonts w:ascii="Arial" w:hAnsi="Arial"/>
        <w:sz w:val="20"/>
      </w:rPr>
    </w:tblStylePr>
  </w:style>
  <w:style w:type="paragraph" w:customStyle="1" w:styleId="QuestionText">
    <w:name w:val="Question Text"/>
    <w:basedOn w:val="Normal"/>
    <w:rsid w:val="00B772B6"/>
    <w:pPr>
      <w:tabs>
        <w:tab w:val="left" w:pos="3402"/>
        <w:tab w:val="left" w:pos="3969"/>
        <w:tab w:val="right" w:pos="10206"/>
      </w:tabs>
      <w:spacing w:after="120"/>
      <w:ind w:left="2977" w:hanging="284"/>
    </w:pPr>
    <w:rPr>
      <w:b/>
      <w:noProof/>
      <w:szCs w:val="20"/>
      <w:lang w:eastAsia="en-AU"/>
    </w:rPr>
  </w:style>
  <w:style w:type="paragraph" w:customStyle="1" w:styleId="EPABodyText">
    <w:name w:val="EPA Body Text"/>
    <w:rsid w:val="00B772B6"/>
    <w:pPr>
      <w:tabs>
        <w:tab w:val="left" w:pos="454"/>
        <w:tab w:val="left" w:pos="851"/>
        <w:tab w:val="left" w:pos="1304"/>
      </w:tabs>
    </w:pPr>
    <w:rPr>
      <w:rFonts w:ascii="Arial" w:hAnsi="Arial"/>
      <w:lang w:val="en-GB"/>
    </w:rPr>
  </w:style>
  <w:style w:type="paragraph" w:customStyle="1" w:styleId="eco-DocumentType">
    <w:name w:val="eco-DocumentType"/>
    <w:basedOn w:val="Normal"/>
    <w:next w:val="Normal"/>
    <w:rsid w:val="007453BE"/>
    <w:pPr>
      <w:spacing w:before="1200" w:after="100"/>
      <w:jc w:val="right"/>
    </w:pPr>
    <w:rPr>
      <w:rFonts w:cs="Arial"/>
      <w:b/>
      <w:sz w:val="52"/>
      <w:szCs w:val="20"/>
    </w:rPr>
  </w:style>
  <w:style w:type="character" w:styleId="PageNumber">
    <w:name w:val="page number"/>
    <w:basedOn w:val="DefaultParagraphFont"/>
    <w:rsid w:val="007453BE"/>
  </w:style>
  <w:style w:type="character" w:styleId="FootnoteReference">
    <w:name w:val="footnote reference"/>
    <w:uiPriority w:val="99"/>
    <w:semiHidden/>
    <w:rsid w:val="00537F3F"/>
    <w:rPr>
      <w:vertAlign w:val="superscript"/>
    </w:rPr>
  </w:style>
  <w:style w:type="paragraph" w:styleId="FootnoteText">
    <w:name w:val="footnote text"/>
    <w:basedOn w:val="Normal"/>
    <w:link w:val="FootnoteTextChar"/>
    <w:semiHidden/>
    <w:rsid w:val="00537F3F"/>
    <w:pPr>
      <w:tabs>
        <w:tab w:val="left" w:pos="170"/>
      </w:tabs>
      <w:spacing w:after="40" w:line="260" w:lineRule="exact"/>
      <w:ind w:left="170" w:hanging="170"/>
    </w:pPr>
    <w:rPr>
      <w:szCs w:val="20"/>
    </w:rPr>
  </w:style>
  <w:style w:type="character" w:customStyle="1" w:styleId="FootnoteTextChar">
    <w:name w:val="Footnote Text Char"/>
    <w:link w:val="FootnoteText"/>
    <w:semiHidden/>
    <w:locked/>
    <w:rsid w:val="00537F3F"/>
    <w:rPr>
      <w:rFonts w:ascii="Arial" w:hAnsi="Arial"/>
      <w:lang w:val="en-AU" w:eastAsia="en-US" w:bidi="ar-SA"/>
    </w:rPr>
  </w:style>
  <w:style w:type="paragraph" w:customStyle="1" w:styleId="eco-BodyText">
    <w:name w:val="eco-BodyText"/>
    <w:link w:val="eco-BodyTextChar"/>
    <w:rsid w:val="00537F3F"/>
    <w:pPr>
      <w:spacing w:after="120" w:line="280" w:lineRule="exact"/>
    </w:pPr>
    <w:rPr>
      <w:rFonts w:ascii="Arial" w:hAnsi="Arial" w:cs="Arial"/>
      <w:lang w:eastAsia="en-US"/>
    </w:rPr>
  </w:style>
  <w:style w:type="character" w:customStyle="1" w:styleId="eco-BodyTextChar">
    <w:name w:val="eco-BodyText Char"/>
    <w:link w:val="eco-BodyText"/>
    <w:locked/>
    <w:rsid w:val="00537F3F"/>
    <w:rPr>
      <w:rFonts w:ascii="Arial" w:hAnsi="Arial" w:cs="Arial"/>
      <w:lang w:val="en-AU" w:eastAsia="en-US" w:bidi="ar-SA"/>
    </w:rPr>
  </w:style>
  <w:style w:type="paragraph" w:customStyle="1" w:styleId="eco-BoxText">
    <w:name w:val="eco-BoxText"/>
    <w:basedOn w:val="Normal"/>
    <w:rsid w:val="00852A40"/>
    <w:pPr>
      <w:spacing w:before="80" w:after="60"/>
    </w:pPr>
    <w:rPr>
      <w:rFonts w:cs="Arial"/>
      <w:sz w:val="12"/>
      <w:szCs w:val="20"/>
    </w:rPr>
  </w:style>
  <w:style w:type="character" w:customStyle="1" w:styleId="CustomERPheadingChar">
    <w:name w:val="Custom ERP heading Char"/>
    <w:link w:val="CustomERPheading"/>
    <w:uiPriority w:val="99"/>
    <w:locked/>
    <w:rsid w:val="00F702D4"/>
    <w:rPr>
      <w:rFonts w:ascii="Arial" w:hAnsi="Arial" w:cs="Arial"/>
      <w:b/>
      <w:sz w:val="28"/>
      <w:szCs w:val="24"/>
      <w:lang w:eastAsia="en-US"/>
    </w:rPr>
  </w:style>
  <w:style w:type="paragraph" w:customStyle="1" w:styleId="CustomERPheading">
    <w:name w:val="Custom ERP heading"/>
    <w:basedOn w:val="Normal"/>
    <w:link w:val="CustomERPheadingChar"/>
    <w:uiPriority w:val="99"/>
    <w:rsid w:val="00F702D4"/>
    <w:pPr>
      <w:pBdr>
        <w:bottom w:val="single" w:sz="4" w:space="1" w:color="auto"/>
      </w:pBdr>
      <w:spacing w:before="480" w:after="100"/>
      <w:jc w:val="right"/>
    </w:pPr>
    <w:rPr>
      <w:b/>
      <w:sz w:val="28"/>
      <w:lang w:val="x-none"/>
    </w:rPr>
  </w:style>
  <w:style w:type="paragraph" w:styleId="ListParagraph">
    <w:name w:val="List Paragraph"/>
    <w:basedOn w:val="Normal"/>
    <w:uiPriority w:val="34"/>
    <w:qFormat/>
    <w:rsid w:val="0092272A"/>
    <w:pPr>
      <w:ind w:left="720"/>
      <w:contextualSpacing/>
    </w:pPr>
  </w:style>
  <w:style w:type="table" w:customStyle="1" w:styleId="TableGrid1">
    <w:name w:val="Table Grid1"/>
    <w:basedOn w:val="TableNormal"/>
    <w:next w:val="TableGrid"/>
    <w:uiPriority w:val="39"/>
    <w:rsid w:val="00F40C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B4BF8"/>
    <w:rPr>
      <w:rFonts w:ascii="Arial" w:hAnsi="Arial"/>
      <w:szCs w:val="24"/>
      <w:lang w:eastAsia="en-US"/>
    </w:rPr>
  </w:style>
  <w:style w:type="paragraph" w:styleId="Revision">
    <w:name w:val="Revision"/>
    <w:hidden/>
    <w:uiPriority w:val="99"/>
    <w:semiHidden/>
    <w:rsid w:val="00783B16"/>
    <w:rPr>
      <w:rFonts w:ascii="Arial" w:hAnsi="Arial"/>
      <w:szCs w:val="24"/>
      <w:lang w:eastAsia="en-US"/>
    </w:rPr>
  </w:style>
  <w:style w:type="character" w:styleId="FollowedHyperlink">
    <w:name w:val="FollowedHyperlink"/>
    <w:basedOn w:val="DefaultParagraphFont"/>
    <w:semiHidden/>
    <w:unhideWhenUsed/>
    <w:rsid w:val="00DF1D26"/>
    <w:rPr>
      <w:color w:val="800080" w:themeColor="followedHyperlink"/>
      <w:u w:val="single"/>
    </w:rPr>
  </w:style>
  <w:style w:type="paragraph" w:customStyle="1" w:styleId="Caption1">
    <w:name w:val="Caption1"/>
    <w:basedOn w:val="Normal"/>
    <w:next w:val="Normal"/>
    <w:unhideWhenUsed/>
    <w:qFormat/>
    <w:rsid w:val="00F77BD7"/>
    <w:pPr>
      <w:spacing w:after="200"/>
    </w:pPr>
    <w:rPr>
      <w:rFonts w:ascii="Calibri" w:eastAsia="Calibri" w:hAnsi="Calibri"/>
      <w:i/>
      <w:iCs/>
      <w:color w:val="44546A"/>
      <w:sz w:val="18"/>
      <w:szCs w:val="18"/>
    </w:rPr>
  </w:style>
  <w:style w:type="table" w:customStyle="1" w:styleId="TableGrid6">
    <w:name w:val="Table Grid6"/>
    <w:basedOn w:val="TableNormal"/>
    <w:next w:val="TableGrid"/>
    <w:uiPriority w:val="39"/>
    <w:rsid w:val="00F77BD7"/>
    <w:pPr>
      <w:widowControl w:val="0"/>
      <w:spacing w:before="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b/>
      </w:rPr>
      <w:tblPr/>
      <w:tcPr>
        <w:shd w:val="clear" w:color="auto" w:fill="C8C0BB"/>
      </w:tcPr>
    </w:tblStylePr>
  </w:style>
  <w:style w:type="character" w:styleId="PlaceholderText">
    <w:name w:val="Placeholder Text"/>
    <w:basedOn w:val="DefaultParagraphFont"/>
    <w:uiPriority w:val="99"/>
    <w:semiHidden/>
    <w:rsid w:val="003D63AD"/>
    <w:rPr>
      <w:color w:val="808080"/>
    </w:rPr>
  </w:style>
  <w:style w:type="character" w:customStyle="1" w:styleId="UnresolvedMention1">
    <w:name w:val="Unresolved Mention1"/>
    <w:basedOn w:val="DefaultParagraphFont"/>
    <w:uiPriority w:val="99"/>
    <w:semiHidden/>
    <w:unhideWhenUsed/>
    <w:rsid w:val="00036F36"/>
    <w:rPr>
      <w:color w:val="605E5C"/>
      <w:shd w:val="clear" w:color="auto" w:fill="E1DFDD"/>
    </w:rPr>
  </w:style>
  <w:style w:type="table" w:customStyle="1" w:styleId="TableGrid2">
    <w:name w:val="Table Grid2"/>
    <w:basedOn w:val="TableNormal"/>
    <w:next w:val="TableGrid"/>
    <w:uiPriority w:val="39"/>
    <w:rsid w:val="00C62E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C62EEF"/>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9F1CDE"/>
    <w:rPr>
      <w:color w:val="605E5C"/>
      <w:shd w:val="clear" w:color="auto" w:fill="E1DFDD"/>
    </w:rPr>
  </w:style>
  <w:style w:type="paragraph" w:customStyle="1" w:styleId="GeneralSubject">
    <w:name w:val="GeneralSubject"/>
    <w:basedOn w:val="Normal"/>
    <w:next w:val="Normal"/>
    <w:rsid w:val="007910D5"/>
    <w:pPr>
      <w:spacing w:after="120" w:line="280" w:lineRule="exact"/>
      <w:jc w:val="right"/>
    </w:pPr>
    <w:rPr>
      <w:rFonts w:cs="Arial"/>
      <w:b/>
      <w:bCs/>
      <w:sz w:val="24"/>
    </w:rPr>
  </w:style>
  <w:style w:type="paragraph" w:customStyle="1" w:styleId="DocumentType">
    <w:name w:val="DocumentType"/>
    <w:basedOn w:val="Normal"/>
    <w:qFormat/>
    <w:rsid w:val="007910D5"/>
    <w:pPr>
      <w:spacing w:before="600" w:after="100" w:line="280" w:lineRule="exact"/>
      <w:jc w:val="right"/>
    </w:pPr>
    <w:rPr>
      <w:b/>
      <w:color w:val="000000"/>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154166">
      <w:bodyDiv w:val="1"/>
      <w:marLeft w:val="0"/>
      <w:marRight w:val="0"/>
      <w:marTop w:val="0"/>
      <w:marBottom w:val="0"/>
      <w:divBdr>
        <w:top w:val="none" w:sz="0" w:space="0" w:color="auto"/>
        <w:left w:val="none" w:sz="0" w:space="0" w:color="auto"/>
        <w:bottom w:val="none" w:sz="0" w:space="0" w:color="auto"/>
        <w:right w:val="none" w:sz="0" w:space="0" w:color="auto"/>
      </w:divBdr>
    </w:div>
    <w:div w:id="435059098">
      <w:bodyDiv w:val="1"/>
      <w:marLeft w:val="0"/>
      <w:marRight w:val="0"/>
      <w:marTop w:val="0"/>
      <w:marBottom w:val="0"/>
      <w:divBdr>
        <w:top w:val="none" w:sz="0" w:space="0" w:color="auto"/>
        <w:left w:val="none" w:sz="0" w:space="0" w:color="auto"/>
        <w:bottom w:val="none" w:sz="0" w:space="0" w:color="auto"/>
        <w:right w:val="none" w:sz="0" w:space="0" w:color="auto"/>
      </w:divBdr>
    </w:div>
    <w:div w:id="730468611">
      <w:bodyDiv w:val="1"/>
      <w:marLeft w:val="0"/>
      <w:marRight w:val="0"/>
      <w:marTop w:val="0"/>
      <w:marBottom w:val="0"/>
      <w:divBdr>
        <w:top w:val="none" w:sz="0" w:space="0" w:color="auto"/>
        <w:left w:val="none" w:sz="0" w:space="0" w:color="auto"/>
        <w:bottom w:val="none" w:sz="0" w:space="0" w:color="auto"/>
        <w:right w:val="none" w:sz="0" w:space="0" w:color="auto"/>
      </w:divBdr>
      <w:divsChild>
        <w:div w:id="1223717040">
          <w:marLeft w:val="0"/>
          <w:marRight w:val="0"/>
          <w:marTop w:val="0"/>
          <w:marBottom w:val="0"/>
          <w:divBdr>
            <w:top w:val="none" w:sz="0" w:space="0" w:color="auto"/>
            <w:left w:val="none" w:sz="0" w:space="0" w:color="auto"/>
            <w:bottom w:val="none" w:sz="0" w:space="0" w:color="auto"/>
            <w:right w:val="none" w:sz="0" w:space="0" w:color="auto"/>
          </w:divBdr>
          <w:divsChild>
            <w:div w:id="704597246">
              <w:marLeft w:val="0"/>
              <w:marRight w:val="0"/>
              <w:marTop w:val="0"/>
              <w:marBottom w:val="0"/>
              <w:divBdr>
                <w:top w:val="none" w:sz="0" w:space="0" w:color="auto"/>
                <w:left w:val="none" w:sz="0" w:space="0" w:color="auto"/>
                <w:bottom w:val="none" w:sz="0" w:space="0" w:color="auto"/>
                <w:right w:val="none" w:sz="0" w:space="0" w:color="auto"/>
              </w:divBdr>
              <w:divsChild>
                <w:div w:id="43621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qld.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www.qld.gov.au/environm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qld.gov.au/environmen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FEA62CD40C742BC8A9702AA8761A2CE"/>
        <w:category>
          <w:name w:val="General"/>
          <w:gallery w:val="placeholder"/>
        </w:category>
        <w:types>
          <w:type w:val="bbPlcHdr"/>
        </w:types>
        <w:behaviors>
          <w:behavior w:val="content"/>
        </w:behaviors>
        <w:guid w:val="{F759A9BE-4DA9-4754-A0A0-78D6CE7CEB33}"/>
      </w:docPartPr>
      <w:docPartBody>
        <w:p w:rsidR="0061437B" w:rsidRDefault="00EF359A">
          <w:r w:rsidRPr="00B53DED">
            <w:rPr>
              <w:rStyle w:val="PlaceholderText"/>
            </w:rPr>
            <w:t>[Title]</w:t>
          </w:r>
        </w:p>
      </w:docPartBody>
    </w:docPart>
    <w:docPart>
      <w:docPartPr>
        <w:name w:val="D823DCC187834F849C3C5DBEF34843EE"/>
        <w:category>
          <w:name w:val="General"/>
          <w:gallery w:val="placeholder"/>
        </w:category>
        <w:types>
          <w:type w:val="bbPlcHdr"/>
        </w:types>
        <w:behaviors>
          <w:behavior w:val="content"/>
        </w:behaviors>
        <w:guid w:val="{A42BF825-D58B-42D7-8275-A3CE9ED4004F}"/>
      </w:docPartPr>
      <w:docPartBody>
        <w:p w:rsidR="0061437B" w:rsidRDefault="00EF359A" w:rsidP="00EF359A">
          <w:pPr>
            <w:pStyle w:val="D823DCC187834F849C3C5DBEF34843EE"/>
          </w:pPr>
          <w:r w:rsidRPr="008A6130">
            <w:rPr>
              <w:rStyle w:val="PlaceholderText"/>
            </w:rPr>
            <w:t>[ID-Prefix]</w:t>
          </w:r>
        </w:p>
      </w:docPartBody>
    </w:docPart>
    <w:docPart>
      <w:docPartPr>
        <w:name w:val="F147B8FBC043475992E2FCB1CB6DB18A"/>
        <w:category>
          <w:name w:val="General"/>
          <w:gallery w:val="placeholder"/>
        </w:category>
        <w:types>
          <w:type w:val="bbPlcHdr"/>
        </w:types>
        <w:behaviors>
          <w:behavior w:val="content"/>
        </w:behaviors>
        <w:guid w:val="{D68E9D9B-B7FC-4DD2-9DC2-C6561A535D52}"/>
      </w:docPartPr>
      <w:docPartBody>
        <w:p w:rsidR="0061437B" w:rsidRDefault="00EF359A" w:rsidP="00EF359A">
          <w:pPr>
            <w:pStyle w:val="F147B8FBC043475992E2FCB1CB6DB18A"/>
          </w:pPr>
          <w:r w:rsidRPr="008A6130">
            <w:rPr>
              <w:rStyle w:val="PlaceholderText"/>
            </w:rPr>
            <w:t>Click or tap here to enter text.</w:t>
          </w:r>
        </w:p>
      </w:docPartBody>
    </w:docPart>
    <w:docPart>
      <w:docPartPr>
        <w:name w:val="3178DCD3723046768022644E6DA601DC"/>
        <w:category>
          <w:name w:val="General"/>
          <w:gallery w:val="placeholder"/>
        </w:category>
        <w:types>
          <w:type w:val="bbPlcHdr"/>
        </w:types>
        <w:behaviors>
          <w:behavior w:val="content"/>
        </w:behaviors>
        <w:guid w:val="{1AE1FC95-2C8A-41A6-9CEB-DAA51068AC10}"/>
      </w:docPartPr>
      <w:docPartBody>
        <w:p w:rsidR="0061437B" w:rsidRDefault="00EF359A" w:rsidP="00EF359A">
          <w:pPr>
            <w:pStyle w:val="3178DCD3723046768022644E6DA601DC"/>
          </w:pPr>
          <w:r w:rsidRPr="008A6130">
            <w:rPr>
              <w:rStyle w:val="PlaceholderText"/>
            </w:rPr>
            <w:t>[DocVersion]</w:t>
          </w:r>
        </w:p>
      </w:docPartBody>
    </w:docPart>
    <w:docPart>
      <w:docPartPr>
        <w:name w:val="81280FCA7D2C41789BDFA022DF49BD34"/>
        <w:category>
          <w:name w:val="General"/>
          <w:gallery w:val="placeholder"/>
        </w:category>
        <w:types>
          <w:type w:val="bbPlcHdr"/>
        </w:types>
        <w:behaviors>
          <w:behavior w:val="content"/>
        </w:behaviors>
        <w:guid w:val="{46BB2B40-7D7F-4855-9FB6-7BF1568BE54D}"/>
      </w:docPartPr>
      <w:docPartBody>
        <w:p w:rsidR="0061437B" w:rsidRDefault="00EF359A" w:rsidP="00EF359A">
          <w:pPr>
            <w:pStyle w:val="81280FCA7D2C41789BDFA022DF49BD34"/>
          </w:pPr>
          <w:r w:rsidRPr="008A6130">
            <w:rPr>
              <w:rStyle w:val="PlaceholderText"/>
            </w:rPr>
            <w:t>[ID-Prefix]</w:t>
          </w:r>
        </w:p>
      </w:docPartBody>
    </w:docPart>
    <w:docPart>
      <w:docPartPr>
        <w:name w:val="4A956A275FCE4C608011238251F32CCA"/>
        <w:category>
          <w:name w:val="General"/>
          <w:gallery w:val="placeholder"/>
        </w:category>
        <w:types>
          <w:type w:val="bbPlcHdr"/>
        </w:types>
        <w:behaviors>
          <w:behavior w:val="content"/>
        </w:behaviors>
        <w:guid w:val="{6C469D68-7AA5-432E-BB73-B023F65A435D}"/>
      </w:docPartPr>
      <w:docPartBody>
        <w:p w:rsidR="0061437B" w:rsidRDefault="00EF359A" w:rsidP="00EF359A">
          <w:pPr>
            <w:pStyle w:val="4A956A275FCE4C608011238251F32CCA"/>
          </w:pPr>
          <w:r w:rsidRPr="008A6130">
            <w:rPr>
              <w:rStyle w:val="PlaceholderText"/>
            </w:rPr>
            <w:t>Click or tap here to enter text.</w:t>
          </w:r>
        </w:p>
      </w:docPartBody>
    </w:docPart>
    <w:docPart>
      <w:docPartPr>
        <w:name w:val="3F0A490EE3414236B22AFC576FEE1165"/>
        <w:category>
          <w:name w:val="General"/>
          <w:gallery w:val="placeholder"/>
        </w:category>
        <w:types>
          <w:type w:val="bbPlcHdr"/>
        </w:types>
        <w:behaviors>
          <w:behavior w:val="content"/>
        </w:behaviors>
        <w:guid w:val="{BAE6FD52-B2CD-4274-BF05-3ED4C7A078F1}"/>
      </w:docPartPr>
      <w:docPartBody>
        <w:p w:rsidR="0061437B" w:rsidRDefault="00EF359A" w:rsidP="00EF359A">
          <w:pPr>
            <w:pStyle w:val="3F0A490EE3414236B22AFC576FEE1165"/>
          </w:pPr>
          <w:r w:rsidRPr="008A6130">
            <w:rPr>
              <w:rStyle w:val="PlaceholderText"/>
            </w:rPr>
            <w:t>[DocVersion]</w:t>
          </w:r>
        </w:p>
      </w:docPartBody>
    </w:docPart>
    <w:docPart>
      <w:docPartPr>
        <w:name w:val="81D41512816040B4A9290DD4129CFC3A"/>
        <w:category>
          <w:name w:val="General"/>
          <w:gallery w:val="placeholder"/>
        </w:category>
        <w:types>
          <w:type w:val="bbPlcHdr"/>
        </w:types>
        <w:behaviors>
          <w:behavior w:val="content"/>
        </w:behaviors>
        <w:guid w:val="{D7417B0B-5B08-4F2D-A7A5-C2160794D4D3}"/>
      </w:docPartPr>
      <w:docPartBody>
        <w:p w:rsidR="001E6E10" w:rsidRDefault="00350218" w:rsidP="00350218">
          <w:pPr>
            <w:pStyle w:val="81D41512816040B4A9290DD4129CFC3A"/>
          </w:pPr>
          <w:r w:rsidRPr="007D3926">
            <w:rPr>
              <w:rStyle w:val="PlaceholderText"/>
            </w:rPr>
            <w:t>[Subject]</w:t>
          </w:r>
        </w:p>
      </w:docPartBody>
    </w:docPart>
    <w:docPart>
      <w:docPartPr>
        <w:name w:val="F9472094036840E9869E71BD1C148E30"/>
        <w:category>
          <w:name w:val="General"/>
          <w:gallery w:val="placeholder"/>
        </w:category>
        <w:types>
          <w:type w:val="bbPlcHdr"/>
        </w:types>
        <w:behaviors>
          <w:behavior w:val="content"/>
        </w:behaviors>
        <w:guid w:val="{EA0179C5-A6DB-473D-97BF-6DCBD65B1AD6}"/>
      </w:docPartPr>
      <w:docPartBody>
        <w:p w:rsidR="001E6E10" w:rsidRDefault="00350218" w:rsidP="00350218">
          <w:pPr>
            <w:pStyle w:val="F9472094036840E9869E71BD1C148E30"/>
          </w:pPr>
          <w:r w:rsidRPr="00B53DED">
            <w:rPr>
              <w:rStyle w:val="PlaceholderText"/>
            </w:rPr>
            <w:t>[Title]</w:t>
          </w:r>
        </w:p>
      </w:docPartBody>
    </w:docPart>
    <w:docPart>
      <w:docPartPr>
        <w:name w:val="2052BABA0A8C428E88A380DEDCFF07DA"/>
        <w:category>
          <w:name w:val="General"/>
          <w:gallery w:val="placeholder"/>
        </w:category>
        <w:types>
          <w:type w:val="bbPlcHdr"/>
        </w:types>
        <w:behaviors>
          <w:behavior w:val="content"/>
        </w:behaviors>
        <w:guid w:val="{8E9DE9D0-4CE6-4862-B9B9-C23E1E9BBA6F}"/>
      </w:docPartPr>
      <w:docPartBody>
        <w:p w:rsidR="001E6E10" w:rsidRDefault="00350218" w:rsidP="00350218">
          <w:pPr>
            <w:pStyle w:val="2052BABA0A8C428E88A380DEDCFF07DA"/>
          </w:pPr>
          <w:r w:rsidRPr="00690670">
            <w:rPr>
              <w:rStyle w:val="PlaceholderText"/>
            </w:rPr>
            <w:t>[DocumentType]</w:t>
          </w:r>
        </w:p>
      </w:docPartBody>
    </w:docPart>
    <w:docPart>
      <w:docPartPr>
        <w:name w:val="89D7F491271E4223A877A8BE93E632AE"/>
        <w:category>
          <w:name w:val="General"/>
          <w:gallery w:val="placeholder"/>
        </w:category>
        <w:types>
          <w:type w:val="bbPlcHdr"/>
        </w:types>
        <w:behaviors>
          <w:behavior w:val="content"/>
        </w:behaviors>
        <w:guid w:val="{BE132CBA-1964-4EE1-8F24-B2F109409956}"/>
      </w:docPartPr>
      <w:docPartBody>
        <w:p w:rsidR="001E6E10" w:rsidRDefault="00350218" w:rsidP="00350218">
          <w:pPr>
            <w:pStyle w:val="89D7F491271E4223A877A8BE93E632AE"/>
          </w:pPr>
          <w:r w:rsidRPr="00AE4FD3">
            <w:t>[</w:t>
          </w:r>
          <w:r w:rsidRPr="00AE4FD3">
            <w:rPr>
              <w:highlight w:val="green"/>
            </w:rPr>
            <w:t>Enter the legislation (if stat. document), activity type or general</w:t>
          </w:r>
          <w:r w:rsidRPr="00AE4FD3">
            <w:rPr>
              <w:rStyle w:val="PlaceholderText"/>
              <w:highlight w:val="green"/>
            </w:rPr>
            <w:t xml:space="preserve"> subject</w:t>
          </w:r>
          <w:r w:rsidRPr="00AE4FD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879"/>
    <w:rsid w:val="00002879"/>
    <w:rsid w:val="000A3FBB"/>
    <w:rsid w:val="001E6E10"/>
    <w:rsid w:val="00213E0A"/>
    <w:rsid w:val="00226C75"/>
    <w:rsid w:val="00350218"/>
    <w:rsid w:val="00356DEB"/>
    <w:rsid w:val="003C12A7"/>
    <w:rsid w:val="005C7163"/>
    <w:rsid w:val="0061437B"/>
    <w:rsid w:val="0071735A"/>
    <w:rsid w:val="00723C06"/>
    <w:rsid w:val="0073197A"/>
    <w:rsid w:val="0080677F"/>
    <w:rsid w:val="008C1019"/>
    <w:rsid w:val="009D7049"/>
    <w:rsid w:val="00A57EC9"/>
    <w:rsid w:val="00AB55C8"/>
    <w:rsid w:val="00AE48F0"/>
    <w:rsid w:val="00BF015A"/>
    <w:rsid w:val="00CC5B25"/>
    <w:rsid w:val="00D75E48"/>
    <w:rsid w:val="00D96031"/>
    <w:rsid w:val="00DB1DC4"/>
    <w:rsid w:val="00E359B2"/>
    <w:rsid w:val="00EF359A"/>
    <w:rsid w:val="00F41A89"/>
    <w:rsid w:val="00F63B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0218"/>
    <w:rPr>
      <w:rFonts w:ascii="Arial" w:hAnsi="Arial"/>
      <w:color w:val="808080" w:themeColor="background1" w:themeShade="80"/>
    </w:rPr>
  </w:style>
  <w:style w:type="paragraph" w:customStyle="1" w:styleId="D823DCC187834F849C3C5DBEF34843EE">
    <w:name w:val="D823DCC187834F849C3C5DBEF34843EE"/>
    <w:rsid w:val="00EF359A"/>
  </w:style>
  <w:style w:type="paragraph" w:customStyle="1" w:styleId="F147B8FBC043475992E2FCB1CB6DB18A">
    <w:name w:val="F147B8FBC043475992E2FCB1CB6DB18A"/>
    <w:rsid w:val="00EF359A"/>
  </w:style>
  <w:style w:type="paragraph" w:customStyle="1" w:styleId="3178DCD3723046768022644E6DA601DC">
    <w:name w:val="3178DCD3723046768022644E6DA601DC"/>
    <w:rsid w:val="00EF359A"/>
  </w:style>
  <w:style w:type="paragraph" w:customStyle="1" w:styleId="81280FCA7D2C41789BDFA022DF49BD34">
    <w:name w:val="81280FCA7D2C41789BDFA022DF49BD34"/>
    <w:rsid w:val="00EF359A"/>
  </w:style>
  <w:style w:type="paragraph" w:customStyle="1" w:styleId="4A956A275FCE4C608011238251F32CCA">
    <w:name w:val="4A956A275FCE4C608011238251F32CCA"/>
    <w:rsid w:val="00EF359A"/>
  </w:style>
  <w:style w:type="paragraph" w:customStyle="1" w:styleId="3F0A490EE3414236B22AFC576FEE1165">
    <w:name w:val="3F0A490EE3414236B22AFC576FEE1165"/>
    <w:rsid w:val="00EF359A"/>
  </w:style>
  <w:style w:type="paragraph" w:customStyle="1" w:styleId="81D41512816040B4A9290DD4129CFC3A">
    <w:name w:val="81D41512816040B4A9290DD4129CFC3A"/>
    <w:rsid w:val="00350218"/>
  </w:style>
  <w:style w:type="paragraph" w:customStyle="1" w:styleId="F9472094036840E9869E71BD1C148E30">
    <w:name w:val="F9472094036840E9869E71BD1C148E30"/>
    <w:rsid w:val="00350218"/>
  </w:style>
  <w:style w:type="paragraph" w:customStyle="1" w:styleId="2052BABA0A8C428E88A380DEDCFF07DA">
    <w:name w:val="2052BABA0A8C428E88A380DEDCFF07DA"/>
    <w:rsid w:val="00350218"/>
  </w:style>
  <w:style w:type="paragraph" w:customStyle="1" w:styleId="89D7F491271E4223A877A8BE93E632AE">
    <w:name w:val="89D7F491271E4223A877A8BE93E632AE"/>
    <w:rsid w:val="00350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Attachment 1—Spatial data requirements for estimated rehabilitation cost</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heme xmlns="a6eb6d0f-3f21-4dd7-afed-8d5f3983301e">131</Theme>
    <LastReviewed xmlns="a6eb6d0f-3f21-4dd7-afed-8d5f3983301e">2024-08-18T14:00:00+00:00</LastReviewed>
    <DocumentType xmlns="a6eb6d0f-3f21-4dd7-afed-8d5f3983301e">11</DocumentType>
    <Description0 xmlns="a6eb6d0f-3f21-4dd7-afed-8d5f3983301e">Attachment 1 provides the required content for spatial data for the submission of areas of disturbance and rehabilitation on site as authorised under an EA. Standalone version of the attachment from Application for a decision on the ERC (ESR/2018/4426). </Description0>
    <ReviewCycle xmlns="a6eb6d0f-3f21-4dd7-afed-8d5f3983301e">2 years</ReviewCycle>
    <ReviewDate xmlns="a6eb6d0f-3f21-4dd7-afed-8d5f3983301e">2026-04-15T14:00:00+00:00</ReviewDate>
    <InternetPresenceType xmlns="a6eb6d0f-3f21-4dd7-afed-8d5f3983301e">3</InternetPresenceType>
    <EndorsedDate xmlns="a6eb6d0f-3f21-4dd7-afed-8d5f3983301e">2022-09-30T14:00:00+00:00</EndorsedDate>
    <BusLevelChoice xmlns="a6eb6d0f-3f21-4dd7-afed-8d5f3983301e">ESR</BusLevelChoice>
    <Legislation xmlns="a6eb6d0f-3f21-4dd7-afed-8d5f3983301e">
      <Value>31</Value>
    </Legislation>
    <eDRMSReference xmlns="a6eb6d0f-3f21-4dd7-afed-8d5f3983301e" xsi:nil="true"/>
    <Status xmlns="a6eb6d0f-3f21-4dd7-afed-8d5f3983301e">1</Status>
    <DocumentVersion xmlns="a6eb6d0f-3f21-4dd7-afed-8d5f3983301e">3.03</DocumentVersion>
    <CTS_x002d_MECSReference xmlns="a6eb6d0f-3f21-4dd7-afed-8d5f3983301e" xsi:nil="true"/>
    <Comment xmlns="a6eb6d0f-3f21-4dd7-afed-8d5f3983301e" xsi:nil="true"/>
    <BusinessAreaUnit xmlns="a6eb6d0f-3f21-4dd7-afed-8d5f3983301e">40</BusinessAreaUnit>
    <Old_x002d_PR_x002d_Reference xmlns="a6eb6d0f-3f21-4dd7-afed-8d5f3983301e" xsi:nil="true"/>
    <FileReference xmlns="a6eb6d0f-3f21-4dd7-afed-8d5f3983301e">Z:\Document Management System\Document updates\ESR-2019-4714\Master copy</FileReference>
    <_dlc_DocId xmlns="36c4576f-a6df-4ec9-86f2-9e3472ddee8f">POLICY-7-4714</_dlc_DocId>
    <_dlc_DocIdUrl xmlns="36c4576f-a6df-4ec9-86f2-9e3472ddee8f">
      <Url>http://portal:6004/sites/PR/_layouts/15/DocIdRedir.aspx?ID=POLICY-7-4714</Url>
      <Description>POLICY-7-4714</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F19116-EC6A-4FB9-9A7F-F49E1DB02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b6d0f-3f21-4dd7-afed-8d5f3983301e"/>
    <ds:schemaRef ds:uri="36c4576f-a6df-4ec9-86f2-9e3472ddee8f"/>
    <ds:schemaRef ds:uri="2782494e-2240-44a0-8d37-a0cdd89a0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07100-5189-4D30-BA8F-6FB0D62BC5CD}">
  <ds:schemaRefs>
    <ds:schemaRef ds:uri="http://schemas.openxmlformats.org/officeDocument/2006/bibliography"/>
  </ds:schemaRefs>
</ds:datastoreItem>
</file>

<file path=customXml/itemProps4.xml><?xml version="1.0" encoding="utf-8"?>
<ds:datastoreItem xmlns:ds="http://schemas.openxmlformats.org/officeDocument/2006/customXml" ds:itemID="{774CA283-5698-471F-8F55-06064B313FAB}">
  <ds:schemaRefs>
    <ds:schemaRef ds:uri="http://schemas.microsoft.com/sharepoint/events"/>
  </ds:schemaRefs>
</ds:datastoreItem>
</file>

<file path=customXml/itemProps5.xml><?xml version="1.0" encoding="utf-8"?>
<ds:datastoreItem xmlns:ds="http://schemas.openxmlformats.org/officeDocument/2006/customXml" ds:itemID="{2564EADD-C2A0-4F28-8206-F1EC5EB003F2}">
  <ds:schemaRefs>
    <ds:schemaRef ds:uri="http://schemas.microsoft.com/office/2006/metadata/properties"/>
    <ds:schemaRef ds:uri="http://schemas.microsoft.com/office/infopath/2007/PartnerControls"/>
    <ds:schemaRef ds:uri="a6eb6d0f-3f21-4dd7-afed-8d5f3983301e"/>
    <ds:schemaRef ds:uri="36c4576f-a6df-4ec9-86f2-9e3472ddee8f"/>
  </ds:schemaRefs>
</ds:datastoreItem>
</file>

<file path=customXml/itemProps6.xml><?xml version="1.0" encoding="utf-8"?>
<ds:datastoreItem xmlns:ds="http://schemas.openxmlformats.org/officeDocument/2006/customXml" ds:itemID="{D61B634D-36C2-4FA0-9738-EAD4FBFCA6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2433</Words>
  <Characters>15144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Attachment 1—Spatial data requirements for estimated rehabilitation cost</vt:lpstr>
    </vt:vector>
  </TitlesOfParts>
  <Company>Department of Environment and Science</Company>
  <LinksUpToDate>false</LinksUpToDate>
  <CharactersWithSpaces>17542</CharactersWithSpaces>
  <SharedDoc>false</SharedDoc>
  <HLinks>
    <vt:vector size="6" baseType="variant">
      <vt:variant>
        <vt:i4>917558</vt:i4>
      </vt:variant>
      <vt:variant>
        <vt:i4>158</vt:i4>
      </vt:variant>
      <vt:variant>
        <vt:i4>0</vt:i4>
      </vt:variant>
      <vt:variant>
        <vt:i4>5</vt:i4>
      </vt:variant>
      <vt:variant>
        <vt:lpwstr>mailto:palm@ehp.qld.gov.au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1—Spatial data requirements for estimated rehabilitation cost</dc:title>
  <dc:subject>This is a standalone version of the attachment from the approved form Application for a decision on the estimated rehabilitation cost (ESR/2018/4426).</dc:subject>
  <dc:creator>Department of Environment, Science and Innovation</dc:creator>
  <cp:keywords>ESR/2019/4714; attachment; spatial; information; data; requirements; estimated; rehabilitation; cost; petroleum; mining; activity; activities; approved; form;</cp:keywords>
  <cp:lastModifiedBy>Bethany Reczek</cp:lastModifiedBy>
  <cp:revision>15</cp:revision>
  <cp:lastPrinted>2020-10-14T00:00:00Z</cp:lastPrinted>
  <dcterms:created xsi:type="dcterms:W3CDTF">2024-04-16T21:54:00Z</dcterms:created>
  <dcterms:modified xsi:type="dcterms:W3CDTF">2024-08-19T02:05:00Z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er Ref">
    <vt:lpwstr/>
  </property>
  <property fmtid="{D5CDD505-2E9C-101B-9397-08002B2CF9AE}" pid="3" name="Review group">
    <vt:lpwstr>PubID</vt:lpwstr>
  </property>
  <property fmtid="{D5CDD505-2E9C-101B-9397-08002B2CF9AE}" pid="4" name="Docsubject">
    <vt:lpwstr/>
  </property>
  <property fmtid="{D5CDD505-2E9C-101B-9397-08002B2CF9AE}" pid="5" name="DocStatus">
    <vt:lpwstr>Work in Progress</vt:lpwstr>
  </property>
  <property fmtid="{D5CDD505-2E9C-101B-9397-08002B2CF9AE}" pid="6" name="Pub#">
    <vt:lpwstr>No</vt:lpwstr>
  </property>
  <property fmtid="{D5CDD505-2E9C-101B-9397-08002B2CF9AE}" pid="7" name="PubVers">
    <vt:lpwstr/>
  </property>
  <property fmtid="{D5CDD505-2E9C-101B-9397-08002B2CF9AE}" pid="8" name="Goref">
    <vt:lpwstr>0</vt:lpwstr>
  </property>
  <property fmtid="{D5CDD505-2E9C-101B-9397-08002B2CF9AE}" pid="9" name="Location">
    <vt:lpwstr>, </vt:lpwstr>
  </property>
  <property fmtid="{D5CDD505-2E9C-101B-9397-08002B2CF9AE}" pid="10" name="ContentType">
    <vt:lpwstr>Document</vt:lpwstr>
  </property>
  <property fmtid="{D5CDD505-2E9C-101B-9397-08002B2CF9AE}" pid="11" name="Document Type">
    <vt:lpwstr>ap</vt:lpwstr>
  </property>
  <property fmtid="{D5CDD505-2E9C-101B-9397-08002B2CF9AE}" pid="12" name="Policy &amp; Approved Form">
    <vt:lpwstr/>
  </property>
  <property fmtid="{D5CDD505-2E9C-101B-9397-08002B2CF9AE}" pid="13" name="Approved Form">
    <vt:lpwstr/>
  </property>
  <property fmtid="{D5CDD505-2E9C-101B-9397-08002B2CF9AE}" pid="14" name="_DCDateModified">
    <vt:lpwstr/>
  </property>
  <property fmtid="{D5CDD505-2E9C-101B-9397-08002B2CF9AE}" pid="15" name="Priority">
    <vt:lpwstr/>
  </property>
  <property fmtid="{D5CDD505-2E9C-101B-9397-08002B2CF9AE}" pid="16" name="Assigned to:">
    <vt:lpwstr/>
  </property>
  <property fmtid="{D5CDD505-2E9C-101B-9397-08002B2CF9AE}" pid="17" name="Doc Status">
    <vt:lpwstr>WIP</vt:lpwstr>
  </property>
  <property fmtid="{D5CDD505-2E9C-101B-9397-08002B2CF9AE}" pid="18" name="TaskDueDate">
    <vt:lpwstr/>
  </property>
  <property fmtid="{D5CDD505-2E9C-101B-9397-08002B2CF9AE}" pid="19" name="13QGOV">
    <vt:lpwstr/>
  </property>
  <property fmtid="{D5CDD505-2E9C-101B-9397-08002B2CF9AE}" pid="20" name="PubID">
    <vt:lpwstr/>
  </property>
  <property fmtid="{D5CDD505-2E9C-101B-9397-08002B2CF9AE}" pid="21" name="ContentTypeId">
    <vt:lpwstr>0x010100B989F9ED3AA73E4AA540DC49247935BF</vt:lpwstr>
  </property>
  <property fmtid="{D5CDD505-2E9C-101B-9397-08002B2CF9AE}" pid="22" name="_dlc_DocIdItemGuid">
    <vt:lpwstr>021ac2a4-6b6e-4dfb-9975-a23a04496abd</vt:lpwstr>
  </property>
  <property fmtid="{D5CDD505-2E9C-101B-9397-08002B2CF9AE}" pid="23" name="eDOCS AutoSave">
    <vt:lpwstr/>
  </property>
</Properties>
</file>