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22E3" w14:textId="77777777" w:rsidR="000B561F" w:rsidRPr="00CA5E11" w:rsidRDefault="00832C7D" w:rsidP="005143C1">
      <w:pPr>
        <w:pBdr>
          <w:bottom w:val="single" w:sz="4" w:space="1" w:color="auto"/>
        </w:pBdr>
        <w:spacing w:before="100" w:beforeAutospacing="1"/>
        <w:jc w:val="right"/>
        <w:rPr>
          <w:b/>
          <w:bCs/>
          <w:i/>
          <w:iCs/>
          <w:color w:val="000000"/>
          <w:sz w:val="24"/>
        </w:rPr>
      </w:pPr>
      <w:r w:rsidRPr="127A5AD4">
        <w:rPr>
          <w:b/>
          <w:bCs/>
          <w:i/>
          <w:iCs/>
          <w:color w:val="000000" w:themeColor="text1"/>
          <w:sz w:val="24"/>
        </w:rPr>
        <w:t>Waste Reduction and Recycling Act 2011</w:t>
      </w:r>
    </w:p>
    <w:p w14:paraId="66E339F3" w14:textId="0542D4E0" w:rsidR="000B561F" w:rsidRDefault="00EF5B46" w:rsidP="00751648">
      <w:pPr>
        <w:pStyle w:val="docpg1title"/>
        <w:spacing w:before="100" w:beforeAutospacing="1" w:after="0"/>
      </w:pPr>
      <w:r>
        <w:t xml:space="preserve">Agreement to </w:t>
      </w:r>
      <w:r w:rsidR="00403232">
        <w:t xml:space="preserve">measure and record </w:t>
      </w:r>
      <w:r w:rsidR="00751648">
        <w:t xml:space="preserve">waste and other material </w:t>
      </w:r>
      <w:r w:rsidR="00403232">
        <w:t xml:space="preserve">other than by </w:t>
      </w:r>
      <w:proofErr w:type="gramStart"/>
      <w:r w:rsidR="00403232">
        <w:t>weighbridge</w:t>
      </w:r>
      <w:proofErr w:type="gramEnd"/>
    </w:p>
    <w:p w14:paraId="2A738D50" w14:textId="6DA73CF7" w:rsidR="001422D1" w:rsidRDefault="00832C7D" w:rsidP="37716A7C">
      <w:pPr>
        <w:pStyle w:val="docpurpose"/>
        <w:spacing w:after="120" w:line="240" w:lineRule="auto"/>
        <w:jc w:val="both"/>
        <w:rPr>
          <w:szCs w:val="18"/>
        </w:rPr>
      </w:pPr>
      <w:r w:rsidRPr="00F92417">
        <w:t>This form may be used</w:t>
      </w:r>
      <w:r w:rsidR="00954320" w:rsidRPr="00F92417">
        <w:t xml:space="preserve"> </w:t>
      </w:r>
      <w:r w:rsidR="00622B1E" w:rsidRPr="00F92417">
        <w:t>by holders</w:t>
      </w:r>
      <w:r w:rsidR="00B04315" w:rsidRPr="00F92417">
        <w:t xml:space="preserve"> of </w:t>
      </w:r>
      <w:r w:rsidR="00B84C66">
        <w:t xml:space="preserve">an </w:t>
      </w:r>
      <w:r w:rsidR="001B2251">
        <w:t xml:space="preserve">agreement </w:t>
      </w:r>
      <w:r w:rsidR="003E6800">
        <w:t xml:space="preserve">to </w:t>
      </w:r>
      <w:r w:rsidR="00622B1E" w:rsidRPr="00F92417">
        <w:t xml:space="preserve">measure and record waste other than by weighbridge (agreed way) </w:t>
      </w:r>
      <w:r w:rsidR="0031367B" w:rsidRPr="00F92417">
        <w:t xml:space="preserve">granted </w:t>
      </w:r>
      <w:r w:rsidR="4CE4323B" w:rsidRPr="00F92417">
        <w:t xml:space="preserve">under section </w:t>
      </w:r>
      <w:r w:rsidR="00403232" w:rsidRPr="00F92417">
        <w:t>s60(3)</w:t>
      </w:r>
      <w:r w:rsidR="4CE4323B" w:rsidRPr="00F92417">
        <w:t xml:space="preserve"> </w:t>
      </w:r>
      <w:r w:rsidRPr="00F92417">
        <w:t xml:space="preserve">of the </w:t>
      </w:r>
      <w:r w:rsidRPr="00A01ADA">
        <w:rPr>
          <w:i w:val="0"/>
          <w:iCs w:val="0"/>
        </w:rPr>
        <w:t>Waste Reduction and Recycling Act 2011</w:t>
      </w:r>
      <w:r w:rsidRPr="00F92417">
        <w:rPr>
          <w:vertAlign w:val="superscript"/>
        </w:rPr>
        <w:t xml:space="preserve"> </w:t>
      </w:r>
      <w:r w:rsidRPr="00F92417">
        <w:t>(the Act)</w:t>
      </w:r>
      <w:r w:rsidR="2352107A" w:rsidRPr="00F92417">
        <w:t xml:space="preserve"> to submit </w:t>
      </w:r>
      <w:r w:rsidR="00B04315" w:rsidRPr="00F92417">
        <w:t>the required report.</w:t>
      </w:r>
      <w:r w:rsidR="7ECE7DD2" w:rsidRPr="00F92417">
        <w:rPr>
          <w:szCs w:val="18"/>
        </w:rPr>
        <w:t xml:space="preserve"> </w:t>
      </w:r>
    </w:p>
    <w:p w14:paraId="37D7A501" w14:textId="2E5AB6CE" w:rsidR="00B2264D" w:rsidRDefault="00403232" w:rsidP="37716A7C">
      <w:pPr>
        <w:pStyle w:val="docpurpose"/>
        <w:spacing w:after="120" w:line="240" w:lineRule="auto"/>
        <w:jc w:val="both"/>
        <w:rPr>
          <w:szCs w:val="18"/>
        </w:rPr>
      </w:pPr>
      <w:r w:rsidRPr="00F92417">
        <w:rPr>
          <w:szCs w:val="18"/>
        </w:rPr>
        <w:t>R</w:t>
      </w:r>
      <w:r w:rsidR="7ECE7DD2" w:rsidRPr="00F92417">
        <w:rPr>
          <w:szCs w:val="18"/>
        </w:rPr>
        <w:t>eport</w:t>
      </w:r>
      <w:r w:rsidR="5B0FED4F" w:rsidRPr="00F92417">
        <w:rPr>
          <w:szCs w:val="18"/>
        </w:rPr>
        <w:t>s</w:t>
      </w:r>
      <w:r w:rsidR="7ECE7DD2" w:rsidRPr="00F92417">
        <w:rPr>
          <w:szCs w:val="18"/>
        </w:rPr>
        <w:t xml:space="preserve"> must be submitted </w:t>
      </w:r>
      <w:r w:rsidR="00F064B1">
        <w:rPr>
          <w:szCs w:val="18"/>
        </w:rPr>
        <w:t>t</w:t>
      </w:r>
      <w:r w:rsidR="00EC6B94">
        <w:rPr>
          <w:szCs w:val="18"/>
        </w:rPr>
        <w:t>o</w:t>
      </w:r>
      <w:r w:rsidR="00F064B1">
        <w:rPr>
          <w:szCs w:val="18"/>
        </w:rPr>
        <w:t xml:space="preserve"> the Department of Environment</w:t>
      </w:r>
      <w:r w:rsidR="006619B8">
        <w:rPr>
          <w:szCs w:val="18"/>
        </w:rPr>
        <w:t xml:space="preserve">, </w:t>
      </w:r>
      <w:proofErr w:type="gramStart"/>
      <w:r w:rsidR="00F064B1">
        <w:rPr>
          <w:szCs w:val="18"/>
        </w:rPr>
        <w:t>Science</w:t>
      </w:r>
      <w:proofErr w:type="gramEnd"/>
      <w:r w:rsidR="006619B8">
        <w:rPr>
          <w:szCs w:val="18"/>
        </w:rPr>
        <w:t xml:space="preserve"> and Innovation</w:t>
      </w:r>
      <w:r w:rsidR="00F064B1">
        <w:rPr>
          <w:szCs w:val="18"/>
        </w:rPr>
        <w:t xml:space="preserve"> (the department) </w:t>
      </w:r>
      <w:r w:rsidR="00B04315" w:rsidRPr="00F92417">
        <w:rPr>
          <w:szCs w:val="18"/>
        </w:rPr>
        <w:t xml:space="preserve">no later than the </w:t>
      </w:r>
      <w:r w:rsidR="009B1045" w:rsidRPr="00F92417">
        <w:rPr>
          <w:szCs w:val="18"/>
        </w:rPr>
        <w:t>date indicated in the agreement</w:t>
      </w:r>
      <w:r w:rsidR="001B2251">
        <w:rPr>
          <w:szCs w:val="18"/>
        </w:rPr>
        <w:t xml:space="preserve"> and must </w:t>
      </w:r>
      <w:r w:rsidR="00B04315" w:rsidRPr="00F92417">
        <w:rPr>
          <w:szCs w:val="18"/>
        </w:rPr>
        <w:t xml:space="preserve">contain the information as detailed in the conditions of the </w:t>
      </w:r>
      <w:r w:rsidR="009B1045" w:rsidRPr="00F92417">
        <w:rPr>
          <w:szCs w:val="18"/>
        </w:rPr>
        <w:t>agreement</w:t>
      </w:r>
      <w:r w:rsidR="00B04315" w:rsidRPr="00F92417">
        <w:rPr>
          <w:szCs w:val="18"/>
        </w:rPr>
        <w:t>.</w:t>
      </w:r>
    </w:p>
    <w:p w14:paraId="760C21DA" w14:textId="77777777" w:rsidR="00CD7E44" w:rsidRDefault="00CD7E44" w:rsidP="00CD7E44">
      <w:pPr>
        <w:pStyle w:val="Heading1"/>
        <w:numPr>
          <w:ilvl w:val="0"/>
          <w:numId w:val="0"/>
        </w:numPr>
        <w:ind w:left="432" w:hanging="432"/>
      </w:pPr>
      <w:r>
        <w:t>IMPORTANT INFORMATION FOR COMPLETING THIS REPORT TEMPLATE</w:t>
      </w:r>
    </w:p>
    <w:p w14:paraId="4A7B9CEF" w14:textId="58E84AD2" w:rsidR="00CD7E44" w:rsidRDefault="00CD7E44" w:rsidP="00CD7E44">
      <w:pPr>
        <w:pStyle w:val="docpurpose"/>
        <w:spacing w:after="120" w:line="240" w:lineRule="auto"/>
        <w:jc w:val="both"/>
      </w:pPr>
      <w:r>
        <w:t xml:space="preserve">NOTE: Whilst not mandatory, operators are encouraged to use this </w:t>
      </w:r>
      <w:r w:rsidR="002D6D56">
        <w:t xml:space="preserve">template </w:t>
      </w:r>
      <w:r>
        <w:t>when submitting their reports, as it easily identifies the type of information the chief executive</w:t>
      </w:r>
      <w:r w:rsidR="007518A0">
        <w:rPr>
          <w:rStyle w:val="FootnoteReference"/>
        </w:rPr>
        <w:footnoteReference w:id="2"/>
      </w:r>
      <w:r w:rsidR="007518A0">
        <w:t xml:space="preserve"> </w:t>
      </w:r>
      <w:r>
        <w:t>will consider when reviewing reports.</w:t>
      </w:r>
    </w:p>
    <w:p w14:paraId="034056AB" w14:textId="612F028F" w:rsidR="00CD7E44" w:rsidRDefault="00CD7E44" w:rsidP="00CD7E44">
      <w:pPr>
        <w:pStyle w:val="textnormal"/>
      </w:pPr>
      <w:r>
        <w:t xml:space="preserve">If no waste has been </w:t>
      </w:r>
      <w:r w:rsidR="001676D4">
        <w:t xml:space="preserve">received and/or </w:t>
      </w:r>
      <w:r>
        <w:t xml:space="preserve">moved under this agreement during the reporting period, please advise </w:t>
      </w:r>
      <w:r w:rsidR="008B2F89">
        <w:t xml:space="preserve">via email to </w:t>
      </w:r>
      <w:hyperlink r:id="rId11" w:history="1">
        <w:r w:rsidR="00CB1D2C" w:rsidRPr="00F330AC">
          <w:rPr>
            <w:rStyle w:val="Hyperlink"/>
          </w:rPr>
          <w:t>wastelevyapps@des.qld.gov.au</w:t>
        </w:r>
      </w:hyperlink>
      <w:r w:rsidR="00CB1D2C">
        <w:t xml:space="preserve"> </w:t>
      </w:r>
      <w:r w:rsidR="00D92052">
        <w:t xml:space="preserve">before the due date </w:t>
      </w:r>
      <w:r w:rsidR="00DF184F">
        <w:t xml:space="preserve">of the report. </w:t>
      </w:r>
      <w:r w:rsidR="00291293">
        <w:t>In doing so p</w:t>
      </w:r>
      <w:r w:rsidR="00DF184F">
        <w:t xml:space="preserve">lease ensure </w:t>
      </w:r>
      <w:r w:rsidR="00291293">
        <w:t>that</w:t>
      </w:r>
      <w:r w:rsidR="00DF184F">
        <w:t xml:space="preserve"> a </w:t>
      </w:r>
      <w:r w:rsidR="008C01B2">
        <w:t xml:space="preserve">reason for not using the </w:t>
      </w:r>
      <w:r w:rsidR="00C17D64">
        <w:t>agreement</w:t>
      </w:r>
      <w:r w:rsidR="00DF184F">
        <w:t xml:space="preserve"> is provided</w:t>
      </w:r>
      <w:r w:rsidR="00C17D64">
        <w:t>.</w:t>
      </w:r>
      <w:r w:rsidR="007518A0">
        <w:t xml:space="preserve"> </w:t>
      </w:r>
    </w:p>
    <w:p w14:paraId="5649896E" w14:textId="3EC28143" w:rsidR="00CD7E44" w:rsidRDefault="00CD7E44" w:rsidP="00EB318F">
      <w:pPr>
        <w:spacing w:after="120" w:line="280" w:lineRule="exact"/>
        <w:rPr>
          <w:rStyle w:val="normaltextrun"/>
          <w:rFonts w:ascii="Calibri" w:hAnsi="Calibri"/>
          <w:color w:val="000000"/>
          <w:szCs w:val="22"/>
          <w:lang w:val="en-US"/>
        </w:rPr>
      </w:pPr>
      <w:r>
        <w:t xml:space="preserve">Please refer to the </w:t>
      </w:r>
      <w:r w:rsidRPr="00CB1D2C">
        <w:t>Act</w:t>
      </w:r>
      <w:r>
        <w:t xml:space="preserve">, </w:t>
      </w:r>
      <w:r w:rsidR="007F7A20">
        <w:t>the A</w:t>
      </w:r>
      <w:r w:rsidRPr="00F04504">
        <w:t>greement</w:t>
      </w:r>
      <w:r>
        <w:t xml:space="preserve"> request form</w:t>
      </w:r>
      <w:r w:rsidRPr="00F04504">
        <w:t>,</w:t>
      </w:r>
      <w:r w:rsidR="007F7A20">
        <w:t xml:space="preserve"> the Agreement letter,</w:t>
      </w:r>
      <w:r w:rsidRPr="00F04504">
        <w:t xml:space="preserve"> and the </w:t>
      </w:r>
      <w:hyperlink r:id="rId12" w:history="1">
        <w:r w:rsidR="00EC6B94" w:rsidRPr="00EC6B94">
          <w:rPr>
            <w:rStyle w:val="Hyperlink"/>
          </w:rPr>
          <w:t>Operational Policy – Measure and record particular amount of waste other than by weighbridge</w:t>
        </w:r>
      </w:hyperlink>
      <w:r w:rsidR="00EC6B94" w:rsidRPr="00EB318F">
        <w:t> for further information</w:t>
      </w:r>
      <w:r>
        <w:rPr>
          <w:rStyle w:val="normaltextrun"/>
          <w:color w:val="000000"/>
          <w:lang w:val="en-US"/>
        </w:rPr>
        <w:t xml:space="preserve"> regarding the agreement and report</w:t>
      </w:r>
      <w:r w:rsidR="00CA7919">
        <w:rPr>
          <w:rStyle w:val="normaltextrun"/>
          <w:color w:val="000000"/>
          <w:lang w:val="en-US"/>
        </w:rPr>
        <w:t>ing</w:t>
      </w:r>
      <w:r>
        <w:rPr>
          <w:rStyle w:val="normaltextrun"/>
          <w:color w:val="000000"/>
          <w:lang w:val="en-US"/>
        </w:rPr>
        <w:t> requirements.</w:t>
      </w:r>
    </w:p>
    <w:p w14:paraId="5E2A1A5A" w14:textId="46E5C048" w:rsidR="00CD7E44" w:rsidRPr="00B2264D" w:rsidRDefault="00CD7E44" w:rsidP="00CD7E44">
      <w:pPr>
        <w:pStyle w:val="Heading1"/>
      </w:pPr>
      <w:r>
        <w:t xml:space="preserve"> </w:t>
      </w:r>
      <w:r w:rsidR="00616741">
        <w:t xml:space="preserve">Agreement </w:t>
      </w:r>
      <w:r>
        <w:t>holder details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9901"/>
      </w:tblGrid>
      <w:tr w:rsidR="00CD7E44" w14:paraId="6F8E04D2" w14:textId="77777777" w:rsidTr="00593613">
        <w:trPr>
          <w:cantSplit/>
          <w:trHeight w:val="15"/>
        </w:trPr>
        <w:tc>
          <w:tcPr>
            <w:tcW w:w="5000" w:type="pct"/>
            <w:tcBorders>
              <w:top w:val="single" w:sz="8" w:space="0" w:color="auto"/>
              <w:left w:val="single" w:sz="8" w:space="0" w:color="auto"/>
              <w:bottom w:val="single" w:sz="8" w:space="0" w:color="auto"/>
              <w:right w:val="single" w:sz="8" w:space="0" w:color="auto"/>
            </w:tcBorders>
          </w:tcPr>
          <w:p w14:paraId="1041D3ED" w14:textId="77777777" w:rsidR="00CD7E44" w:rsidRDefault="00CD7E44" w:rsidP="00593613">
            <w:pPr>
              <w:pStyle w:val="textnormal"/>
              <w:spacing w:before="60" w:after="60" w:line="240" w:lineRule="auto"/>
              <w:rPr>
                <w:sz w:val="16"/>
                <w:szCs w:val="16"/>
              </w:rPr>
            </w:pPr>
            <w:r>
              <w:rPr>
                <w:sz w:val="16"/>
                <w:szCs w:val="16"/>
              </w:rPr>
              <w:t>NAME</w:t>
            </w:r>
            <w:r w:rsidRPr="00D07A29">
              <w:rPr>
                <w:sz w:val="16"/>
                <w:szCs w:val="16"/>
              </w:rPr>
              <w:t xml:space="preserve"> </w:t>
            </w:r>
            <w:r>
              <w:rPr>
                <w:sz w:val="16"/>
                <w:szCs w:val="16"/>
              </w:rPr>
              <w:t>OF COMPANY/ORGANISATION</w:t>
            </w:r>
          </w:p>
          <w:p w14:paraId="486BEDC9" w14:textId="77777777" w:rsidR="00CD7E44" w:rsidRPr="000D559D" w:rsidRDefault="00CD7E44" w:rsidP="00593613">
            <w:pPr>
              <w:pStyle w:val="textnormal"/>
              <w:spacing w:before="60" w:after="60" w:line="240" w:lineRule="auto"/>
              <w:rPr>
                <w:b/>
                <w:bCs/>
                <w:szCs w:val="20"/>
              </w:rPr>
            </w:pPr>
            <w:r w:rsidRPr="000D559D">
              <w:rPr>
                <w:szCs w:val="20"/>
              </w:rPr>
              <w:fldChar w:fldCharType="begin">
                <w:ffData>
                  <w:name w:val=""/>
                  <w:enabled/>
                  <w:calcOnExit w:val="0"/>
                  <w:textInput/>
                </w:ffData>
              </w:fldChar>
            </w:r>
            <w:r w:rsidRPr="000D559D">
              <w:rPr>
                <w:szCs w:val="20"/>
              </w:rPr>
              <w:instrText xml:space="preserve"> FORMTEXT </w:instrText>
            </w:r>
            <w:r w:rsidRPr="000D559D">
              <w:rPr>
                <w:szCs w:val="20"/>
              </w:rPr>
            </w:r>
            <w:r w:rsidRPr="000D559D">
              <w:rPr>
                <w:szCs w:val="20"/>
              </w:rPr>
              <w:fldChar w:fldCharType="separate"/>
            </w:r>
            <w:r w:rsidRPr="000D559D">
              <w:rPr>
                <w:szCs w:val="20"/>
              </w:rPr>
              <w:t> </w:t>
            </w:r>
            <w:r w:rsidRPr="000D559D">
              <w:rPr>
                <w:szCs w:val="20"/>
              </w:rPr>
              <w:t> </w:t>
            </w:r>
            <w:r w:rsidRPr="000D559D">
              <w:rPr>
                <w:szCs w:val="20"/>
              </w:rPr>
              <w:t> </w:t>
            </w:r>
            <w:r w:rsidRPr="000D559D">
              <w:rPr>
                <w:szCs w:val="20"/>
              </w:rPr>
              <w:t> </w:t>
            </w:r>
            <w:r w:rsidRPr="000D559D">
              <w:rPr>
                <w:szCs w:val="20"/>
              </w:rPr>
              <w:t> </w:t>
            </w:r>
            <w:r w:rsidRPr="000D559D">
              <w:rPr>
                <w:szCs w:val="20"/>
              </w:rPr>
              <w:fldChar w:fldCharType="end"/>
            </w:r>
          </w:p>
        </w:tc>
      </w:tr>
      <w:tr w:rsidR="00CD7E44" w14:paraId="4C5CF19E" w14:textId="77777777" w:rsidTr="00593613">
        <w:trPr>
          <w:cantSplit/>
        </w:trPr>
        <w:tc>
          <w:tcPr>
            <w:tcW w:w="5000" w:type="pct"/>
            <w:tcBorders>
              <w:top w:val="single" w:sz="8" w:space="0" w:color="auto"/>
              <w:left w:val="single" w:sz="8" w:space="0" w:color="auto"/>
              <w:bottom w:val="single" w:sz="8" w:space="0" w:color="auto"/>
              <w:right w:val="single" w:sz="8" w:space="0" w:color="auto"/>
            </w:tcBorders>
          </w:tcPr>
          <w:p w14:paraId="365BCD19" w14:textId="77777777" w:rsidR="00CD7E44" w:rsidRDefault="00CD7E44" w:rsidP="00593613">
            <w:pPr>
              <w:pStyle w:val="textnormal"/>
              <w:spacing w:before="60" w:after="60" w:line="240" w:lineRule="auto"/>
              <w:rPr>
                <w:sz w:val="16"/>
                <w:szCs w:val="16"/>
              </w:rPr>
            </w:pPr>
            <w:r>
              <w:rPr>
                <w:sz w:val="16"/>
                <w:szCs w:val="16"/>
              </w:rPr>
              <w:t>TRADING NAME (if applicable)</w:t>
            </w:r>
          </w:p>
          <w:p w14:paraId="7AD805A1" w14:textId="77777777" w:rsidR="00CD7E44" w:rsidRPr="000D559D" w:rsidRDefault="00CD7E44" w:rsidP="00593613">
            <w:pPr>
              <w:pStyle w:val="textnormal"/>
              <w:spacing w:before="60" w:after="60" w:line="240" w:lineRule="auto"/>
              <w:rPr>
                <w:szCs w:val="20"/>
              </w:rPr>
            </w:pPr>
            <w:r w:rsidRPr="000D559D">
              <w:rPr>
                <w:szCs w:val="20"/>
              </w:rPr>
              <w:fldChar w:fldCharType="begin">
                <w:ffData>
                  <w:name w:val=""/>
                  <w:enabled/>
                  <w:calcOnExit w:val="0"/>
                  <w:textInput/>
                </w:ffData>
              </w:fldChar>
            </w:r>
            <w:r w:rsidRPr="000D559D">
              <w:rPr>
                <w:szCs w:val="20"/>
              </w:rPr>
              <w:instrText xml:space="preserve"> FORMTEXT </w:instrText>
            </w:r>
            <w:r w:rsidRPr="000D559D">
              <w:rPr>
                <w:szCs w:val="20"/>
              </w:rPr>
            </w:r>
            <w:r w:rsidRPr="000D559D">
              <w:rPr>
                <w:szCs w:val="20"/>
              </w:rPr>
              <w:fldChar w:fldCharType="separate"/>
            </w:r>
            <w:r w:rsidRPr="000D559D">
              <w:rPr>
                <w:szCs w:val="20"/>
              </w:rPr>
              <w:t> </w:t>
            </w:r>
            <w:r w:rsidRPr="000D559D">
              <w:rPr>
                <w:szCs w:val="20"/>
              </w:rPr>
              <w:t> </w:t>
            </w:r>
            <w:r w:rsidRPr="000D559D">
              <w:rPr>
                <w:szCs w:val="20"/>
              </w:rPr>
              <w:t> </w:t>
            </w:r>
            <w:r w:rsidRPr="000D559D">
              <w:rPr>
                <w:szCs w:val="20"/>
              </w:rPr>
              <w:t> </w:t>
            </w:r>
            <w:r w:rsidRPr="000D559D">
              <w:rPr>
                <w:szCs w:val="20"/>
              </w:rPr>
              <w:t> </w:t>
            </w:r>
            <w:r w:rsidRPr="000D559D">
              <w:rPr>
                <w:szCs w:val="20"/>
              </w:rPr>
              <w:fldChar w:fldCharType="end"/>
            </w:r>
          </w:p>
        </w:tc>
      </w:tr>
      <w:tr w:rsidR="00CD7E44" w14:paraId="4AF3BFA3" w14:textId="77777777" w:rsidTr="00291293">
        <w:trPr>
          <w:cantSplit/>
        </w:trPr>
        <w:tc>
          <w:tcPr>
            <w:tcW w:w="5000" w:type="pct"/>
            <w:tcBorders>
              <w:top w:val="single" w:sz="8" w:space="0" w:color="auto"/>
              <w:left w:val="single" w:sz="8" w:space="0" w:color="auto"/>
              <w:bottom w:val="single" w:sz="8" w:space="0" w:color="auto"/>
              <w:right w:val="single" w:sz="8" w:space="0" w:color="auto"/>
            </w:tcBorders>
          </w:tcPr>
          <w:p w14:paraId="430C53B3" w14:textId="26379DC1" w:rsidR="00CD7E44" w:rsidRDefault="00291293" w:rsidP="00593613">
            <w:pPr>
              <w:pStyle w:val="textnormal"/>
              <w:spacing w:before="60" w:after="60" w:line="240" w:lineRule="auto"/>
              <w:rPr>
                <w:sz w:val="16"/>
                <w:szCs w:val="16"/>
              </w:rPr>
            </w:pPr>
            <w:r w:rsidRPr="004026F4">
              <w:rPr>
                <w:sz w:val="16"/>
                <w:szCs w:val="16"/>
              </w:rPr>
              <w:t xml:space="preserve">DES </w:t>
            </w:r>
            <w:r w:rsidRPr="00B67670">
              <w:rPr>
                <w:caps/>
                <w:sz w:val="16"/>
                <w:szCs w:val="16"/>
              </w:rPr>
              <w:t>Reference Number</w:t>
            </w:r>
            <w:r w:rsidRPr="004026F4">
              <w:rPr>
                <w:sz w:val="16"/>
                <w:szCs w:val="16"/>
              </w:rPr>
              <w:t xml:space="preserve">: </w:t>
            </w:r>
            <w:r>
              <w:t>WLA</w:t>
            </w:r>
            <w:r w:rsidRPr="000D559D">
              <w:rPr>
                <w:szCs w:val="20"/>
              </w:rPr>
              <w:fldChar w:fldCharType="begin">
                <w:ffData>
                  <w:name w:val=""/>
                  <w:enabled/>
                  <w:calcOnExit w:val="0"/>
                  <w:textInput/>
                </w:ffData>
              </w:fldChar>
            </w:r>
            <w:r w:rsidRPr="000D559D">
              <w:rPr>
                <w:szCs w:val="20"/>
              </w:rPr>
              <w:instrText xml:space="preserve"> FORMTEXT </w:instrText>
            </w:r>
            <w:r w:rsidRPr="000D559D">
              <w:rPr>
                <w:szCs w:val="20"/>
              </w:rPr>
            </w:r>
            <w:r w:rsidRPr="000D559D">
              <w:rPr>
                <w:szCs w:val="20"/>
              </w:rPr>
              <w:fldChar w:fldCharType="separate"/>
            </w:r>
            <w:r w:rsidRPr="000D559D">
              <w:rPr>
                <w:szCs w:val="20"/>
              </w:rPr>
              <w:t> </w:t>
            </w:r>
            <w:r w:rsidRPr="000D559D">
              <w:rPr>
                <w:szCs w:val="20"/>
              </w:rPr>
              <w:t> </w:t>
            </w:r>
            <w:r w:rsidRPr="000D559D">
              <w:rPr>
                <w:szCs w:val="20"/>
              </w:rPr>
              <w:t> </w:t>
            </w:r>
            <w:r w:rsidRPr="000D559D">
              <w:rPr>
                <w:szCs w:val="20"/>
              </w:rPr>
              <w:t> </w:t>
            </w:r>
            <w:r w:rsidRPr="000D559D">
              <w:rPr>
                <w:szCs w:val="20"/>
              </w:rPr>
              <w:t> </w:t>
            </w:r>
            <w:r w:rsidRPr="000D559D">
              <w:rPr>
                <w:szCs w:val="20"/>
              </w:rPr>
              <w:fldChar w:fldCharType="end"/>
            </w:r>
          </w:p>
        </w:tc>
      </w:tr>
    </w:tbl>
    <w:p w14:paraId="040BA03E" w14:textId="77777777" w:rsidR="00CD7E44" w:rsidRDefault="00CD7E44" w:rsidP="00CD7E44">
      <w:pPr>
        <w:pStyle w:val="Heading1"/>
      </w:pPr>
      <w:r>
        <w:t>Contact person for report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687"/>
        <w:gridCol w:w="5214"/>
      </w:tblGrid>
      <w:tr w:rsidR="00CD7E44" w14:paraId="57F33830" w14:textId="77777777" w:rsidTr="00593613">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4D0F1DB3" w14:textId="77777777" w:rsidR="00CD7E44" w:rsidRPr="00A35F7D" w:rsidRDefault="00CD7E44" w:rsidP="00593613">
            <w:pPr>
              <w:pStyle w:val="textnormal"/>
              <w:spacing w:before="60" w:after="60" w:line="240" w:lineRule="auto"/>
              <w:rPr>
                <w:sz w:val="16"/>
                <w:szCs w:val="16"/>
              </w:rPr>
            </w:pPr>
            <w:r>
              <w:rPr>
                <w:sz w:val="16"/>
                <w:szCs w:val="16"/>
              </w:rPr>
              <w:t xml:space="preserve">NAME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7E44" w:rsidRPr="00A37E3E" w14:paraId="53B790CA" w14:textId="77777777" w:rsidTr="00593613">
        <w:trPr>
          <w:cantSplit/>
        </w:trPr>
        <w:tc>
          <w:tcPr>
            <w:tcW w:w="5000" w:type="pct"/>
            <w:gridSpan w:val="2"/>
            <w:tcBorders>
              <w:top w:val="single" w:sz="8" w:space="0" w:color="auto"/>
              <w:left w:val="single" w:sz="8" w:space="0" w:color="auto"/>
              <w:bottom w:val="single" w:sz="8" w:space="0" w:color="auto"/>
              <w:right w:val="single" w:sz="8" w:space="0" w:color="auto"/>
            </w:tcBorders>
          </w:tcPr>
          <w:p w14:paraId="28BF7350" w14:textId="77777777" w:rsidR="00CD7E44" w:rsidRPr="00A37E3E" w:rsidRDefault="00CD7E44" w:rsidP="00593613">
            <w:pPr>
              <w:spacing w:before="60" w:after="60"/>
            </w:pPr>
            <w:r>
              <w:rPr>
                <w:sz w:val="16"/>
                <w:szCs w:val="16"/>
              </w:rPr>
              <w:t xml:space="preserve">POSITION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7E44" w14:paraId="2459F5A1" w14:textId="77777777" w:rsidTr="00593613">
        <w:trPr>
          <w:cantSplit/>
          <w:trHeight w:val="15"/>
        </w:trPr>
        <w:tc>
          <w:tcPr>
            <w:tcW w:w="2367" w:type="pct"/>
            <w:tcBorders>
              <w:top w:val="single" w:sz="8" w:space="0" w:color="auto"/>
              <w:left w:val="single" w:sz="8" w:space="0" w:color="auto"/>
              <w:bottom w:val="single" w:sz="8" w:space="0" w:color="auto"/>
              <w:right w:val="single" w:sz="8" w:space="0" w:color="auto"/>
            </w:tcBorders>
          </w:tcPr>
          <w:p w14:paraId="443A6F39" w14:textId="77777777" w:rsidR="00CD7E44" w:rsidRDefault="00CD7E44" w:rsidP="00593613">
            <w:pPr>
              <w:pStyle w:val="textnormal"/>
              <w:spacing w:before="60" w:after="60" w:line="240" w:lineRule="auto"/>
            </w:pPr>
            <w:r w:rsidRPr="00D07A29">
              <w:rPr>
                <w:sz w:val="16"/>
                <w:szCs w:val="16"/>
              </w:rPr>
              <w:t>PHONE</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33" w:type="pct"/>
            <w:tcBorders>
              <w:top w:val="single" w:sz="8" w:space="0" w:color="auto"/>
              <w:left w:val="single" w:sz="8" w:space="0" w:color="auto"/>
              <w:bottom w:val="single" w:sz="8" w:space="0" w:color="auto"/>
              <w:right w:val="single" w:sz="8" w:space="0" w:color="auto"/>
            </w:tcBorders>
          </w:tcPr>
          <w:p w14:paraId="10C9AF62" w14:textId="77777777" w:rsidR="00CD7E44" w:rsidRDefault="00CD7E44" w:rsidP="00593613">
            <w:pPr>
              <w:pStyle w:val="textnormal"/>
              <w:spacing w:before="60" w:after="60" w:line="240" w:lineRule="auto"/>
            </w:pPr>
            <w:r>
              <w:rPr>
                <w:sz w:val="16"/>
                <w:szCs w:val="16"/>
              </w:rPr>
              <w:t xml:space="preserve">MOBILE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7E44" w14:paraId="32690B3C" w14:textId="77777777" w:rsidTr="00593613">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2A30EFB7" w14:textId="77777777" w:rsidR="00CD7E44" w:rsidRDefault="00CD7E44" w:rsidP="00593613">
            <w:pPr>
              <w:pStyle w:val="textnormal"/>
              <w:spacing w:before="60" w:after="60" w:line="240" w:lineRule="auto"/>
            </w:pPr>
            <w:r w:rsidRPr="00D07A29">
              <w:rPr>
                <w:sz w:val="16"/>
                <w:szCs w:val="16"/>
              </w:rPr>
              <w:t>EMAIL</w:t>
            </w:r>
            <w:r>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FE94A2" w14:textId="77777777" w:rsidR="00CD7E44" w:rsidRDefault="00CD7E44" w:rsidP="00813B54">
      <w:pPr>
        <w:pStyle w:val="textnormal"/>
      </w:pPr>
    </w:p>
    <w:p w14:paraId="610C71B5" w14:textId="6C89B665" w:rsidR="00CC060D" w:rsidRPr="00CD7E44" w:rsidRDefault="00CC060D" w:rsidP="00813B54">
      <w:pPr>
        <w:pStyle w:val="textnormal"/>
        <w:sectPr w:rsidR="00CC060D" w:rsidRPr="00CD7E44" w:rsidSect="00B2264D">
          <w:headerReference w:type="default" r:id="rId13"/>
          <w:footerReference w:type="default" r:id="rId14"/>
          <w:headerReference w:type="first" r:id="rId15"/>
          <w:footerReference w:type="first" r:id="rId16"/>
          <w:pgSz w:w="11906" w:h="16838" w:code="9"/>
          <w:pgMar w:top="1814" w:right="851" w:bottom="993" w:left="1134" w:header="567" w:footer="1871" w:gutter="0"/>
          <w:cols w:space="708"/>
          <w:titlePg/>
          <w:docGrid w:linePitch="360"/>
        </w:sectPr>
      </w:pPr>
    </w:p>
    <w:p w14:paraId="3726DA52" w14:textId="3B821A80" w:rsidR="009E68B1" w:rsidRPr="00E40BD8" w:rsidRDefault="009E68B1" w:rsidP="009E68B1">
      <w:pPr>
        <w:pStyle w:val="Heading1"/>
      </w:pPr>
      <w:r>
        <w:lastRenderedPageBreak/>
        <w:t xml:space="preserve">Data measurement, recording keeping and reporting </w:t>
      </w:r>
      <w:proofErr w:type="gramStart"/>
      <w:r>
        <w:t>details</w:t>
      </w:r>
      <w:proofErr w:type="gramEnd"/>
      <w:r>
        <w:t xml:space="preserve">  </w:t>
      </w:r>
    </w:p>
    <w:p w14:paraId="1F981457" w14:textId="2DA94F61" w:rsidR="002850C3" w:rsidRDefault="006A6CD8" w:rsidP="009E68B1">
      <w:pPr>
        <w:pStyle w:val="textnormal"/>
      </w:pPr>
      <w:r>
        <w:t>Your agree</w:t>
      </w:r>
      <w:r w:rsidR="003018E5">
        <w:t>d</w:t>
      </w:r>
      <w:r>
        <w:t xml:space="preserve"> way </w:t>
      </w:r>
      <w:r w:rsidR="6D194CB5">
        <w:t>outline</w:t>
      </w:r>
      <w:r>
        <w:t xml:space="preserve">d (refer </w:t>
      </w:r>
      <w:r w:rsidR="00B23E35">
        <w:t xml:space="preserve">to </w:t>
      </w:r>
      <w:r>
        <w:t xml:space="preserve">section B11 of </w:t>
      </w:r>
      <w:r w:rsidR="007C1BF1">
        <w:t xml:space="preserve">your </w:t>
      </w:r>
      <w:r>
        <w:t xml:space="preserve">agreed way) </w:t>
      </w:r>
      <w:r w:rsidR="6D194CB5">
        <w:t xml:space="preserve">the </w:t>
      </w:r>
      <w:r w:rsidR="3CC56189">
        <w:t xml:space="preserve">process by which movement </w:t>
      </w:r>
      <w:r w:rsidR="6D194CB5">
        <w:t xml:space="preserve">of waste was to be </w:t>
      </w:r>
      <w:r w:rsidR="3CC56189">
        <w:t>measured and recorded</w:t>
      </w:r>
      <w:r w:rsidR="0AE487C8">
        <w:t xml:space="preserve"> to ensure</w:t>
      </w:r>
      <w:r w:rsidR="009B7D98">
        <w:t>:</w:t>
      </w:r>
      <w:r w:rsidR="0AE487C8">
        <w:t xml:space="preserve"> </w:t>
      </w:r>
    </w:p>
    <w:p w14:paraId="54236248" w14:textId="253B0611" w:rsidR="002850C3" w:rsidRDefault="3CC56189" w:rsidP="002850C3">
      <w:pPr>
        <w:pStyle w:val="textnormal"/>
        <w:numPr>
          <w:ilvl w:val="0"/>
          <w:numId w:val="48"/>
        </w:numPr>
      </w:pPr>
      <w:r>
        <w:t>fair calculat</w:t>
      </w:r>
      <w:r w:rsidR="64BE2851">
        <w:t xml:space="preserve">ion of the </w:t>
      </w:r>
      <w:r>
        <w:t xml:space="preserve">total waste levy amount payable to the State on waste moved to a </w:t>
      </w:r>
      <w:r w:rsidR="00C16C77">
        <w:t>levyable waste disposal site</w:t>
      </w:r>
      <w:r w:rsidR="009B7D98">
        <w:t>;</w:t>
      </w:r>
      <w:r w:rsidR="5B0D4757">
        <w:t xml:space="preserve"> and </w:t>
      </w:r>
    </w:p>
    <w:p w14:paraId="14C81EC0" w14:textId="41CC9384" w:rsidR="00507BC4" w:rsidRDefault="3CC56189" w:rsidP="008D3500">
      <w:pPr>
        <w:pStyle w:val="textnormal"/>
        <w:numPr>
          <w:ilvl w:val="0"/>
          <w:numId w:val="48"/>
        </w:numPr>
      </w:pPr>
      <w:r>
        <w:t>the same standard of record keeping, waste data returns and reporting of data as if the waste or other material were measured using the weighbridg</w:t>
      </w:r>
      <w:r w:rsidR="5B0D4757">
        <w:t xml:space="preserve">e. </w:t>
      </w:r>
    </w:p>
    <w:p w14:paraId="23805ED2" w14:textId="475B10D3" w:rsidR="00B22396" w:rsidRPr="00FE0DD9" w:rsidRDefault="603E5410" w:rsidP="009E68B1">
      <w:pPr>
        <w:pStyle w:val="textnormal"/>
      </w:pPr>
      <w:r w:rsidRPr="008D3500">
        <w:rPr>
          <w:b/>
          <w:bCs/>
        </w:rPr>
        <w:t>Please p</w:t>
      </w:r>
      <w:r w:rsidR="512D29BA" w:rsidRPr="008D3500">
        <w:rPr>
          <w:b/>
          <w:bCs/>
        </w:rPr>
        <w:t>rovide</w:t>
      </w:r>
      <w:r w:rsidR="588A98DD" w:rsidRPr="008D3500">
        <w:rPr>
          <w:b/>
          <w:bCs/>
        </w:rPr>
        <w:t xml:space="preserve"> the type of waste or other material moved under the agree</w:t>
      </w:r>
      <w:r w:rsidR="00B76644">
        <w:rPr>
          <w:b/>
          <w:bCs/>
        </w:rPr>
        <w:t>d</w:t>
      </w:r>
      <w:r w:rsidR="588A98DD" w:rsidRPr="008D3500">
        <w:rPr>
          <w:b/>
          <w:bCs/>
        </w:rPr>
        <w:t xml:space="preserve"> way</w:t>
      </w:r>
      <w:r w:rsidR="13090746" w:rsidRPr="2A3BD728">
        <w:rPr>
          <w:b/>
          <w:bCs/>
        </w:rPr>
        <w:t>.</w:t>
      </w:r>
      <w:r>
        <w:t xml:space="preserve"> </w:t>
      </w:r>
      <w:r w:rsidR="6B486177">
        <w:t xml:space="preserve"> </w:t>
      </w:r>
    </w:p>
    <w:tbl>
      <w:tblPr>
        <w:tblStyle w:val="TableGrid"/>
        <w:tblW w:w="0" w:type="auto"/>
        <w:tblLayout w:type="fixed"/>
        <w:tblLook w:val="06A0" w:firstRow="1" w:lastRow="0" w:firstColumn="1" w:lastColumn="0" w:noHBand="1" w:noVBand="1"/>
      </w:tblPr>
      <w:tblGrid>
        <w:gridCol w:w="9915"/>
      </w:tblGrid>
      <w:tr w:rsidR="2A3BD728" w14:paraId="02E5E5DC" w14:textId="77777777" w:rsidTr="00DB4EF5">
        <w:trPr>
          <w:trHeight w:val="1564"/>
        </w:trPr>
        <w:tc>
          <w:tcPr>
            <w:tcW w:w="9915" w:type="dxa"/>
          </w:tcPr>
          <w:p w14:paraId="698A4DE6" w14:textId="09C5622A" w:rsidR="64C1E7BB" w:rsidRDefault="00FE4953" w:rsidP="2A3BD728">
            <w:pPr>
              <w:pStyle w:val="textnormal"/>
              <w:spacing w:before="60" w:after="60" w:line="240" w:lineRule="auto"/>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7E875E3" w14:textId="0010838F" w:rsidR="2A3BD728" w:rsidRDefault="2A3BD728" w:rsidP="2A3BD728">
            <w:pPr>
              <w:pStyle w:val="textnormal"/>
            </w:pPr>
          </w:p>
        </w:tc>
      </w:tr>
    </w:tbl>
    <w:p w14:paraId="5337DD02" w14:textId="77777777" w:rsidR="002850C3" w:rsidRDefault="002850C3" w:rsidP="2A3BD728">
      <w:pPr>
        <w:pStyle w:val="textnormal"/>
        <w:rPr>
          <w:b/>
          <w:bCs/>
        </w:rPr>
      </w:pPr>
    </w:p>
    <w:p w14:paraId="3DBFB33A" w14:textId="0BA13BEF" w:rsidR="00B22396" w:rsidRPr="008D3500" w:rsidRDefault="4D283B62" w:rsidP="2A3BD728">
      <w:pPr>
        <w:pStyle w:val="textnormal"/>
        <w:rPr>
          <w:b/>
          <w:bCs/>
        </w:rPr>
      </w:pPr>
      <w:r w:rsidRPr="008D3500">
        <w:rPr>
          <w:b/>
          <w:bCs/>
        </w:rPr>
        <w:t>Please provide the details of any exemption or discount applying to the waste</w:t>
      </w:r>
      <w:r w:rsidR="00B76644">
        <w:rPr>
          <w:b/>
          <w:bCs/>
        </w:rPr>
        <w:t>.</w:t>
      </w:r>
    </w:p>
    <w:tbl>
      <w:tblPr>
        <w:tblStyle w:val="TableGrid"/>
        <w:tblW w:w="0" w:type="auto"/>
        <w:tblLayout w:type="fixed"/>
        <w:tblLook w:val="06A0" w:firstRow="1" w:lastRow="0" w:firstColumn="1" w:lastColumn="0" w:noHBand="1" w:noVBand="1"/>
      </w:tblPr>
      <w:tblGrid>
        <w:gridCol w:w="9915"/>
      </w:tblGrid>
      <w:tr w:rsidR="2A3BD728" w14:paraId="4922C5DC" w14:textId="77777777" w:rsidTr="00827CC9">
        <w:trPr>
          <w:trHeight w:val="1881"/>
        </w:trPr>
        <w:tc>
          <w:tcPr>
            <w:tcW w:w="9915" w:type="dxa"/>
          </w:tcPr>
          <w:p w14:paraId="7616050E" w14:textId="4CBCFBB1" w:rsidR="4D283B62" w:rsidRDefault="00FE4953" w:rsidP="2A3BD728">
            <w:pPr>
              <w:pStyle w:val="textnormal"/>
              <w:spacing w:before="60" w:after="60" w:line="240" w:lineRule="auto"/>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2872A2D" w14:textId="19A47FC3" w:rsidR="2A3BD728" w:rsidRDefault="2A3BD728" w:rsidP="2A3BD728">
            <w:pPr>
              <w:pStyle w:val="textnormal"/>
            </w:pPr>
          </w:p>
          <w:p w14:paraId="253EDFE3" w14:textId="5A747995" w:rsidR="2A3BD728" w:rsidRDefault="2A3BD728" w:rsidP="2A3BD728">
            <w:pPr>
              <w:pStyle w:val="textnormal"/>
            </w:pPr>
          </w:p>
        </w:tc>
      </w:tr>
    </w:tbl>
    <w:p w14:paraId="7E74B287" w14:textId="1C7C7C02" w:rsidR="00B22396" w:rsidRPr="00FE0DD9" w:rsidRDefault="00B22396" w:rsidP="009E68B1">
      <w:pPr>
        <w:pStyle w:val="textnormal"/>
      </w:pPr>
    </w:p>
    <w:p w14:paraId="12879E73" w14:textId="5356F8DB" w:rsidR="00B22396" w:rsidRPr="008D3500" w:rsidRDefault="4D283B62" w:rsidP="2A3BD728">
      <w:pPr>
        <w:pStyle w:val="textnormal"/>
        <w:rPr>
          <w:b/>
          <w:bCs/>
        </w:rPr>
      </w:pPr>
      <w:r w:rsidRPr="008D3500">
        <w:rPr>
          <w:b/>
          <w:bCs/>
        </w:rPr>
        <w:t>Please provide the details of the vehicle used to move the waste or other material</w:t>
      </w:r>
      <w:r w:rsidR="00C17D64">
        <w:rPr>
          <w:b/>
          <w:bCs/>
        </w:rPr>
        <w:t>.</w:t>
      </w:r>
    </w:p>
    <w:tbl>
      <w:tblPr>
        <w:tblStyle w:val="TableGrid"/>
        <w:tblW w:w="9915" w:type="dxa"/>
        <w:tblLayout w:type="fixed"/>
        <w:tblLook w:val="06A0" w:firstRow="1" w:lastRow="0" w:firstColumn="1" w:lastColumn="0" w:noHBand="1" w:noVBand="1"/>
      </w:tblPr>
      <w:tblGrid>
        <w:gridCol w:w="9915"/>
      </w:tblGrid>
      <w:tr w:rsidR="2A3BD728" w14:paraId="40C3C826" w14:textId="77777777" w:rsidTr="00827CC9">
        <w:trPr>
          <w:trHeight w:val="1721"/>
        </w:trPr>
        <w:tc>
          <w:tcPr>
            <w:tcW w:w="9915" w:type="dxa"/>
          </w:tcPr>
          <w:p w14:paraId="5DE7FC3D" w14:textId="09E59F18" w:rsidR="2A3BD728" w:rsidRDefault="00FE4953" w:rsidP="00FE4953">
            <w:pPr>
              <w:pStyle w:val="textnormal"/>
            </w:pP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B8A5310" w14:textId="77777777" w:rsidR="00960558" w:rsidRDefault="00960558" w:rsidP="00960558">
      <w:pPr>
        <w:pStyle w:val="textnormal"/>
        <w:rPr>
          <w:b/>
          <w:bCs/>
        </w:rPr>
      </w:pPr>
    </w:p>
    <w:p w14:paraId="482FAA89" w14:textId="06BE75B5" w:rsidR="00BC5150" w:rsidRDefault="00CD677C" w:rsidP="00BD6040">
      <w:pPr>
        <w:pStyle w:val="textnormal"/>
        <w:rPr>
          <w:rStyle w:val="normaltextrun"/>
          <w:lang w:val="en-US"/>
        </w:rPr>
      </w:pPr>
      <w:r w:rsidRPr="00BD6040">
        <w:rPr>
          <w:b/>
          <w:bCs/>
        </w:rPr>
        <w:t>Please provide</w:t>
      </w:r>
      <w:r w:rsidR="001F7F4F" w:rsidRPr="00BD6040">
        <w:rPr>
          <w:b/>
          <w:bCs/>
        </w:rPr>
        <w:t xml:space="preserve"> evidence </w:t>
      </w:r>
      <w:r w:rsidR="00134C12" w:rsidRPr="00BD6040">
        <w:rPr>
          <w:b/>
          <w:bCs/>
        </w:rPr>
        <w:t xml:space="preserve">that </w:t>
      </w:r>
      <w:r w:rsidR="0042208B" w:rsidRPr="00BD6040">
        <w:rPr>
          <w:b/>
          <w:bCs/>
        </w:rPr>
        <w:t>data measurement and recording</w:t>
      </w:r>
      <w:r w:rsidR="00BC1635" w:rsidRPr="00BD6040">
        <w:rPr>
          <w:b/>
          <w:bCs/>
        </w:rPr>
        <w:t xml:space="preserve"> </w:t>
      </w:r>
      <w:r w:rsidR="00166C5F">
        <w:rPr>
          <w:b/>
          <w:bCs/>
        </w:rPr>
        <w:t xml:space="preserve">is </w:t>
      </w:r>
      <w:r w:rsidR="00C26B7A">
        <w:rPr>
          <w:b/>
          <w:bCs/>
        </w:rPr>
        <w:t>c</w:t>
      </w:r>
      <w:r w:rsidR="00DD3FE0">
        <w:rPr>
          <w:b/>
          <w:bCs/>
        </w:rPr>
        <w:t>onsistent</w:t>
      </w:r>
      <w:r w:rsidR="00134C12" w:rsidRPr="00BD6040">
        <w:rPr>
          <w:rStyle w:val="normaltextrun"/>
          <w:b/>
          <w:bCs/>
          <w:lang w:val="en-US"/>
        </w:rPr>
        <w:t xml:space="preserve"> with section 3.3.3 of </w:t>
      </w:r>
      <w:hyperlink r:id="rId17" w:history="1">
        <w:r w:rsidR="00134C12" w:rsidRPr="00BD6040">
          <w:rPr>
            <w:rStyle w:val="Hyperlink"/>
            <w:b/>
            <w:bCs/>
            <w:lang w:val="en-US"/>
          </w:rPr>
          <w:t>levy detailed data file specification</w:t>
        </w:r>
      </w:hyperlink>
      <w:r w:rsidR="00134C12">
        <w:rPr>
          <w:rStyle w:val="normaltextrun"/>
          <w:lang w:val="en-US"/>
        </w:rPr>
        <w:t xml:space="preserve">. </w:t>
      </w:r>
    </w:p>
    <w:p w14:paraId="6C8E2E95" w14:textId="2DC74E0F" w:rsidR="00DD3FE0" w:rsidRPr="00C17D64" w:rsidRDefault="00DD3FE0" w:rsidP="00BD6040">
      <w:pPr>
        <w:pStyle w:val="textnormal"/>
        <w:rPr>
          <w:b/>
          <w:bCs/>
          <w:i/>
          <w:iCs/>
        </w:rPr>
      </w:pPr>
      <w:r>
        <w:rPr>
          <w:rStyle w:val="normaltextrun"/>
          <w:i/>
          <w:iCs/>
          <w:lang w:val="en-US"/>
        </w:rPr>
        <w:t xml:space="preserve">&lt;NOTE: </w:t>
      </w:r>
      <w:r w:rsidRPr="002103BF">
        <w:rPr>
          <w:i/>
          <w:iCs/>
        </w:rPr>
        <w:t xml:space="preserve">As supporting information, please provide a </w:t>
      </w:r>
      <w:r w:rsidRPr="002103BF">
        <w:rPr>
          <w:rStyle w:val="normaltextrun"/>
          <w:i/>
          <w:iCs/>
          <w:lang w:val="en-US"/>
        </w:rPr>
        <w:t>Queensland Waste Data</w:t>
      </w:r>
      <w:r w:rsidR="004B0B5C">
        <w:rPr>
          <w:rStyle w:val="normaltextrun"/>
          <w:i/>
          <w:iCs/>
          <w:lang w:val="en-US"/>
        </w:rPr>
        <w:t xml:space="preserve"> System</w:t>
      </w:r>
      <w:r w:rsidR="00BA51A2">
        <w:rPr>
          <w:rStyle w:val="normaltextrun"/>
          <w:i/>
          <w:iCs/>
          <w:lang w:val="en-US"/>
        </w:rPr>
        <w:t xml:space="preserve"> </w:t>
      </w:r>
      <w:r w:rsidRPr="002103BF">
        <w:rPr>
          <w:rStyle w:val="normaltextrun"/>
          <w:i/>
          <w:iCs/>
          <w:lang w:val="en-US"/>
        </w:rPr>
        <w:t>(QWDS) extract of agreed way transactions (and where applicable, up to 5 sample dockets (from alternative measuring instrument) that correspond with agreed way transactions) to verify that all data was entered correctly in</w:t>
      </w:r>
      <w:r w:rsidR="00CF296F">
        <w:rPr>
          <w:rStyle w:val="normaltextrun"/>
          <w:i/>
          <w:iCs/>
          <w:lang w:val="en-US"/>
        </w:rPr>
        <w:t>to</w:t>
      </w:r>
      <w:r w:rsidRPr="002103BF">
        <w:rPr>
          <w:rStyle w:val="normaltextrun"/>
          <w:i/>
          <w:iCs/>
          <w:lang w:val="en-US"/>
        </w:rPr>
        <w:t xml:space="preserve"> QWDS/the weighbridge software.</w:t>
      </w:r>
      <w:r>
        <w:rPr>
          <w:rStyle w:val="normaltextrun"/>
          <w:i/>
          <w:iCs/>
          <w:lang w:val="en-US"/>
        </w:rPr>
        <w:t>&gt;</w:t>
      </w:r>
    </w:p>
    <w:tbl>
      <w:tblPr>
        <w:tblStyle w:val="TableGrid"/>
        <w:tblW w:w="9915" w:type="dxa"/>
        <w:tblLayout w:type="fixed"/>
        <w:tblLook w:val="06A0" w:firstRow="1" w:lastRow="0" w:firstColumn="1" w:lastColumn="0" w:noHBand="1" w:noVBand="1"/>
      </w:tblPr>
      <w:tblGrid>
        <w:gridCol w:w="9915"/>
      </w:tblGrid>
      <w:tr w:rsidR="00C956C9" w14:paraId="692D1A4A" w14:textId="77777777" w:rsidTr="00827CC9">
        <w:trPr>
          <w:trHeight w:val="1762"/>
        </w:trPr>
        <w:tc>
          <w:tcPr>
            <w:tcW w:w="9915" w:type="dxa"/>
          </w:tcPr>
          <w:p w14:paraId="138280AA" w14:textId="4FE72A03" w:rsidR="00C956C9" w:rsidRDefault="00FE4953" w:rsidP="00E62F57">
            <w:pPr>
              <w:pStyle w:val="textnormal"/>
              <w:rPr>
                <w:rStyle w:val="normaltextrun"/>
                <w:b/>
                <w:bCs/>
                <w:i/>
                <w:iCs/>
                <w:lang w:val="en-US"/>
              </w:rPr>
            </w:pP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674C863" w14:textId="77777777" w:rsidR="00E62F57" w:rsidRDefault="00E62F57" w:rsidP="00E62F57">
            <w:pPr>
              <w:pStyle w:val="textnormal"/>
              <w:rPr>
                <w:rStyle w:val="normaltextrun"/>
                <w:b/>
                <w:bCs/>
                <w:i/>
                <w:iCs/>
                <w:lang w:val="en-US"/>
              </w:rPr>
            </w:pPr>
          </w:p>
          <w:p w14:paraId="06729333" w14:textId="77777777" w:rsidR="00E62F57" w:rsidRDefault="00E62F57" w:rsidP="00E62F57">
            <w:pPr>
              <w:pStyle w:val="textnormal"/>
              <w:rPr>
                <w:rStyle w:val="normaltextrun"/>
                <w:b/>
                <w:bCs/>
                <w:i/>
                <w:iCs/>
                <w:lang w:val="en-US"/>
              </w:rPr>
            </w:pPr>
          </w:p>
          <w:p w14:paraId="7D8EC51E" w14:textId="79387878" w:rsidR="00E62F57" w:rsidRDefault="00E62F57" w:rsidP="00E62F57">
            <w:pPr>
              <w:pStyle w:val="textnormal"/>
            </w:pPr>
          </w:p>
        </w:tc>
      </w:tr>
    </w:tbl>
    <w:p w14:paraId="1DAAAB22" w14:textId="77777777" w:rsidR="00291293" w:rsidRDefault="00291293">
      <w:pPr>
        <w:rPr>
          <w:rStyle w:val="Emphasis"/>
          <w:rFonts w:cs="Arial"/>
          <w:b/>
          <w:bCs/>
          <w:i w:val="0"/>
          <w:iCs w:val="0"/>
          <w:sz w:val="24"/>
          <w:szCs w:val="32"/>
        </w:rPr>
      </w:pPr>
      <w:r>
        <w:rPr>
          <w:rStyle w:val="Emphasis"/>
          <w:i w:val="0"/>
          <w:iCs w:val="0"/>
        </w:rPr>
        <w:br w:type="page"/>
      </w:r>
    </w:p>
    <w:p w14:paraId="26AEF4EF" w14:textId="2FEC7754" w:rsidR="004B3C9E" w:rsidRDefault="004B3C9E" w:rsidP="004B3C9E">
      <w:pPr>
        <w:pStyle w:val="Heading1"/>
      </w:pPr>
      <w:r>
        <w:rPr>
          <w:rStyle w:val="Emphasis"/>
          <w:i w:val="0"/>
          <w:iCs w:val="0"/>
        </w:rPr>
        <w:lastRenderedPageBreak/>
        <w:t xml:space="preserve">Remedial Actions </w:t>
      </w:r>
    </w:p>
    <w:p w14:paraId="20F73DCE" w14:textId="56A0F84C" w:rsidR="004B3C9E" w:rsidRPr="009B1045" w:rsidRDefault="004B3C9E" w:rsidP="004B3C9E">
      <w:pPr>
        <w:rPr>
          <w:rStyle w:val="normaltextrun"/>
          <w:rFonts w:ascii="Calibri" w:hAnsi="Calibri"/>
          <w:lang w:val="en-US"/>
        </w:rPr>
      </w:pPr>
      <w:r w:rsidRPr="37716A7C">
        <w:t>A condition of the</w:t>
      </w:r>
      <w:r>
        <w:t xml:space="preserve"> agreed way is that the operator must </w:t>
      </w:r>
      <w:r w:rsidRPr="009B1045">
        <w:rPr>
          <w:rStyle w:val="normaltextrun"/>
          <w:color w:val="000000"/>
          <w:shd w:val="clear" w:color="auto" w:fill="FFFFFF"/>
          <w:lang w:val="en-US"/>
        </w:rPr>
        <w:t xml:space="preserve">detail the extent to which measures and practices are being implemented to remedy site safety, logistical or planning permission restrictions so that a weighbridge can be used </w:t>
      </w:r>
      <w:r>
        <w:rPr>
          <w:rStyle w:val="normaltextrun"/>
          <w:color w:val="000000"/>
          <w:shd w:val="clear" w:color="auto" w:fill="FFFFFF"/>
          <w:lang w:val="en-US"/>
        </w:rPr>
        <w:t xml:space="preserve">in </w:t>
      </w:r>
      <w:r w:rsidR="00522FEC">
        <w:rPr>
          <w:rStyle w:val="normaltextrun"/>
          <w:color w:val="000000"/>
          <w:shd w:val="clear" w:color="auto" w:fill="FFFFFF"/>
          <w:lang w:val="en-US"/>
        </w:rPr>
        <w:t xml:space="preserve">the </w:t>
      </w:r>
      <w:r>
        <w:rPr>
          <w:rStyle w:val="normaltextrun"/>
          <w:color w:val="000000"/>
          <w:shd w:val="clear" w:color="auto" w:fill="FFFFFF"/>
          <w:lang w:val="en-US"/>
        </w:rPr>
        <w:t xml:space="preserve">future </w:t>
      </w:r>
      <w:r w:rsidRPr="009B1045">
        <w:rPr>
          <w:rStyle w:val="normaltextrun"/>
          <w:color w:val="000000"/>
          <w:shd w:val="clear" w:color="auto" w:fill="FFFFFF"/>
          <w:lang w:val="en-US"/>
        </w:rPr>
        <w:t xml:space="preserve">to measure and record the </w:t>
      </w:r>
      <w:proofErr w:type="gramStart"/>
      <w:r w:rsidRPr="009B1045">
        <w:rPr>
          <w:rStyle w:val="normaltextrun"/>
          <w:color w:val="000000"/>
          <w:shd w:val="clear" w:color="auto" w:fill="FFFFFF"/>
          <w:lang w:val="en-US"/>
        </w:rPr>
        <w:t>particular amount</w:t>
      </w:r>
      <w:proofErr w:type="gramEnd"/>
      <w:r w:rsidRPr="009B1045">
        <w:rPr>
          <w:rStyle w:val="normaltextrun"/>
          <w:color w:val="000000"/>
          <w:shd w:val="clear" w:color="auto" w:fill="FFFFFF"/>
          <w:lang w:val="en-US"/>
        </w:rPr>
        <w:t xml:space="preserve"> of waste or other material.</w:t>
      </w:r>
    </w:p>
    <w:p w14:paraId="480ADE87" w14:textId="77777777" w:rsidR="004B3C9E" w:rsidRDefault="004B3C9E" w:rsidP="004B3C9E">
      <w:pPr>
        <w:pStyle w:val="textnormal"/>
        <w:spacing w:after="0"/>
        <w:contextualSpacing/>
      </w:pPr>
    </w:p>
    <w:p w14:paraId="6407C0F3" w14:textId="4A3A9BCF" w:rsidR="004B3C9E" w:rsidRPr="008D3500" w:rsidRDefault="004B3C9E" w:rsidP="004B3C9E">
      <w:pPr>
        <w:pStyle w:val="textnormal"/>
        <w:rPr>
          <w:bCs/>
        </w:rPr>
      </w:pPr>
      <w:r>
        <w:t xml:space="preserve">Please outline the remedial actions </w:t>
      </w:r>
      <w:r w:rsidR="00C51F14">
        <w:t xml:space="preserve">agreed </w:t>
      </w:r>
      <w:r>
        <w:t>with the department and indicate the actions taken to implement them</w:t>
      </w:r>
      <w:r w:rsidR="00C17D64">
        <w:t xml:space="preserve">. </w:t>
      </w:r>
    </w:p>
    <w:tbl>
      <w:tblPr>
        <w:tblStyle w:val="TableGrid"/>
        <w:tblW w:w="5000" w:type="pct"/>
        <w:tblLook w:val="04A0" w:firstRow="1" w:lastRow="0" w:firstColumn="1" w:lastColumn="0" w:noHBand="0" w:noVBand="1"/>
      </w:tblPr>
      <w:tblGrid>
        <w:gridCol w:w="9911"/>
      </w:tblGrid>
      <w:tr w:rsidR="004B3C9E" w14:paraId="51C4A376" w14:textId="77777777" w:rsidTr="00827CC9">
        <w:trPr>
          <w:trHeight w:val="4895"/>
        </w:trPr>
        <w:tc>
          <w:tcPr>
            <w:tcW w:w="5000" w:type="pct"/>
          </w:tcPr>
          <w:p w14:paraId="1882174D" w14:textId="34446690" w:rsidR="004B3C9E" w:rsidRPr="00F677D4" w:rsidRDefault="004B3C9E" w:rsidP="00593613">
            <w:pPr>
              <w:pStyle w:val="textnormal"/>
              <w:spacing w:before="60" w:after="60" w:line="240" w:lineRule="auto"/>
              <w:rPr>
                <w:szCs w:val="20"/>
              </w:rPr>
            </w:pPr>
            <w:r w:rsidRPr="000D559D">
              <w:rPr>
                <w:szCs w:val="20"/>
              </w:rPr>
              <w:fldChar w:fldCharType="begin">
                <w:ffData>
                  <w:name w:val=""/>
                  <w:enabled/>
                  <w:calcOnExit w:val="0"/>
                  <w:textInput/>
                </w:ffData>
              </w:fldChar>
            </w:r>
            <w:r w:rsidRPr="000D559D">
              <w:rPr>
                <w:szCs w:val="20"/>
              </w:rPr>
              <w:instrText xml:space="preserve"> FORMTEXT </w:instrText>
            </w:r>
            <w:r w:rsidRPr="000D559D">
              <w:rPr>
                <w:szCs w:val="20"/>
              </w:rPr>
            </w:r>
            <w:r w:rsidRPr="000D559D">
              <w:rPr>
                <w:szCs w:val="20"/>
              </w:rPr>
              <w:fldChar w:fldCharType="separate"/>
            </w:r>
            <w:r w:rsidRPr="000D559D">
              <w:rPr>
                <w:szCs w:val="20"/>
              </w:rPr>
              <w:t> </w:t>
            </w:r>
            <w:r w:rsidRPr="000D559D">
              <w:rPr>
                <w:szCs w:val="20"/>
              </w:rPr>
              <w:t> </w:t>
            </w:r>
            <w:r w:rsidRPr="000D559D">
              <w:rPr>
                <w:szCs w:val="20"/>
              </w:rPr>
              <w:t> </w:t>
            </w:r>
            <w:r w:rsidRPr="000D559D">
              <w:rPr>
                <w:szCs w:val="20"/>
              </w:rPr>
              <w:t> </w:t>
            </w:r>
            <w:r w:rsidRPr="000D559D">
              <w:rPr>
                <w:szCs w:val="20"/>
              </w:rPr>
              <w:t> </w:t>
            </w:r>
            <w:r w:rsidRPr="000D559D">
              <w:rPr>
                <w:szCs w:val="20"/>
              </w:rPr>
              <w:fldChar w:fldCharType="end"/>
            </w:r>
          </w:p>
        </w:tc>
      </w:tr>
    </w:tbl>
    <w:p w14:paraId="5186C517" w14:textId="77777777" w:rsidR="009E68B1" w:rsidRDefault="009E68B1" w:rsidP="009E68B1">
      <w:pPr>
        <w:pStyle w:val="Heading1"/>
        <w:rPr>
          <w:rFonts w:eastAsia="Arial"/>
          <w:szCs w:val="24"/>
        </w:rPr>
      </w:pPr>
      <w:r>
        <w:rPr>
          <w:rFonts w:eastAsia="Arial"/>
          <w:szCs w:val="24"/>
        </w:rPr>
        <w:t>Attached supporting material:</w:t>
      </w:r>
    </w:p>
    <w:p w14:paraId="3A43DD7F" w14:textId="7D764718" w:rsidR="009E68B1" w:rsidRDefault="009E68B1" w:rsidP="009E68B1">
      <w:pPr>
        <w:pStyle w:val="textnormal"/>
      </w:pPr>
      <w:r>
        <w:t>Please provide a list of a</w:t>
      </w:r>
      <w:r w:rsidR="00DE7D85">
        <w:t>ny</w:t>
      </w:r>
      <w:r>
        <w:t xml:space="preserve"> supporting material and</w:t>
      </w:r>
      <w:r w:rsidR="00DE7D85">
        <w:t>/or</w:t>
      </w:r>
      <w:r>
        <w:t xml:space="preserve"> documents provided as attachments to the report:</w:t>
      </w:r>
    </w:p>
    <w:tbl>
      <w:tblPr>
        <w:tblStyle w:val="TableGrid"/>
        <w:tblW w:w="4932" w:type="pct"/>
        <w:tblLook w:val="04A0" w:firstRow="1" w:lastRow="0" w:firstColumn="1" w:lastColumn="0" w:noHBand="0" w:noVBand="1"/>
      </w:tblPr>
      <w:tblGrid>
        <w:gridCol w:w="9776"/>
      </w:tblGrid>
      <w:tr w:rsidR="009E68B1" w14:paraId="097E5FFF" w14:textId="77777777" w:rsidTr="00827CC9">
        <w:trPr>
          <w:trHeight w:val="5307"/>
        </w:trPr>
        <w:tc>
          <w:tcPr>
            <w:tcW w:w="5000" w:type="pct"/>
          </w:tcPr>
          <w:p w14:paraId="766908A6" w14:textId="77777777" w:rsidR="009E68B1" w:rsidRDefault="009E68B1" w:rsidP="000E336A">
            <w:pPr>
              <w:pStyle w:val="textnormal"/>
              <w:spacing w:before="60" w:after="60" w:line="240" w:lineRule="auto"/>
              <w:rPr>
                <w:szCs w:val="20"/>
              </w:rPr>
            </w:pPr>
            <w:r w:rsidRPr="000D559D">
              <w:rPr>
                <w:szCs w:val="20"/>
              </w:rPr>
              <w:fldChar w:fldCharType="begin">
                <w:ffData>
                  <w:name w:val=""/>
                  <w:enabled/>
                  <w:calcOnExit w:val="0"/>
                  <w:textInput/>
                </w:ffData>
              </w:fldChar>
            </w:r>
            <w:r w:rsidRPr="000D559D">
              <w:rPr>
                <w:szCs w:val="20"/>
              </w:rPr>
              <w:instrText xml:space="preserve"> FORMTEXT </w:instrText>
            </w:r>
            <w:r w:rsidRPr="000D559D">
              <w:rPr>
                <w:szCs w:val="20"/>
              </w:rPr>
            </w:r>
            <w:r w:rsidRPr="000D559D">
              <w:rPr>
                <w:szCs w:val="20"/>
              </w:rPr>
              <w:fldChar w:fldCharType="separate"/>
            </w:r>
            <w:r w:rsidRPr="000D559D">
              <w:rPr>
                <w:szCs w:val="20"/>
              </w:rPr>
              <w:t> </w:t>
            </w:r>
            <w:r w:rsidRPr="000D559D">
              <w:rPr>
                <w:szCs w:val="20"/>
              </w:rPr>
              <w:t> </w:t>
            </w:r>
            <w:r w:rsidRPr="000D559D">
              <w:rPr>
                <w:szCs w:val="20"/>
              </w:rPr>
              <w:t> </w:t>
            </w:r>
            <w:r w:rsidRPr="000D559D">
              <w:rPr>
                <w:szCs w:val="20"/>
              </w:rPr>
              <w:t> </w:t>
            </w:r>
            <w:r w:rsidRPr="000D559D">
              <w:rPr>
                <w:szCs w:val="20"/>
              </w:rPr>
              <w:t> </w:t>
            </w:r>
            <w:r w:rsidRPr="000D559D">
              <w:rPr>
                <w:szCs w:val="20"/>
              </w:rPr>
              <w:fldChar w:fldCharType="end"/>
            </w:r>
          </w:p>
          <w:p w14:paraId="33B6DE64" w14:textId="3773F41F" w:rsidR="009E68B1" w:rsidRPr="00F677D4" w:rsidRDefault="009E68B1" w:rsidP="000E336A">
            <w:pPr>
              <w:pStyle w:val="textnormal"/>
              <w:spacing w:before="60" w:after="60" w:line="240" w:lineRule="auto"/>
              <w:rPr>
                <w:szCs w:val="20"/>
              </w:rPr>
            </w:pPr>
          </w:p>
        </w:tc>
      </w:tr>
    </w:tbl>
    <w:p w14:paraId="7B291902" w14:textId="50797993" w:rsidR="00815483" w:rsidRDefault="00815483" w:rsidP="37716A7C">
      <w:pPr>
        <w:pStyle w:val="textnormal"/>
      </w:pPr>
    </w:p>
    <w:p w14:paraId="5F39E5AD" w14:textId="77777777" w:rsidR="00291293" w:rsidRDefault="00291293">
      <w:r>
        <w:br w:type="page"/>
      </w:r>
    </w:p>
    <w:p w14:paraId="54104ACA" w14:textId="7314E5AB" w:rsidR="00C7638F" w:rsidRDefault="00832C7D" w:rsidP="37716A7C">
      <w:pPr>
        <w:pStyle w:val="Heading1"/>
        <w:rPr>
          <w:rFonts w:eastAsia="Arial"/>
          <w:szCs w:val="24"/>
        </w:rPr>
      </w:pPr>
      <w:bookmarkStart w:id="5" w:name="_Toc447633914"/>
      <w:r>
        <w:lastRenderedPageBreak/>
        <w:t>Declaration</w:t>
      </w:r>
      <w:bookmarkEnd w:id="5"/>
    </w:p>
    <w:p w14:paraId="1012032C" w14:textId="6491F966" w:rsidR="004111D4" w:rsidRPr="005600A5" w:rsidRDefault="00832C7D" w:rsidP="00425022">
      <w:pPr>
        <w:spacing w:after="120" w:line="280" w:lineRule="exact"/>
        <w:ind w:left="360"/>
        <w:jc w:val="both"/>
        <w:rPr>
          <w:rFonts w:ascii="Arial Bold" w:hAnsi="Arial Bold"/>
          <w:b/>
          <w:i/>
          <w:szCs w:val="22"/>
        </w:rPr>
      </w:pPr>
      <w:r w:rsidRPr="005600A5">
        <w:rPr>
          <w:i/>
          <w:iCs/>
          <w:sz w:val="18"/>
          <w:szCs w:val="18"/>
        </w:rPr>
        <w:t>&lt;N</w:t>
      </w:r>
      <w:r w:rsidR="004B3625" w:rsidRPr="005600A5">
        <w:rPr>
          <w:i/>
          <w:iCs/>
          <w:sz w:val="18"/>
          <w:szCs w:val="18"/>
        </w:rPr>
        <w:t>OTE</w:t>
      </w:r>
      <w:r w:rsidRPr="005600A5">
        <w:rPr>
          <w:i/>
          <w:iCs/>
          <w:sz w:val="18"/>
          <w:szCs w:val="18"/>
        </w:rPr>
        <w:t xml:space="preserve">: This section is to be completed by the person authorised to sign this </w:t>
      </w:r>
      <w:r w:rsidR="008F0D20" w:rsidRPr="005600A5">
        <w:rPr>
          <w:i/>
          <w:iCs/>
          <w:sz w:val="18"/>
          <w:szCs w:val="18"/>
        </w:rPr>
        <w:t>report</w:t>
      </w:r>
      <w:r w:rsidRPr="005600A5">
        <w:rPr>
          <w:i/>
          <w:iCs/>
          <w:sz w:val="18"/>
          <w:szCs w:val="18"/>
        </w:rPr>
        <w:t xml:space="preserve"> on behalf of the </w:t>
      </w:r>
      <w:r w:rsidR="007E1CD1">
        <w:rPr>
          <w:i/>
          <w:iCs/>
          <w:sz w:val="18"/>
          <w:szCs w:val="18"/>
        </w:rPr>
        <w:t>agreement holder</w:t>
      </w:r>
      <w:r w:rsidRPr="005600A5">
        <w:rPr>
          <w:i/>
          <w:iCs/>
          <w:sz w:val="18"/>
          <w:szCs w:val="18"/>
        </w:rPr>
        <w:t xml:space="preserve">. If you have </w:t>
      </w:r>
      <w:r w:rsidR="0061514E" w:rsidRPr="005600A5">
        <w:rPr>
          <w:i/>
          <w:iCs/>
          <w:sz w:val="18"/>
          <w:szCs w:val="18"/>
        </w:rPr>
        <w:t xml:space="preserve">provided false or misleading information </w:t>
      </w:r>
      <w:r w:rsidRPr="005600A5">
        <w:rPr>
          <w:i/>
          <w:iCs/>
          <w:sz w:val="18"/>
          <w:szCs w:val="18"/>
        </w:rPr>
        <w:t xml:space="preserve">in this </w:t>
      </w:r>
      <w:proofErr w:type="gramStart"/>
      <w:r w:rsidR="008F0D20" w:rsidRPr="005600A5">
        <w:rPr>
          <w:i/>
          <w:iCs/>
          <w:sz w:val="18"/>
          <w:szCs w:val="18"/>
        </w:rPr>
        <w:t>report</w:t>
      </w:r>
      <w:proofErr w:type="gramEnd"/>
      <w:r w:rsidRPr="005600A5">
        <w:rPr>
          <w:i/>
          <w:iCs/>
          <w:sz w:val="18"/>
          <w:szCs w:val="18"/>
        </w:rPr>
        <w:t xml:space="preserve"> you may be liable for prosecution under the Act</w:t>
      </w:r>
      <w:r w:rsidR="000C0716" w:rsidRPr="005600A5">
        <w:rPr>
          <w:i/>
          <w:iCs/>
          <w:sz w:val="18"/>
          <w:szCs w:val="18"/>
        </w:rPr>
        <w:t>.</w:t>
      </w:r>
      <w:r w:rsidRPr="005600A5">
        <w:rPr>
          <w:i/>
          <w:iCs/>
          <w:sz w:val="18"/>
          <w:szCs w:val="18"/>
        </w:rPr>
        <w:t>&gt;</w:t>
      </w:r>
    </w:p>
    <w:p w14:paraId="457B1CFA" w14:textId="77777777" w:rsidR="005C009F" w:rsidRDefault="00832C7D" w:rsidP="00425022">
      <w:pPr>
        <w:pStyle w:val="bullet1"/>
        <w:jc w:val="both"/>
      </w:pPr>
      <w:r w:rsidRPr="005600A5">
        <w:t>I do</w:t>
      </w:r>
      <w:r>
        <w:t xml:space="preserve"> solemnly and sincerely declare that the information provided is true and correct to the best of my knowledge.</w:t>
      </w:r>
    </w:p>
    <w:p w14:paraId="1F137E16" w14:textId="38D6B977" w:rsidR="005C0FF5" w:rsidRPr="005C0FF5" w:rsidRDefault="00832C7D" w:rsidP="00425022">
      <w:pPr>
        <w:pStyle w:val="bullet1"/>
        <w:jc w:val="both"/>
      </w:pPr>
      <w:r>
        <w:t>I understand that it is an offence under section</w:t>
      </w:r>
      <w:r w:rsidR="00686C42">
        <w:t>s 265 and</w:t>
      </w:r>
      <w:r>
        <w:t xml:space="preserve"> 265</w:t>
      </w:r>
      <w:r w:rsidR="008D0527">
        <w:t>A</w:t>
      </w:r>
      <w:r>
        <w:t xml:space="preserve"> of the Act</w:t>
      </w:r>
      <w:r w:rsidRPr="37716A7C">
        <w:rPr>
          <w:i/>
          <w:iCs/>
        </w:rPr>
        <w:t xml:space="preserve"> </w:t>
      </w:r>
      <w:r>
        <w:t xml:space="preserve">to give to the chief executive information, or a document containing information that I know to be false, </w:t>
      </w:r>
      <w:proofErr w:type="gramStart"/>
      <w:r>
        <w:t>misleading</w:t>
      </w:r>
      <w:proofErr w:type="gramEnd"/>
      <w:r>
        <w:t xml:space="preserve"> or incomplete in a material particular.</w:t>
      </w:r>
    </w:p>
    <w:p w14:paraId="76AE0F49" w14:textId="697CFC1C" w:rsidR="008C510D" w:rsidRDefault="00832C7D" w:rsidP="009848AA">
      <w:pPr>
        <w:pStyle w:val="bullet1"/>
        <w:keepNext/>
        <w:keepLines/>
        <w:spacing w:after="0"/>
        <w:jc w:val="both"/>
      </w:pPr>
      <w:r>
        <w:t xml:space="preserve">I understand that all information supplied on or with this agreement request may be disclosed publicly in accordance with the </w:t>
      </w:r>
      <w:r w:rsidRPr="37716A7C">
        <w:rPr>
          <w:i/>
          <w:iCs/>
        </w:rPr>
        <w:t>Right to Information Act 2009</w:t>
      </w:r>
      <w:r>
        <w:t xml:space="preserve"> and the </w:t>
      </w:r>
      <w:r w:rsidRPr="37716A7C">
        <w:rPr>
          <w:i/>
          <w:iCs/>
        </w:rPr>
        <w:t>Evidence Act 1977</w:t>
      </w:r>
      <w:r>
        <w:t>.</w:t>
      </w:r>
    </w:p>
    <w:p w14:paraId="7004B4CB" w14:textId="13A14F85" w:rsidR="00921419" w:rsidRPr="006604E4" w:rsidRDefault="00921419" w:rsidP="00921419">
      <w:pPr>
        <w:spacing w:line="280" w:lineRule="exact"/>
        <w:ind w:left="709"/>
        <w:rPr>
          <w:i/>
        </w:rPr>
      </w:pPr>
      <w:r w:rsidRPr="006604E4">
        <w:rPr>
          <w:i/>
          <w:sz w:val="18"/>
          <w:szCs w:val="18"/>
        </w:rPr>
        <w:t>&lt;NOTE: For more information</w:t>
      </w:r>
      <w:r w:rsidR="007067D9">
        <w:rPr>
          <w:i/>
          <w:sz w:val="18"/>
          <w:szCs w:val="18"/>
        </w:rPr>
        <w:t>,</w:t>
      </w:r>
      <w:r w:rsidRPr="006604E4">
        <w:rPr>
          <w:i/>
          <w:sz w:val="18"/>
          <w:szCs w:val="18"/>
        </w:rPr>
        <w:t xml:space="preserve"> please refer to the Basic Guide to Confidentiality on the Queensland Office of the Information Commissioner website (</w:t>
      </w:r>
      <w:hyperlink r:id="rId18" w:history="1">
        <w:r w:rsidRPr="008820B3">
          <w:rPr>
            <w:rStyle w:val="Hyperlink"/>
            <w:i/>
            <w:sz w:val="18"/>
            <w:szCs w:val="18"/>
          </w:rPr>
          <w:t>https://www.oic.qld.gov.au/about/news/what-is-confidentiality</w:t>
        </w:r>
      </w:hyperlink>
      <w:r w:rsidRPr="006604E4">
        <w:rPr>
          <w:i/>
          <w:sz w:val="18"/>
          <w:szCs w:val="18"/>
        </w:rPr>
        <w:t>).&gt;</w:t>
      </w:r>
    </w:p>
    <w:p w14:paraId="7F98CD53" w14:textId="77777777" w:rsidR="00921419" w:rsidRDefault="00921419" w:rsidP="00921419">
      <w:pPr>
        <w:rPr>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5324"/>
        <w:gridCol w:w="4587"/>
      </w:tblGrid>
      <w:tr w:rsidR="00DE6710" w14:paraId="1C5AC7B0" w14:textId="77777777" w:rsidTr="00425022">
        <w:trPr>
          <w:cantSplit/>
          <w:trHeight w:val="173"/>
        </w:trPr>
        <w:tc>
          <w:tcPr>
            <w:tcW w:w="2686" w:type="pct"/>
          </w:tcPr>
          <w:p w14:paraId="1D7B0E7E" w14:textId="77777777" w:rsidR="00010101" w:rsidRDefault="00832C7D" w:rsidP="00425022">
            <w:pPr>
              <w:pStyle w:val="tableheading"/>
              <w:spacing w:before="60" w:after="60"/>
            </w:pPr>
            <w:r>
              <w:t>FULL NAME</w:t>
            </w:r>
          </w:p>
          <w:p w14:paraId="14E7A6C2" w14:textId="77777777" w:rsidR="00010101" w:rsidRDefault="00832C7D" w:rsidP="00425022">
            <w:pPr>
              <w:spacing w:before="60" w:after="6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14" w:type="pct"/>
          </w:tcPr>
          <w:p w14:paraId="15F50FAF" w14:textId="77777777" w:rsidR="00010101" w:rsidRDefault="00832C7D" w:rsidP="00425022">
            <w:pPr>
              <w:pStyle w:val="tableheading"/>
              <w:spacing w:before="60" w:after="60"/>
            </w:pPr>
            <w:r>
              <w:t>POSITION</w:t>
            </w:r>
          </w:p>
          <w:p w14:paraId="756770AE" w14:textId="77777777" w:rsidR="00010101" w:rsidRDefault="00832C7D" w:rsidP="00425022">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6710" w14:paraId="1FB59BCF" w14:textId="77777777" w:rsidTr="00EE4FFD">
        <w:trPr>
          <w:cantSplit/>
          <w:trHeight w:val="706"/>
        </w:trPr>
        <w:tc>
          <w:tcPr>
            <w:tcW w:w="2686" w:type="pct"/>
            <w:tcBorders>
              <w:bottom w:val="single" w:sz="4" w:space="0" w:color="auto"/>
            </w:tcBorders>
          </w:tcPr>
          <w:p w14:paraId="61AB63CE" w14:textId="77777777" w:rsidR="00010101" w:rsidRDefault="00832C7D" w:rsidP="00425022">
            <w:pPr>
              <w:pStyle w:val="tableheading"/>
              <w:spacing w:before="60" w:after="60"/>
            </w:pPr>
            <w:r>
              <w:t>SIGNATURE</w:t>
            </w:r>
          </w:p>
          <w:p w14:paraId="0720D0DF" w14:textId="4A684240" w:rsidR="00D27217" w:rsidRDefault="006B5F33" w:rsidP="00425022">
            <w:pPr>
              <w:pStyle w:val="tableheading"/>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4" w:type="pct"/>
            <w:tcBorders>
              <w:bottom w:val="single" w:sz="4" w:space="0" w:color="auto"/>
            </w:tcBorders>
          </w:tcPr>
          <w:p w14:paraId="10F9B83B" w14:textId="77777777" w:rsidR="00010101" w:rsidRDefault="00832C7D" w:rsidP="00425022">
            <w:pPr>
              <w:pStyle w:val="tableheading"/>
              <w:spacing w:before="60" w:after="60"/>
            </w:pPr>
            <w:r>
              <w:t>DATE</w:t>
            </w:r>
          </w:p>
          <w:p w14:paraId="571D7245" w14:textId="77777777" w:rsidR="00010101" w:rsidRDefault="00425022" w:rsidP="00425022">
            <w:pPr>
              <w:spacing w:before="60" w:after="60"/>
            </w:pPr>
            <w:r w:rsidRPr="006604E4">
              <w:rPr>
                <w:noProof/>
              </w:rPr>
              <w:fldChar w:fldCharType="begin">
                <w:ffData>
                  <w:name w:val="Text1"/>
                  <w:enabled/>
                  <w:calcOnExit w:val="0"/>
                  <w:textInput>
                    <w:type w:val="date"/>
                    <w:format w:val="d/MM/yyyy"/>
                  </w:textInput>
                </w:ffData>
              </w:fldChar>
            </w:r>
            <w:bookmarkStart w:id="6" w:name="Text1"/>
            <w:r w:rsidRPr="006604E4">
              <w:rPr>
                <w:noProof/>
              </w:rPr>
              <w:instrText xml:space="preserve"> FORMTEXT </w:instrText>
            </w:r>
            <w:r w:rsidRPr="006604E4">
              <w:rPr>
                <w:noProof/>
              </w:rPr>
            </w:r>
            <w:r w:rsidRPr="006604E4">
              <w:rPr>
                <w:noProof/>
              </w:rPr>
              <w:fldChar w:fldCharType="separate"/>
            </w:r>
            <w:r w:rsidRPr="006604E4">
              <w:rPr>
                <w:noProof/>
              </w:rPr>
              <w:t> </w:t>
            </w:r>
            <w:r w:rsidRPr="006604E4">
              <w:rPr>
                <w:noProof/>
              </w:rPr>
              <w:t> </w:t>
            </w:r>
            <w:r w:rsidRPr="006604E4">
              <w:rPr>
                <w:noProof/>
              </w:rPr>
              <w:t> </w:t>
            </w:r>
            <w:r w:rsidRPr="006604E4">
              <w:rPr>
                <w:noProof/>
              </w:rPr>
              <w:t> </w:t>
            </w:r>
            <w:r w:rsidRPr="006604E4">
              <w:rPr>
                <w:noProof/>
              </w:rPr>
              <w:t> </w:t>
            </w:r>
            <w:r w:rsidRPr="006604E4">
              <w:rPr>
                <w:noProof/>
              </w:rPr>
              <w:fldChar w:fldCharType="end"/>
            </w:r>
            <w:bookmarkEnd w:id="6"/>
          </w:p>
        </w:tc>
      </w:tr>
    </w:tbl>
    <w:p w14:paraId="7002A052" w14:textId="77777777" w:rsidR="003502C8" w:rsidRDefault="003502C8" w:rsidP="003502C8">
      <w:pPr>
        <w:rPr>
          <w:b/>
          <w:lang w:val="en-US"/>
        </w:rPr>
      </w:pPr>
    </w:p>
    <w:p w14:paraId="4E39B7CC" w14:textId="77777777" w:rsidR="00291293" w:rsidRDefault="00291293" w:rsidP="003502C8">
      <w:pPr>
        <w:rPr>
          <w:b/>
          <w:sz w:val="22"/>
          <w:lang w:val="en-US"/>
        </w:rPr>
      </w:pPr>
    </w:p>
    <w:p w14:paraId="39580782" w14:textId="269F7434" w:rsidR="003502C8" w:rsidRDefault="00425022" w:rsidP="003502C8">
      <w:pPr>
        <w:rPr>
          <w:b/>
          <w:sz w:val="22"/>
          <w:lang w:val="en-US"/>
        </w:rPr>
      </w:pPr>
      <w:r w:rsidRPr="003502C8">
        <w:rPr>
          <w:b/>
          <w:sz w:val="22"/>
          <w:lang w:val="en-US"/>
        </w:rPr>
        <w:t xml:space="preserve">Please submit this completed </w:t>
      </w:r>
      <w:r w:rsidR="005600A5" w:rsidRPr="003502C8">
        <w:rPr>
          <w:b/>
          <w:sz w:val="22"/>
          <w:lang w:val="en-US"/>
        </w:rPr>
        <w:t>report</w:t>
      </w:r>
      <w:r w:rsidRPr="003502C8">
        <w:rPr>
          <w:b/>
          <w:sz w:val="22"/>
          <w:lang w:val="en-US"/>
        </w:rPr>
        <w:t xml:space="preserve"> and supporting information </w:t>
      </w:r>
      <w:r w:rsidR="003502C8">
        <w:rPr>
          <w:b/>
          <w:sz w:val="22"/>
          <w:lang w:val="en-US"/>
        </w:rPr>
        <w:t>to</w:t>
      </w:r>
      <w:r w:rsidRPr="003502C8">
        <w:rPr>
          <w:b/>
          <w:sz w:val="22"/>
          <w:lang w:val="en-US"/>
        </w:rPr>
        <w:t>:</w:t>
      </w:r>
      <w:r w:rsidR="003502C8">
        <w:rPr>
          <w:b/>
          <w:sz w:val="22"/>
          <w:lang w:val="en-US"/>
        </w:rPr>
        <w:t xml:space="preserve"> </w:t>
      </w:r>
    </w:p>
    <w:p w14:paraId="0D8489D7" w14:textId="4603B51A" w:rsidR="00425022" w:rsidRPr="006619B8" w:rsidRDefault="003502C8" w:rsidP="001C1B21">
      <w:pPr>
        <w:spacing w:before="240" w:after="240"/>
        <w:ind w:firstLine="720"/>
        <w:rPr>
          <w:b/>
          <w:sz w:val="22"/>
          <w:szCs w:val="22"/>
          <w:lang w:val="en-US"/>
        </w:rPr>
      </w:pPr>
      <w:r w:rsidRPr="006619B8">
        <w:rPr>
          <w:b/>
          <w:sz w:val="22"/>
          <w:szCs w:val="22"/>
          <w:lang w:val="en-US"/>
        </w:rPr>
        <w:t xml:space="preserve">Email: </w:t>
      </w:r>
      <w:hyperlink r:id="rId19" w:history="1">
        <w:r w:rsidR="00E40BD8" w:rsidRPr="006619B8">
          <w:rPr>
            <w:rStyle w:val="Hyperlink"/>
            <w:bCs/>
            <w:sz w:val="22"/>
            <w:szCs w:val="22"/>
          </w:rPr>
          <w:t>wastelevyapps@des.qld.gov.au</w:t>
        </w:r>
      </w:hyperlink>
    </w:p>
    <w:p w14:paraId="30A8ADCF" w14:textId="77777777" w:rsidR="00FB1612" w:rsidRDefault="00FB1612" w:rsidP="00425022">
      <w:pPr>
        <w:jc w:val="both"/>
        <w:rPr>
          <w:bCs/>
          <w:sz w:val="18"/>
          <w:szCs w:val="18"/>
        </w:rPr>
      </w:pPr>
    </w:p>
    <w:p w14:paraId="582F798E" w14:textId="39C79863" w:rsidR="001C1B21" w:rsidRDefault="00E40BD8" w:rsidP="00425022">
      <w:pPr>
        <w:jc w:val="both"/>
      </w:pPr>
      <w:r>
        <w:t xml:space="preserve">The email subject line should state </w:t>
      </w:r>
      <w:r w:rsidRPr="00C17D64">
        <w:rPr>
          <w:b/>
          <w:bCs/>
        </w:rPr>
        <w:t xml:space="preserve">‘Report </w:t>
      </w:r>
      <w:r w:rsidR="001C1B21" w:rsidRPr="00C17D64">
        <w:rPr>
          <w:b/>
          <w:bCs/>
        </w:rPr>
        <w:t>–</w:t>
      </w:r>
      <w:r w:rsidR="0058766C">
        <w:rPr>
          <w:b/>
          <w:bCs/>
        </w:rPr>
        <w:t xml:space="preserve">Agreement to </w:t>
      </w:r>
      <w:r w:rsidR="00127AEC" w:rsidRPr="00C17D64">
        <w:rPr>
          <w:b/>
          <w:bCs/>
        </w:rPr>
        <w:t>measure and record waste other than by weighbridge</w:t>
      </w:r>
      <w:r w:rsidR="00C17D64">
        <w:t xml:space="preserve">. </w:t>
      </w:r>
    </w:p>
    <w:p w14:paraId="5220BA96" w14:textId="273CE058" w:rsidR="00425022" w:rsidRPr="00494127" w:rsidRDefault="00425022" w:rsidP="00425022">
      <w:pPr>
        <w:jc w:val="both"/>
      </w:pPr>
      <w:r>
        <w:t xml:space="preserve">The file size limit for submission via email is 20MB. Any submission via email which exceeds 20MB will need to be broken down into separate emails, with each email subject line clearly </w:t>
      </w:r>
      <w:proofErr w:type="gramStart"/>
      <w:r>
        <w:t>stating</w:t>
      </w:r>
      <w:proofErr w:type="gramEnd"/>
      <w:r>
        <w:t xml:space="preserve"> ‘Part X of X’ (e.g. Part 1 of 2). </w:t>
      </w:r>
    </w:p>
    <w:p w14:paraId="1C61539C" w14:textId="45783191" w:rsidR="00425022" w:rsidRDefault="00425022" w:rsidP="00425022">
      <w:pPr>
        <w:keepNext/>
        <w:spacing w:line="280" w:lineRule="exact"/>
        <w:jc w:val="both"/>
        <w:rPr>
          <w:rStyle w:val="SubtleEmphasis"/>
          <w:b/>
          <w:sz w:val="20"/>
          <w:lang w:eastAsia="ja-JP"/>
        </w:rPr>
      </w:pPr>
    </w:p>
    <w:p w14:paraId="5CD15166" w14:textId="77777777" w:rsidR="00425022" w:rsidRPr="00522DDC" w:rsidRDefault="00425022" w:rsidP="00494127">
      <w:pPr>
        <w:keepNext/>
        <w:spacing w:after="120" w:line="280" w:lineRule="exact"/>
        <w:jc w:val="both"/>
        <w:rPr>
          <w:rStyle w:val="SubtleEmphasis"/>
          <w:b/>
          <w:sz w:val="20"/>
          <w:lang w:eastAsia="ja-JP"/>
        </w:rPr>
      </w:pPr>
      <w:r w:rsidRPr="00522DDC">
        <w:rPr>
          <w:rStyle w:val="SubtleEmphasis"/>
          <w:b/>
          <w:sz w:val="20"/>
          <w:lang w:eastAsia="ja-JP"/>
        </w:rPr>
        <w:t>Privacy statement</w:t>
      </w:r>
      <w:r w:rsidRPr="00522DDC">
        <w:rPr>
          <w:rStyle w:val="SubtleEmphasis"/>
          <w:vanish/>
          <w:color w:val="0000FF"/>
          <w:sz w:val="20"/>
          <w:lang w:eastAsia="ja-JP"/>
        </w:rPr>
        <w:t xml:space="preserve"> </w:t>
      </w:r>
    </w:p>
    <w:p w14:paraId="5D992396" w14:textId="00C377C9" w:rsidR="001C1B21" w:rsidRDefault="00425022" w:rsidP="00494127">
      <w:pPr>
        <w:jc w:val="both"/>
        <w:rPr>
          <w:rStyle w:val="SubtleEmphasis"/>
          <w:sz w:val="20"/>
          <w:szCs w:val="20"/>
          <w:lang w:eastAsia="ja-JP"/>
        </w:rPr>
      </w:pPr>
      <w:r w:rsidRPr="00494127">
        <w:rPr>
          <w:rStyle w:val="SubtleEmphasis"/>
          <w:sz w:val="20"/>
          <w:szCs w:val="20"/>
          <w:lang w:eastAsia="ja-JP"/>
        </w:rPr>
        <w:t xml:space="preserve">The </w:t>
      </w:r>
      <w:r w:rsidR="00703956" w:rsidRPr="00703956">
        <w:rPr>
          <w:rStyle w:val="SubtleEmphasis"/>
          <w:sz w:val="20"/>
          <w:szCs w:val="20"/>
          <w:lang w:eastAsia="ja-JP"/>
        </w:rPr>
        <w:t>Department of Environment, Science and Innovation</w:t>
      </w:r>
      <w:r w:rsidR="00703956">
        <w:rPr>
          <w:rStyle w:val="SubtleEmphasis"/>
          <w:sz w:val="20"/>
          <w:szCs w:val="20"/>
          <w:lang w:eastAsia="ja-JP"/>
        </w:rPr>
        <w:t xml:space="preserve"> </w:t>
      </w:r>
      <w:r w:rsidRPr="00494127">
        <w:rPr>
          <w:rStyle w:val="SubtleEmphasis"/>
          <w:sz w:val="20"/>
          <w:szCs w:val="20"/>
          <w:lang w:eastAsia="ja-JP"/>
        </w:rPr>
        <w:t xml:space="preserve">is committed to protecting the privacy, </w:t>
      </w:r>
      <w:proofErr w:type="gramStart"/>
      <w:r w:rsidRPr="00494127">
        <w:rPr>
          <w:rStyle w:val="SubtleEmphasis"/>
          <w:sz w:val="20"/>
          <w:szCs w:val="20"/>
          <w:lang w:eastAsia="ja-JP"/>
        </w:rPr>
        <w:t>accuracy</w:t>
      </w:r>
      <w:proofErr w:type="gramEnd"/>
      <w:r w:rsidRPr="00494127">
        <w:rPr>
          <w:rStyle w:val="SubtleEmphasis"/>
          <w:sz w:val="20"/>
          <w:szCs w:val="20"/>
          <w:lang w:eastAsia="ja-JP"/>
        </w:rPr>
        <w:t xml:space="preserve"> and security of your personal information in accordance with the </w:t>
      </w:r>
      <w:r w:rsidRPr="00494127">
        <w:rPr>
          <w:rStyle w:val="SubtleEmphasis"/>
          <w:i/>
          <w:sz w:val="20"/>
          <w:szCs w:val="20"/>
          <w:lang w:eastAsia="ja-JP"/>
        </w:rPr>
        <w:t>Information Privacy Act 2009</w:t>
      </w:r>
      <w:r w:rsidRPr="00494127">
        <w:rPr>
          <w:rStyle w:val="SubtleEmphasis"/>
          <w:sz w:val="20"/>
          <w:szCs w:val="20"/>
          <w:lang w:eastAsia="ja-JP"/>
        </w:rPr>
        <w:t xml:space="preserve">. The information </w:t>
      </w:r>
      <w:r w:rsidR="00E40BD8">
        <w:rPr>
          <w:rStyle w:val="SubtleEmphasis"/>
          <w:sz w:val="20"/>
          <w:szCs w:val="20"/>
          <w:lang w:eastAsia="ja-JP"/>
        </w:rPr>
        <w:t xml:space="preserve">provided in this form </w:t>
      </w:r>
      <w:r w:rsidRPr="00494127">
        <w:rPr>
          <w:rStyle w:val="SubtleEmphasis"/>
          <w:sz w:val="20"/>
          <w:szCs w:val="20"/>
          <w:lang w:eastAsia="ja-JP"/>
        </w:rPr>
        <w:t xml:space="preserve">will only be accessed by authorised employees within the department. Your information will not be given to any other person or agency unless you have given us </w:t>
      </w:r>
      <w:proofErr w:type="gramStart"/>
      <w:r w:rsidRPr="00494127">
        <w:rPr>
          <w:rStyle w:val="SubtleEmphasis"/>
          <w:sz w:val="20"/>
          <w:szCs w:val="20"/>
          <w:lang w:eastAsia="ja-JP"/>
        </w:rPr>
        <w:t>permission</w:t>
      </w:r>
      <w:proofErr w:type="gramEnd"/>
      <w:r w:rsidRPr="00494127">
        <w:rPr>
          <w:rStyle w:val="SubtleEmphasis"/>
          <w:sz w:val="20"/>
          <w:szCs w:val="20"/>
          <w:lang w:eastAsia="ja-JP"/>
        </w:rPr>
        <w:t xml:space="preserve"> or we are authorised or required by law. All information supplied on this form may be disclosed publicly in accordance with the </w:t>
      </w:r>
      <w:r w:rsidRPr="00494127">
        <w:rPr>
          <w:rStyle w:val="SubtleEmphasis"/>
          <w:i/>
          <w:sz w:val="20"/>
          <w:szCs w:val="20"/>
          <w:lang w:eastAsia="ja-JP"/>
        </w:rPr>
        <w:t>Right to Information Act 2009</w:t>
      </w:r>
      <w:r w:rsidRPr="00494127">
        <w:rPr>
          <w:rStyle w:val="SubtleEmphasis"/>
          <w:sz w:val="20"/>
          <w:szCs w:val="20"/>
          <w:lang w:eastAsia="ja-JP"/>
        </w:rPr>
        <w:t xml:space="preserve"> and </w:t>
      </w:r>
      <w:r w:rsidRPr="00494127">
        <w:rPr>
          <w:rStyle w:val="SubtleEmphasis"/>
          <w:i/>
          <w:sz w:val="20"/>
          <w:szCs w:val="20"/>
          <w:lang w:eastAsia="ja-JP"/>
        </w:rPr>
        <w:t>Evidence Act 1977</w:t>
      </w:r>
      <w:r w:rsidRPr="00494127">
        <w:rPr>
          <w:rStyle w:val="SubtleEmphasis"/>
          <w:sz w:val="20"/>
          <w:szCs w:val="20"/>
          <w:lang w:eastAsia="ja-JP"/>
        </w:rPr>
        <w:t xml:space="preserve">. </w:t>
      </w:r>
    </w:p>
    <w:p w14:paraId="1F5EFD71" w14:textId="77777777" w:rsidR="006619B8" w:rsidRDefault="006619B8" w:rsidP="00494127">
      <w:pPr>
        <w:jc w:val="both"/>
        <w:rPr>
          <w:rStyle w:val="SubtleEmphasis"/>
          <w:sz w:val="20"/>
          <w:szCs w:val="20"/>
          <w:lang w:eastAsia="ja-JP"/>
        </w:rPr>
      </w:pPr>
    </w:p>
    <w:p w14:paraId="652CAC11" w14:textId="00718DF1" w:rsidR="00522DDC" w:rsidRPr="00494127" w:rsidRDefault="00425022" w:rsidP="00494127">
      <w:pPr>
        <w:jc w:val="both"/>
        <w:rPr>
          <w:szCs w:val="20"/>
          <w:lang w:eastAsia="ja-JP"/>
        </w:rPr>
      </w:pPr>
      <w:r w:rsidRPr="00494127">
        <w:rPr>
          <w:rStyle w:val="SubtleEmphasis"/>
          <w:sz w:val="20"/>
          <w:szCs w:val="20"/>
          <w:lang w:eastAsia="ja-JP"/>
        </w:rPr>
        <w:t xml:space="preserve">For queries about privacy matters email: </w:t>
      </w:r>
      <w:hyperlink r:id="rId20" w:history="1">
        <w:r w:rsidRPr="00494127">
          <w:rPr>
            <w:rStyle w:val="Hyperlink"/>
            <w:szCs w:val="20"/>
            <w:lang w:eastAsia="ja-JP"/>
          </w:rPr>
          <w:t>privacy@des.qld.gov.au</w:t>
        </w:r>
      </w:hyperlink>
      <w:r w:rsidRPr="00494127">
        <w:rPr>
          <w:rStyle w:val="SubtleEmphasis"/>
          <w:sz w:val="20"/>
          <w:szCs w:val="20"/>
          <w:lang w:eastAsia="ja-JP"/>
        </w:rPr>
        <w:t xml:space="preserve"> or telephone: 13 74 68.</w:t>
      </w:r>
    </w:p>
    <w:sectPr w:rsidR="00522DDC" w:rsidRPr="00494127" w:rsidSect="007D5839">
      <w:headerReference w:type="default" r:id="rId21"/>
      <w:footerReference w:type="default" r:id="rId22"/>
      <w:pgSz w:w="11906" w:h="16838" w:code="9"/>
      <w:pgMar w:top="1565" w:right="851" w:bottom="70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F9C2" w14:textId="77777777" w:rsidR="00945941" w:rsidRDefault="00945941">
      <w:r>
        <w:separator/>
      </w:r>
    </w:p>
  </w:endnote>
  <w:endnote w:type="continuationSeparator" w:id="0">
    <w:p w14:paraId="37EACFA4" w14:textId="77777777" w:rsidR="00945941" w:rsidRDefault="00945941">
      <w:r>
        <w:continuationSeparator/>
      </w:r>
    </w:p>
  </w:endnote>
  <w:endnote w:type="continuationNotice" w:id="1">
    <w:p w14:paraId="38C56980" w14:textId="77777777" w:rsidR="00945941" w:rsidRDefault="00945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A56E" w14:textId="77777777" w:rsidR="00B639E9" w:rsidRDefault="00B639E9">
    <w:pPr>
      <w:pStyle w:val="footerline8pt"/>
    </w:pPr>
  </w:p>
  <w:p w14:paraId="60B35961" w14:textId="77777777" w:rsidR="00B639E9" w:rsidRPr="002F28C1" w:rsidRDefault="00B639E9"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lang w:eastAsia="en-AU"/>
      </w:rPr>
      <w:t>7</w:t>
    </w:r>
    <w:r w:rsidRPr="00D67AB9">
      <w:rPr>
        <w:noProof/>
        <w:lang w:eastAsia="en-AU"/>
      </w:rPr>
      <w:fldChar w:fldCharType="end"/>
    </w:r>
    <w:r>
      <w:rPr>
        <w:noProof/>
        <w:lang w:eastAsia="en-AU"/>
      </w:rPr>
      <w:t xml:space="preserve"> • </w:t>
    </w:r>
    <w:r>
      <w:rPr>
        <w:szCs w:val="16"/>
      </w:rPr>
      <w:t>ORR/2019</w:t>
    </w:r>
    <w:r w:rsidRPr="009F43EF">
      <w:rPr>
        <w:szCs w:val="16"/>
      </w:rPr>
      <w:t>/</w:t>
    </w:r>
    <w:r>
      <w:rPr>
        <w:szCs w:val="16"/>
      </w:rPr>
      <w:t>4900</w:t>
    </w:r>
    <w:r w:rsidRPr="00590E5E">
      <w:rPr>
        <w:szCs w:val="16"/>
      </w:rPr>
      <w:t xml:space="preserve"> </w:t>
    </w:r>
    <w:r w:rsidRPr="004E7651">
      <w:rPr>
        <w:szCs w:val="16"/>
      </w:rPr>
      <w:t xml:space="preserve">• </w:t>
    </w:r>
    <w:r>
      <w:rPr>
        <w:szCs w:val="16"/>
      </w:rPr>
      <w:t xml:space="preserve">Version 1.00 </w:t>
    </w:r>
    <w:r w:rsidRPr="004E7651">
      <w:rPr>
        <w:szCs w:val="16"/>
      </w:rPr>
      <w:t xml:space="preserve">• </w:t>
    </w:r>
    <w:r>
      <w:rPr>
        <w:szCs w:val="16"/>
      </w:rPr>
      <w:t>Last Reviewed: 24 June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871" w14:textId="4261E2B1" w:rsidR="00B639E9" w:rsidRPr="003F113C" w:rsidRDefault="00B639E9" w:rsidP="00B2264D">
    <w:pPr>
      <w:pStyle w:val="Footer"/>
      <w:tabs>
        <w:tab w:val="clear" w:pos="4153"/>
        <w:tab w:val="clear" w:pos="8306"/>
        <w:tab w:val="right" w:pos="9921"/>
      </w:tabs>
      <w:spacing w:before="120"/>
    </w:pPr>
    <w:r w:rsidRPr="0007635B">
      <w:rPr>
        <w:sz w:val="16"/>
        <w:szCs w:val="16"/>
      </w:rPr>
      <w:t xml:space="preserve">Page </w:t>
    </w:r>
    <w:r w:rsidRPr="0007635B">
      <w:rPr>
        <w:b/>
        <w:bCs/>
        <w:sz w:val="16"/>
        <w:szCs w:val="16"/>
      </w:rPr>
      <w:fldChar w:fldCharType="begin"/>
    </w:r>
    <w:r w:rsidRPr="0007635B">
      <w:rPr>
        <w:b/>
        <w:bCs/>
        <w:sz w:val="16"/>
        <w:szCs w:val="16"/>
      </w:rPr>
      <w:instrText xml:space="preserve"> PAGE  \* Arabic  \* MERGEFORMAT </w:instrText>
    </w:r>
    <w:r w:rsidRPr="0007635B">
      <w:rPr>
        <w:b/>
        <w:bCs/>
        <w:sz w:val="16"/>
        <w:szCs w:val="16"/>
      </w:rPr>
      <w:fldChar w:fldCharType="separate"/>
    </w:r>
    <w:r w:rsidR="00163B9D" w:rsidRPr="0007635B">
      <w:rPr>
        <w:b/>
        <w:bCs/>
        <w:noProof/>
        <w:sz w:val="16"/>
        <w:szCs w:val="16"/>
      </w:rPr>
      <w:t>1</w:t>
    </w:r>
    <w:r w:rsidRPr="0007635B">
      <w:rPr>
        <w:b/>
        <w:bCs/>
        <w:sz w:val="16"/>
        <w:szCs w:val="16"/>
      </w:rPr>
      <w:fldChar w:fldCharType="end"/>
    </w:r>
    <w:r w:rsidRPr="0007635B">
      <w:rPr>
        <w:sz w:val="16"/>
        <w:szCs w:val="16"/>
      </w:rPr>
      <w:t xml:space="preserve"> of </w:t>
    </w:r>
    <w:r w:rsidRPr="0007635B">
      <w:rPr>
        <w:b/>
        <w:bCs/>
        <w:sz w:val="16"/>
        <w:szCs w:val="16"/>
      </w:rPr>
      <w:fldChar w:fldCharType="begin"/>
    </w:r>
    <w:r w:rsidRPr="0007635B">
      <w:rPr>
        <w:b/>
        <w:bCs/>
        <w:sz w:val="16"/>
        <w:szCs w:val="16"/>
      </w:rPr>
      <w:instrText xml:space="preserve"> NUMPAGES  \* Arabic  \* MERGEFORMAT </w:instrText>
    </w:r>
    <w:r w:rsidRPr="0007635B">
      <w:rPr>
        <w:b/>
        <w:bCs/>
        <w:sz w:val="16"/>
        <w:szCs w:val="16"/>
      </w:rPr>
      <w:fldChar w:fldCharType="separate"/>
    </w:r>
    <w:r w:rsidR="00163B9D" w:rsidRPr="0007635B">
      <w:rPr>
        <w:b/>
        <w:bCs/>
        <w:noProof/>
        <w:sz w:val="16"/>
        <w:szCs w:val="16"/>
      </w:rPr>
      <w:t>6</w:t>
    </w:r>
    <w:r w:rsidRPr="0007635B">
      <w:rPr>
        <w:b/>
        <w:bCs/>
        <w:sz w:val="16"/>
        <w:szCs w:val="16"/>
      </w:rPr>
      <w:fldChar w:fldCharType="end"/>
    </w:r>
    <w:r w:rsidR="0007635B" w:rsidRPr="0007635B">
      <w:rPr>
        <w:b/>
        <w:bCs/>
        <w:sz w:val="16"/>
        <w:szCs w:val="16"/>
      </w:rPr>
      <w:t xml:space="preserve"> </w:t>
    </w:r>
    <w:r w:rsidR="0007635B" w:rsidRPr="0007635B">
      <w:rPr>
        <w:sz w:val="16"/>
        <w:szCs w:val="16"/>
      </w:rPr>
      <w:t xml:space="preserve">• </w:t>
    </w:r>
    <w:bookmarkStart w:id="0" w:name="_Hlk61362297"/>
    <w:r w:rsidR="00703956">
      <w:rPr>
        <w:sz w:val="16"/>
        <w:szCs w:val="16"/>
      </w:rPr>
      <w:t>ESR</w:t>
    </w:r>
    <w:r w:rsidR="0007635B" w:rsidRPr="0007635B">
      <w:rPr>
        <w:sz w:val="16"/>
        <w:szCs w:val="16"/>
      </w:rPr>
      <w:t>/202</w:t>
    </w:r>
    <w:r w:rsidR="0007635B">
      <w:rPr>
        <w:sz w:val="16"/>
        <w:szCs w:val="16"/>
      </w:rPr>
      <w:t>2</w:t>
    </w:r>
    <w:r w:rsidR="0007635B" w:rsidRPr="0007635B">
      <w:rPr>
        <w:sz w:val="16"/>
        <w:szCs w:val="16"/>
      </w:rPr>
      <w:t>/5</w:t>
    </w:r>
    <w:r w:rsidR="00DF2453">
      <w:rPr>
        <w:sz w:val="16"/>
        <w:szCs w:val="16"/>
      </w:rPr>
      <w:t>972</w:t>
    </w:r>
    <w:r w:rsidR="0007635B" w:rsidRPr="0007635B">
      <w:rPr>
        <w:sz w:val="16"/>
        <w:szCs w:val="16"/>
      </w:rPr>
      <w:t xml:space="preserve"> • Version 1.</w:t>
    </w:r>
    <w:r w:rsidR="00703956">
      <w:rPr>
        <w:sz w:val="16"/>
        <w:szCs w:val="16"/>
      </w:rPr>
      <w:t>01</w:t>
    </w:r>
    <w:r w:rsidR="0007635B" w:rsidRPr="0007635B">
      <w:rPr>
        <w:sz w:val="16"/>
        <w:szCs w:val="16"/>
      </w:rPr>
      <w:t xml:space="preserve"> • </w:t>
    </w:r>
    <w:r w:rsidR="00C06216">
      <w:rPr>
        <w:sz w:val="16"/>
        <w:szCs w:val="16"/>
      </w:rPr>
      <w:t>Effective date</w:t>
    </w:r>
    <w:r w:rsidR="0007635B" w:rsidRPr="0007635B">
      <w:rPr>
        <w:sz w:val="16"/>
        <w:szCs w:val="16"/>
      </w:rPr>
      <w:t xml:space="preserve">: </w:t>
    </w:r>
    <w:bookmarkEnd w:id="0"/>
    <w:r w:rsidR="006619B8">
      <w:rPr>
        <w:sz w:val="16"/>
        <w:szCs w:val="16"/>
      </w:rPr>
      <w:t>18 MARCH</w:t>
    </w:r>
    <w:r w:rsidR="00703956">
      <w:rPr>
        <w:sz w:val="16"/>
        <w:szCs w:val="16"/>
      </w:rPr>
      <w:t xml:space="preserve"> 2024</w:t>
    </w:r>
    <w:r w:rsidRPr="004E7651">
      <w:rPr>
        <w:sz w:val="16"/>
        <w:szCs w:val="16"/>
      </w:rPr>
      <w:tab/>
      <w:t xml:space="preserve">ABN </w:t>
    </w:r>
    <w:r w:rsidRPr="00AD7B54">
      <w:rPr>
        <w:sz w:val="16"/>
        <w:szCs w:val="16"/>
      </w:rPr>
      <w:t>46 640 294 485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A299" w14:textId="07AC8687" w:rsidR="00B639E9" w:rsidRDefault="00942CB8" w:rsidP="0096475D">
    <w:pPr>
      <w:pStyle w:val="footerpg2"/>
      <w:tabs>
        <w:tab w:val="clear" w:pos="9923"/>
        <w:tab w:val="right" w:pos="9921"/>
      </w:tabs>
      <w:rPr>
        <w:b/>
      </w:rPr>
    </w:pPr>
    <w:r>
      <w:rPr>
        <w:b/>
      </w:rPr>
      <w:pict w14:anchorId="00B18C57">
        <v:rect id="_x0000_i1025" style="width:0;height:1.5pt" o:hralign="center" o:hrstd="t" o:hr="t" fillcolor="#a0a0a0" stroked="f"/>
      </w:pict>
    </w:r>
  </w:p>
  <w:p w14:paraId="489EB9A3" w14:textId="58FAF4BE" w:rsidR="00B639E9" w:rsidRPr="002F28C1" w:rsidRDefault="00B639E9" w:rsidP="0096475D">
    <w:pPr>
      <w:pStyle w:val="footerpg2"/>
      <w:tabs>
        <w:tab w:val="clear" w:pos="9923"/>
        <w:tab w:val="right" w:pos="9921"/>
      </w:tabs>
      <w:rPr>
        <w:b/>
      </w:rPr>
    </w:pPr>
    <w:r w:rsidRPr="00B867D3">
      <w:rPr>
        <w:szCs w:val="16"/>
      </w:rPr>
      <w:t xml:space="preserve">Page </w:t>
    </w:r>
    <w:r w:rsidRPr="00B867D3">
      <w:rPr>
        <w:b/>
        <w:bCs/>
        <w:szCs w:val="16"/>
      </w:rPr>
      <w:fldChar w:fldCharType="begin"/>
    </w:r>
    <w:r w:rsidRPr="00B867D3">
      <w:rPr>
        <w:b/>
        <w:bCs/>
        <w:szCs w:val="16"/>
      </w:rPr>
      <w:instrText xml:space="preserve"> PAGE  \* Arabic  \* MERGEFORMAT </w:instrText>
    </w:r>
    <w:r w:rsidRPr="00B867D3">
      <w:rPr>
        <w:b/>
        <w:bCs/>
        <w:szCs w:val="16"/>
      </w:rPr>
      <w:fldChar w:fldCharType="separate"/>
    </w:r>
    <w:r w:rsidR="00163B9D">
      <w:rPr>
        <w:b/>
        <w:bCs/>
        <w:noProof/>
        <w:szCs w:val="16"/>
      </w:rPr>
      <w:t>6</w:t>
    </w:r>
    <w:r w:rsidRPr="00B867D3">
      <w:rPr>
        <w:b/>
        <w:bCs/>
        <w:szCs w:val="16"/>
      </w:rPr>
      <w:fldChar w:fldCharType="end"/>
    </w:r>
    <w:r w:rsidRPr="00B867D3">
      <w:rPr>
        <w:szCs w:val="16"/>
      </w:rPr>
      <w:t xml:space="preserve"> of </w:t>
    </w:r>
    <w:r w:rsidRPr="00B867D3">
      <w:rPr>
        <w:b/>
        <w:bCs/>
        <w:szCs w:val="16"/>
      </w:rPr>
      <w:fldChar w:fldCharType="begin"/>
    </w:r>
    <w:r w:rsidRPr="00B867D3">
      <w:rPr>
        <w:b/>
        <w:bCs/>
        <w:szCs w:val="16"/>
      </w:rPr>
      <w:instrText xml:space="preserve"> NUMPAGES  \* Arabic  \* MERGEFORMAT </w:instrText>
    </w:r>
    <w:r w:rsidRPr="00B867D3">
      <w:rPr>
        <w:b/>
        <w:bCs/>
        <w:szCs w:val="16"/>
      </w:rPr>
      <w:fldChar w:fldCharType="separate"/>
    </w:r>
    <w:r w:rsidR="00163B9D">
      <w:rPr>
        <w:b/>
        <w:bCs/>
        <w:noProof/>
        <w:szCs w:val="16"/>
      </w:rPr>
      <w:t>6</w:t>
    </w:r>
    <w:r w:rsidRPr="00B867D3">
      <w:rPr>
        <w:b/>
        <w:bCs/>
        <w:szCs w:val="16"/>
      </w:rPr>
      <w:fldChar w:fldCharType="end"/>
    </w:r>
    <w:r w:rsidR="0017732F" w:rsidRPr="0007635B">
      <w:rPr>
        <w:b/>
        <w:bCs/>
        <w:szCs w:val="16"/>
      </w:rPr>
      <w:t xml:space="preserve"> </w:t>
    </w:r>
    <w:r w:rsidR="0017732F" w:rsidRPr="0007635B">
      <w:rPr>
        <w:szCs w:val="16"/>
      </w:rPr>
      <w:t xml:space="preserve">• </w:t>
    </w:r>
    <w:r w:rsidR="00703956">
      <w:rPr>
        <w:szCs w:val="16"/>
      </w:rPr>
      <w:t>ESR</w:t>
    </w:r>
    <w:r w:rsidR="0017732F" w:rsidRPr="0007635B">
      <w:rPr>
        <w:szCs w:val="16"/>
      </w:rPr>
      <w:t>/202</w:t>
    </w:r>
    <w:r w:rsidR="0017732F">
      <w:rPr>
        <w:szCs w:val="16"/>
      </w:rPr>
      <w:t>2</w:t>
    </w:r>
    <w:r w:rsidR="0017732F" w:rsidRPr="0007635B">
      <w:rPr>
        <w:szCs w:val="16"/>
      </w:rPr>
      <w:t>/5</w:t>
    </w:r>
    <w:r w:rsidR="0017732F">
      <w:rPr>
        <w:szCs w:val="16"/>
      </w:rPr>
      <w:t>972</w:t>
    </w:r>
    <w:r w:rsidR="0017732F" w:rsidRPr="0007635B">
      <w:rPr>
        <w:szCs w:val="16"/>
      </w:rPr>
      <w:t xml:space="preserve"> • Version 1.</w:t>
    </w:r>
    <w:r w:rsidR="00703956">
      <w:rPr>
        <w:szCs w:val="16"/>
      </w:rPr>
      <w:t>01</w:t>
    </w:r>
    <w:r w:rsidR="00703956" w:rsidRPr="0007635B">
      <w:rPr>
        <w:szCs w:val="16"/>
      </w:rPr>
      <w:t xml:space="preserve"> </w:t>
    </w:r>
    <w:r w:rsidR="0017732F" w:rsidRPr="0007635B">
      <w:rPr>
        <w:szCs w:val="16"/>
      </w:rPr>
      <w:t xml:space="preserve">• </w:t>
    </w:r>
    <w:r w:rsidR="0017732F">
      <w:rPr>
        <w:szCs w:val="16"/>
      </w:rPr>
      <w:t>Effective date</w:t>
    </w:r>
    <w:r w:rsidR="0017732F" w:rsidRPr="0007635B">
      <w:rPr>
        <w:szCs w:val="16"/>
      </w:rPr>
      <w:t xml:space="preserve">: </w:t>
    </w:r>
    <w:r w:rsidR="00703956">
      <w:rPr>
        <w:szCs w:val="16"/>
      </w:rPr>
      <w:t>26 FEB 2024</w:t>
    </w:r>
    <w:r w:rsidRPr="00B867D3">
      <w:rPr>
        <w:b/>
      </w:rPr>
      <w:ptab w:relativeTo="margin" w:alignment="right" w:leader="none"/>
    </w:r>
    <w:r w:rsidR="00703956" w:rsidRPr="00703956">
      <w:rPr>
        <w:b/>
        <w:szCs w:val="16"/>
      </w:rPr>
      <w:t>Department of Environment, Science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FE9E" w14:textId="77777777" w:rsidR="00945941" w:rsidRDefault="00945941">
      <w:r>
        <w:separator/>
      </w:r>
    </w:p>
  </w:footnote>
  <w:footnote w:type="continuationSeparator" w:id="0">
    <w:p w14:paraId="6480CF38" w14:textId="77777777" w:rsidR="00945941" w:rsidRDefault="00945941">
      <w:r>
        <w:continuationSeparator/>
      </w:r>
    </w:p>
  </w:footnote>
  <w:footnote w:type="continuationNotice" w:id="1">
    <w:p w14:paraId="0DBDF530" w14:textId="77777777" w:rsidR="00945941" w:rsidRDefault="00945941"/>
  </w:footnote>
  <w:footnote w:id="2">
    <w:p w14:paraId="4F0001C7" w14:textId="2E8C0360" w:rsidR="007518A0" w:rsidRDefault="007518A0">
      <w:pPr>
        <w:pStyle w:val="FootnoteText"/>
      </w:pPr>
      <w:r>
        <w:rPr>
          <w:rStyle w:val="FootnoteReference"/>
        </w:rPr>
        <w:footnoteRef/>
      </w:r>
      <w:r>
        <w:t xml:space="preserve"> </w:t>
      </w:r>
      <w:r w:rsidRPr="00291293">
        <w:rPr>
          <w:sz w:val="16"/>
          <w:szCs w:val="16"/>
        </w:rPr>
        <w:t xml:space="preserve">The Director-General of the </w:t>
      </w:r>
      <w:r w:rsidR="00703956" w:rsidRPr="00703956">
        <w:rPr>
          <w:sz w:val="16"/>
          <w:szCs w:val="16"/>
        </w:rPr>
        <w:t>Department of Environment, Science and Innovation</w:t>
      </w:r>
      <w:r w:rsidR="00703956">
        <w:rPr>
          <w:sz w:val="16"/>
          <w:szCs w:val="16"/>
        </w:rPr>
        <w:t xml:space="preserve"> </w:t>
      </w:r>
      <w:r w:rsidRPr="00291293">
        <w:rPr>
          <w:sz w:val="16"/>
          <w:szCs w:val="16"/>
        </w:rPr>
        <w:t xml:space="preserve">is the chief executive under the </w:t>
      </w:r>
      <w:r w:rsidRPr="00291293">
        <w:rPr>
          <w:i/>
          <w:sz w:val="16"/>
          <w:szCs w:val="16"/>
        </w:rPr>
        <w:t>Waste Reduction and Recycling Act 2011</w:t>
      </w:r>
      <w:r w:rsidRPr="0029129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857F" w14:textId="77777777" w:rsidR="00B639E9" w:rsidRPr="009D6E61" w:rsidRDefault="00B639E9" w:rsidP="00150E24">
    <w:pPr>
      <w:pStyle w:val="docpg2title"/>
      <w:spacing w:after="0"/>
      <w:rPr>
        <w:b/>
      </w:rPr>
    </w:pPr>
    <w:r>
      <w:rPr>
        <w:b/>
      </w:rPr>
      <w:t>Agreement request</w:t>
    </w:r>
  </w:p>
  <w:p w14:paraId="72A81F6B" w14:textId="77777777" w:rsidR="00B639E9" w:rsidRDefault="00B639E9">
    <w:pPr>
      <w:pStyle w:val="docpg2title"/>
      <w:spacing w:after="0"/>
    </w:pPr>
    <w:r>
      <w:t xml:space="preserve">Measure and record particular amount of waste other than by </w:t>
    </w:r>
    <w:proofErr w:type="gramStart"/>
    <w:r>
      <w:t>weighbridge</w:t>
    </w:r>
    <w:proofErr w:type="gramEnd"/>
    <w:r>
      <w:t xml:space="preserve"> </w:t>
    </w:r>
  </w:p>
  <w:p w14:paraId="36CA343F" w14:textId="77777777" w:rsidR="00B639E9" w:rsidRPr="00CF251C" w:rsidRDefault="00B639E9" w:rsidP="00CF251C">
    <w:pPr>
      <w:pStyle w:val="text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11B7" w14:textId="77777777" w:rsidR="00B639E9" w:rsidRPr="003F113C" w:rsidRDefault="00B639E9" w:rsidP="004F0925">
    <w:pPr>
      <w:pStyle w:val="textnormal"/>
      <w:spacing w:before="120"/>
      <w:rPr>
        <w:b/>
        <w:sz w:val="32"/>
        <w:szCs w:val="32"/>
      </w:rPr>
    </w:pPr>
    <w:r w:rsidRPr="00FB25C2">
      <w:rPr>
        <w:noProof/>
        <w:lang w:eastAsia="en-AU"/>
      </w:rPr>
      <w:drawing>
        <wp:anchor distT="0" distB="0" distL="114300" distR="114300" simplePos="0" relativeHeight="251658240" behindDoc="1" locked="0" layoutInCell="1" allowOverlap="1" wp14:anchorId="39D7C780" wp14:editId="5ECC7CD4">
          <wp:simplePos x="0" y="0"/>
          <wp:positionH relativeFrom="column">
            <wp:posOffset>-720090</wp:posOffset>
          </wp:positionH>
          <wp:positionV relativeFrom="paragraph">
            <wp:posOffset>-352161</wp:posOffset>
          </wp:positionV>
          <wp:extent cx="7550342" cy="10680082"/>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342" cy="10680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277E3" w14:textId="06B78401" w:rsidR="00B639E9" w:rsidRDefault="00B639E9" w:rsidP="006950CF">
    <w:pPr>
      <w:pStyle w:val="doctypeeco"/>
      <w:spacing w:before="600"/>
    </w:pPr>
    <w:r>
      <w:t>Report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316B" w14:textId="7EA3DB99" w:rsidR="00B639E9" w:rsidRPr="00CC1085" w:rsidRDefault="00B639E9" w:rsidP="00150E24">
    <w:pPr>
      <w:pStyle w:val="docpg2title"/>
      <w:spacing w:after="0"/>
      <w:rPr>
        <w:b/>
        <w:sz w:val="24"/>
        <w:szCs w:val="24"/>
      </w:rPr>
    </w:pPr>
    <w:r>
      <w:rPr>
        <w:b/>
        <w:sz w:val="24"/>
        <w:szCs w:val="24"/>
      </w:rPr>
      <w:t>Report template</w:t>
    </w:r>
  </w:p>
  <w:p w14:paraId="64CF8C0B" w14:textId="63AAB03A" w:rsidR="00B639E9" w:rsidRPr="00CF251C" w:rsidRDefault="0006758D" w:rsidP="0006758D">
    <w:pPr>
      <w:pStyle w:val="docpg2title"/>
      <w:spacing w:after="0"/>
    </w:pPr>
    <w:r w:rsidRPr="009848AA">
      <w:rPr>
        <w:sz w:val="24"/>
        <w:szCs w:val="18"/>
      </w:rPr>
      <w:t xml:space="preserve">Agreement to measure and record waste and other material other than by </w:t>
    </w:r>
    <w:proofErr w:type="gramStart"/>
    <w:r w:rsidRPr="009848AA">
      <w:rPr>
        <w:sz w:val="24"/>
        <w:szCs w:val="18"/>
      </w:rPr>
      <w:t>weighbridge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21506EFA">
      <w:start w:val="1"/>
      <w:numFmt w:val="bullet"/>
      <w:lvlText w:val=""/>
      <w:lvlJc w:val="left"/>
      <w:pPr>
        <w:tabs>
          <w:tab w:val="num" w:pos="2420"/>
        </w:tabs>
        <w:ind w:left="2420" w:hanging="360"/>
      </w:pPr>
      <w:rPr>
        <w:rFonts w:ascii="Symbol" w:hAnsi="Symbol" w:hint="default"/>
        <w:color w:val="auto"/>
      </w:rPr>
    </w:lvl>
    <w:lvl w:ilvl="1" w:tplc="0B621F0E">
      <w:start w:val="1"/>
      <w:numFmt w:val="bullet"/>
      <w:pStyle w:val="bullet2"/>
      <w:lvlText w:val="–"/>
      <w:lvlJc w:val="left"/>
      <w:pPr>
        <w:tabs>
          <w:tab w:val="num" w:pos="1040"/>
        </w:tabs>
        <w:ind w:left="1020" w:hanging="340"/>
      </w:pPr>
      <w:rPr>
        <w:rFonts w:hint="default"/>
      </w:rPr>
    </w:lvl>
    <w:lvl w:ilvl="2" w:tplc="9D10FDD4">
      <w:start w:val="1"/>
      <w:numFmt w:val="bullet"/>
      <w:lvlText w:val="o"/>
      <w:lvlJc w:val="left"/>
      <w:pPr>
        <w:tabs>
          <w:tab w:val="num" w:pos="1040"/>
        </w:tabs>
        <w:ind w:left="1020" w:hanging="340"/>
      </w:pPr>
      <w:rPr>
        <w:rFonts w:hint="default"/>
      </w:rPr>
    </w:lvl>
    <w:lvl w:ilvl="3" w:tplc="760ACF60" w:tentative="1">
      <w:start w:val="1"/>
      <w:numFmt w:val="bullet"/>
      <w:lvlText w:val=""/>
      <w:lvlJc w:val="left"/>
      <w:pPr>
        <w:tabs>
          <w:tab w:val="num" w:pos="3220"/>
        </w:tabs>
        <w:ind w:left="3220" w:hanging="360"/>
      </w:pPr>
      <w:rPr>
        <w:rFonts w:ascii="Symbol" w:hAnsi="Symbol" w:hint="default"/>
      </w:rPr>
    </w:lvl>
    <w:lvl w:ilvl="4" w:tplc="52B43976" w:tentative="1">
      <w:start w:val="1"/>
      <w:numFmt w:val="bullet"/>
      <w:lvlText w:val="o"/>
      <w:lvlJc w:val="left"/>
      <w:pPr>
        <w:tabs>
          <w:tab w:val="num" w:pos="3940"/>
        </w:tabs>
        <w:ind w:left="3940" w:hanging="360"/>
      </w:pPr>
      <w:rPr>
        <w:rFonts w:ascii="Courier New" w:hAnsi="Courier New" w:hint="default"/>
      </w:rPr>
    </w:lvl>
    <w:lvl w:ilvl="5" w:tplc="C10EE1DA" w:tentative="1">
      <w:start w:val="1"/>
      <w:numFmt w:val="bullet"/>
      <w:lvlText w:val=""/>
      <w:lvlJc w:val="left"/>
      <w:pPr>
        <w:tabs>
          <w:tab w:val="num" w:pos="4660"/>
        </w:tabs>
        <w:ind w:left="4660" w:hanging="360"/>
      </w:pPr>
      <w:rPr>
        <w:rFonts w:ascii="Wingdings" w:hAnsi="Wingdings" w:hint="default"/>
      </w:rPr>
    </w:lvl>
    <w:lvl w:ilvl="6" w:tplc="1FAA183C" w:tentative="1">
      <w:start w:val="1"/>
      <w:numFmt w:val="bullet"/>
      <w:lvlText w:val=""/>
      <w:lvlJc w:val="left"/>
      <w:pPr>
        <w:tabs>
          <w:tab w:val="num" w:pos="5380"/>
        </w:tabs>
        <w:ind w:left="5380" w:hanging="360"/>
      </w:pPr>
      <w:rPr>
        <w:rFonts w:ascii="Symbol" w:hAnsi="Symbol" w:hint="default"/>
      </w:rPr>
    </w:lvl>
    <w:lvl w:ilvl="7" w:tplc="1D164BE6" w:tentative="1">
      <w:start w:val="1"/>
      <w:numFmt w:val="bullet"/>
      <w:lvlText w:val="o"/>
      <w:lvlJc w:val="left"/>
      <w:pPr>
        <w:tabs>
          <w:tab w:val="num" w:pos="6100"/>
        </w:tabs>
        <w:ind w:left="6100" w:hanging="360"/>
      </w:pPr>
      <w:rPr>
        <w:rFonts w:ascii="Courier New" w:hAnsi="Courier New" w:hint="default"/>
      </w:rPr>
    </w:lvl>
    <w:lvl w:ilvl="8" w:tplc="0C604314"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5B6236B4">
      <w:start w:val="1"/>
      <w:numFmt w:val="lowerLetter"/>
      <w:lvlText w:val="%1."/>
      <w:lvlJc w:val="left"/>
      <w:pPr>
        <w:tabs>
          <w:tab w:val="num" w:pos="1080"/>
        </w:tabs>
        <w:ind w:left="1080" w:hanging="360"/>
      </w:pPr>
    </w:lvl>
    <w:lvl w:ilvl="1" w:tplc="0D5AAC74" w:tentative="1">
      <w:start w:val="1"/>
      <w:numFmt w:val="lowerLetter"/>
      <w:lvlText w:val="%2."/>
      <w:lvlJc w:val="left"/>
      <w:pPr>
        <w:tabs>
          <w:tab w:val="num" w:pos="1440"/>
        </w:tabs>
        <w:ind w:left="1440" w:hanging="360"/>
      </w:pPr>
    </w:lvl>
    <w:lvl w:ilvl="2" w:tplc="573020D0" w:tentative="1">
      <w:start w:val="1"/>
      <w:numFmt w:val="lowerRoman"/>
      <w:lvlText w:val="%3."/>
      <w:lvlJc w:val="right"/>
      <w:pPr>
        <w:tabs>
          <w:tab w:val="num" w:pos="2160"/>
        </w:tabs>
        <w:ind w:left="2160" w:hanging="180"/>
      </w:pPr>
    </w:lvl>
    <w:lvl w:ilvl="3" w:tplc="31D6486C" w:tentative="1">
      <w:start w:val="1"/>
      <w:numFmt w:val="decimal"/>
      <w:lvlText w:val="%4."/>
      <w:lvlJc w:val="left"/>
      <w:pPr>
        <w:tabs>
          <w:tab w:val="num" w:pos="2880"/>
        </w:tabs>
        <w:ind w:left="2880" w:hanging="360"/>
      </w:pPr>
    </w:lvl>
    <w:lvl w:ilvl="4" w:tplc="B10A48D2" w:tentative="1">
      <w:start w:val="1"/>
      <w:numFmt w:val="lowerLetter"/>
      <w:lvlText w:val="%5."/>
      <w:lvlJc w:val="left"/>
      <w:pPr>
        <w:tabs>
          <w:tab w:val="num" w:pos="3600"/>
        </w:tabs>
        <w:ind w:left="3600" w:hanging="360"/>
      </w:pPr>
    </w:lvl>
    <w:lvl w:ilvl="5" w:tplc="FBCA302A" w:tentative="1">
      <w:start w:val="1"/>
      <w:numFmt w:val="lowerRoman"/>
      <w:lvlText w:val="%6."/>
      <w:lvlJc w:val="right"/>
      <w:pPr>
        <w:tabs>
          <w:tab w:val="num" w:pos="4320"/>
        </w:tabs>
        <w:ind w:left="4320" w:hanging="180"/>
      </w:pPr>
    </w:lvl>
    <w:lvl w:ilvl="6" w:tplc="05C6C7FE" w:tentative="1">
      <w:start w:val="1"/>
      <w:numFmt w:val="decimal"/>
      <w:lvlText w:val="%7."/>
      <w:lvlJc w:val="left"/>
      <w:pPr>
        <w:tabs>
          <w:tab w:val="num" w:pos="5040"/>
        </w:tabs>
        <w:ind w:left="5040" w:hanging="360"/>
      </w:pPr>
    </w:lvl>
    <w:lvl w:ilvl="7" w:tplc="0D50F42A" w:tentative="1">
      <w:start w:val="1"/>
      <w:numFmt w:val="lowerLetter"/>
      <w:lvlText w:val="%8."/>
      <w:lvlJc w:val="left"/>
      <w:pPr>
        <w:tabs>
          <w:tab w:val="num" w:pos="5760"/>
        </w:tabs>
        <w:ind w:left="5760" w:hanging="360"/>
      </w:pPr>
    </w:lvl>
    <w:lvl w:ilvl="8" w:tplc="9ECC77FE" w:tentative="1">
      <w:start w:val="1"/>
      <w:numFmt w:val="lowerRoman"/>
      <w:lvlText w:val="%9."/>
      <w:lvlJc w:val="right"/>
      <w:pPr>
        <w:tabs>
          <w:tab w:val="num" w:pos="6480"/>
        </w:tabs>
        <w:ind w:left="6480" w:hanging="180"/>
      </w:pPr>
    </w:lvl>
  </w:abstractNum>
  <w:abstractNum w:abstractNumId="3" w15:restartNumberingAfterBreak="0">
    <w:nsid w:val="076B3A18"/>
    <w:multiLevelType w:val="hybridMultilevel"/>
    <w:tmpl w:val="B7F22FE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9B76A4BE">
      <w:start w:val="1"/>
      <w:numFmt w:val="decimal"/>
      <w:lvlText w:val="%3."/>
      <w:lvlJc w:val="left"/>
      <w:pPr>
        <w:ind w:left="2340" w:hanging="360"/>
      </w:pPr>
      <w:rPr>
        <w:rFonts w:hint="default"/>
      </w:rPr>
    </w:lvl>
    <w:lvl w:ilvl="3" w:tplc="0AA0FB36" w:tentative="1">
      <w:start w:val="1"/>
      <w:numFmt w:val="decimal"/>
      <w:lvlText w:val="%4."/>
      <w:lvlJc w:val="left"/>
      <w:pPr>
        <w:ind w:left="2880" w:hanging="360"/>
      </w:pPr>
    </w:lvl>
    <w:lvl w:ilvl="4" w:tplc="EF38F10E" w:tentative="1">
      <w:start w:val="1"/>
      <w:numFmt w:val="lowerLetter"/>
      <w:lvlText w:val="%5."/>
      <w:lvlJc w:val="left"/>
      <w:pPr>
        <w:ind w:left="3600" w:hanging="360"/>
      </w:pPr>
    </w:lvl>
    <w:lvl w:ilvl="5" w:tplc="42F8B504" w:tentative="1">
      <w:start w:val="1"/>
      <w:numFmt w:val="lowerRoman"/>
      <w:lvlText w:val="%6."/>
      <w:lvlJc w:val="right"/>
      <w:pPr>
        <w:ind w:left="4320" w:hanging="180"/>
      </w:pPr>
    </w:lvl>
    <w:lvl w:ilvl="6" w:tplc="D3BA288C" w:tentative="1">
      <w:start w:val="1"/>
      <w:numFmt w:val="decimal"/>
      <w:lvlText w:val="%7."/>
      <w:lvlJc w:val="left"/>
      <w:pPr>
        <w:ind w:left="5040" w:hanging="360"/>
      </w:pPr>
    </w:lvl>
    <w:lvl w:ilvl="7" w:tplc="EEEA384C" w:tentative="1">
      <w:start w:val="1"/>
      <w:numFmt w:val="lowerLetter"/>
      <w:lvlText w:val="%8."/>
      <w:lvlJc w:val="left"/>
      <w:pPr>
        <w:ind w:left="5760" w:hanging="360"/>
      </w:pPr>
    </w:lvl>
    <w:lvl w:ilvl="8" w:tplc="17882D70" w:tentative="1">
      <w:start w:val="1"/>
      <w:numFmt w:val="lowerRoman"/>
      <w:lvlText w:val="%9."/>
      <w:lvlJc w:val="right"/>
      <w:pPr>
        <w:ind w:left="6480" w:hanging="180"/>
      </w:pPr>
    </w:lvl>
  </w:abstractNum>
  <w:abstractNum w:abstractNumId="4"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B1784B"/>
    <w:multiLevelType w:val="hybridMultilevel"/>
    <w:tmpl w:val="68DAFBE6"/>
    <w:lvl w:ilvl="0" w:tplc="785E25EC">
      <w:start w:val="1"/>
      <w:numFmt w:val="decimal"/>
      <w:lvlText w:val="%1."/>
      <w:lvlJc w:val="left"/>
      <w:pPr>
        <w:tabs>
          <w:tab w:val="num" w:pos="720"/>
        </w:tabs>
        <w:ind w:left="720" w:hanging="360"/>
      </w:pPr>
    </w:lvl>
    <w:lvl w:ilvl="1" w:tplc="4E1C013C">
      <w:start w:val="1"/>
      <w:numFmt w:val="lowerLetter"/>
      <w:lvlText w:val="%2."/>
      <w:lvlJc w:val="left"/>
      <w:pPr>
        <w:tabs>
          <w:tab w:val="num" w:pos="1440"/>
        </w:tabs>
        <w:ind w:left="1440" w:hanging="360"/>
      </w:pPr>
    </w:lvl>
    <w:lvl w:ilvl="2" w:tplc="CA28F238" w:tentative="1">
      <w:start w:val="1"/>
      <w:numFmt w:val="lowerRoman"/>
      <w:lvlText w:val="%3."/>
      <w:lvlJc w:val="right"/>
      <w:pPr>
        <w:tabs>
          <w:tab w:val="num" w:pos="2160"/>
        </w:tabs>
        <w:ind w:left="2160" w:hanging="180"/>
      </w:pPr>
    </w:lvl>
    <w:lvl w:ilvl="3" w:tplc="E304D190" w:tentative="1">
      <w:start w:val="1"/>
      <w:numFmt w:val="decimal"/>
      <w:lvlText w:val="%4."/>
      <w:lvlJc w:val="left"/>
      <w:pPr>
        <w:tabs>
          <w:tab w:val="num" w:pos="2880"/>
        </w:tabs>
        <w:ind w:left="2880" w:hanging="360"/>
      </w:pPr>
    </w:lvl>
    <w:lvl w:ilvl="4" w:tplc="25BCF980" w:tentative="1">
      <w:start w:val="1"/>
      <w:numFmt w:val="lowerLetter"/>
      <w:lvlText w:val="%5."/>
      <w:lvlJc w:val="left"/>
      <w:pPr>
        <w:tabs>
          <w:tab w:val="num" w:pos="3600"/>
        </w:tabs>
        <w:ind w:left="3600" w:hanging="360"/>
      </w:pPr>
    </w:lvl>
    <w:lvl w:ilvl="5" w:tplc="4AD2B7A6" w:tentative="1">
      <w:start w:val="1"/>
      <w:numFmt w:val="lowerRoman"/>
      <w:lvlText w:val="%6."/>
      <w:lvlJc w:val="right"/>
      <w:pPr>
        <w:tabs>
          <w:tab w:val="num" w:pos="4320"/>
        </w:tabs>
        <w:ind w:left="4320" w:hanging="180"/>
      </w:pPr>
    </w:lvl>
    <w:lvl w:ilvl="6" w:tplc="D30E7D2A" w:tentative="1">
      <w:start w:val="1"/>
      <w:numFmt w:val="decimal"/>
      <w:lvlText w:val="%7."/>
      <w:lvlJc w:val="left"/>
      <w:pPr>
        <w:tabs>
          <w:tab w:val="num" w:pos="5040"/>
        </w:tabs>
        <w:ind w:left="5040" w:hanging="360"/>
      </w:pPr>
    </w:lvl>
    <w:lvl w:ilvl="7" w:tplc="56BE1F44" w:tentative="1">
      <w:start w:val="1"/>
      <w:numFmt w:val="lowerLetter"/>
      <w:lvlText w:val="%8."/>
      <w:lvlJc w:val="left"/>
      <w:pPr>
        <w:tabs>
          <w:tab w:val="num" w:pos="5760"/>
        </w:tabs>
        <w:ind w:left="5760" w:hanging="360"/>
      </w:pPr>
    </w:lvl>
    <w:lvl w:ilvl="8" w:tplc="ED104794" w:tentative="1">
      <w:start w:val="1"/>
      <w:numFmt w:val="lowerRoman"/>
      <w:lvlText w:val="%9."/>
      <w:lvlJc w:val="right"/>
      <w:pPr>
        <w:tabs>
          <w:tab w:val="num" w:pos="6480"/>
        </w:tabs>
        <w:ind w:left="6480" w:hanging="180"/>
      </w:pPr>
    </w:lvl>
  </w:abstractNum>
  <w:abstractNum w:abstractNumId="6" w15:restartNumberingAfterBreak="0">
    <w:nsid w:val="174A320F"/>
    <w:multiLevelType w:val="hybridMultilevel"/>
    <w:tmpl w:val="C004CD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FD6C64"/>
    <w:multiLevelType w:val="hybridMultilevel"/>
    <w:tmpl w:val="4D7AA124"/>
    <w:lvl w:ilvl="0" w:tplc="ED3221AE">
      <w:start w:val="1"/>
      <w:numFmt w:val="bullet"/>
      <w:lvlText w:val=""/>
      <w:lvlJc w:val="left"/>
      <w:pPr>
        <w:tabs>
          <w:tab w:val="num" w:pos="2420"/>
        </w:tabs>
        <w:ind w:left="2420" w:hanging="360"/>
      </w:pPr>
      <w:rPr>
        <w:rFonts w:ascii="Symbol" w:hAnsi="Symbol" w:hint="default"/>
        <w:color w:val="auto"/>
      </w:rPr>
    </w:lvl>
    <w:lvl w:ilvl="1" w:tplc="9182CB04" w:tentative="1">
      <w:start w:val="1"/>
      <w:numFmt w:val="bullet"/>
      <w:lvlText w:val="o"/>
      <w:lvlJc w:val="left"/>
      <w:pPr>
        <w:tabs>
          <w:tab w:val="num" w:pos="1780"/>
        </w:tabs>
        <w:ind w:left="1780" w:hanging="360"/>
      </w:pPr>
      <w:rPr>
        <w:rFonts w:ascii="Courier New" w:hAnsi="Courier New" w:hint="default"/>
      </w:rPr>
    </w:lvl>
    <w:lvl w:ilvl="2" w:tplc="FEC6A7E0" w:tentative="1">
      <w:start w:val="1"/>
      <w:numFmt w:val="bullet"/>
      <w:lvlText w:val=""/>
      <w:lvlJc w:val="left"/>
      <w:pPr>
        <w:tabs>
          <w:tab w:val="num" w:pos="2500"/>
        </w:tabs>
        <w:ind w:left="2500" w:hanging="360"/>
      </w:pPr>
      <w:rPr>
        <w:rFonts w:ascii="Wingdings" w:hAnsi="Wingdings" w:hint="default"/>
      </w:rPr>
    </w:lvl>
    <w:lvl w:ilvl="3" w:tplc="D5722546" w:tentative="1">
      <w:start w:val="1"/>
      <w:numFmt w:val="bullet"/>
      <w:lvlText w:val=""/>
      <w:lvlJc w:val="left"/>
      <w:pPr>
        <w:tabs>
          <w:tab w:val="num" w:pos="3220"/>
        </w:tabs>
        <w:ind w:left="3220" w:hanging="360"/>
      </w:pPr>
      <w:rPr>
        <w:rFonts w:ascii="Symbol" w:hAnsi="Symbol" w:hint="default"/>
      </w:rPr>
    </w:lvl>
    <w:lvl w:ilvl="4" w:tplc="49F00D54" w:tentative="1">
      <w:start w:val="1"/>
      <w:numFmt w:val="bullet"/>
      <w:lvlText w:val="o"/>
      <w:lvlJc w:val="left"/>
      <w:pPr>
        <w:tabs>
          <w:tab w:val="num" w:pos="3940"/>
        </w:tabs>
        <w:ind w:left="3940" w:hanging="360"/>
      </w:pPr>
      <w:rPr>
        <w:rFonts w:ascii="Courier New" w:hAnsi="Courier New" w:hint="default"/>
      </w:rPr>
    </w:lvl>
    <w:lvl w:ilvl="5" w:tplc="BF188BAE" w:tentative="1">
      <w:start w:val="1"/>
      <w:numFmt w:val="bullet"/>
      <w:lvlText w:val=""/>
      <w:lvlJc w:val="left"/>
      <w:pPr>
        <w:tabs>
          <w:tab w:val="num" w:pos="4660"/>
        </w:tabs>
        <w:ind w:left="4660" w:hanging="360"/>
      </w:pPr>
      <w:rPr>
        <w:rFonts w:ascii="Wingdings" w:hAnsi="Wingdings" w:hint="default"/>
      </w:rPr>
    </w:lvl>
    <w:lvl w:ilvl="6" w:tplc="37144B10" w:tentative="1">
      <w:start w:val="1"/>
      <w:numFmt w:val="bullet"/>
      <w:lvlText w:val=""/>
      <w:lvlJc w:val="left"/>
      <w:pPr>
        <w:tabs>
          <w:tab w:val="num" w:pos="5380"/>
        </w:tabs>
        <w:ind w:left="5380" w:hanging="360"/>
      </w:pPr>
      <w:rPr>
        <w:rFonts w:ascii="Symbol" w:hAnsi="Symbol" w:hint="default"/>
      </w:rPr>
    </w:lvl>
    <w:lvl w:ilvl="7" w:tplc="09008C5E" w:tentative="1">
      <w:start w:val="1"/>
      <w:numFmt w:val="bullet"/>
      <w:lvlText w:val="o"/>
      <w:lvlJc w:val="left"/>
      <w:pPr>
        <w:tabs>
          <w:tab w:val="num" w:pos="6100"/>
        </w:tabs>
        <w:ind w:left="6100" w:hanging="360"/>
      </w:pPr>
      <w:rPr>
        <w:rFonts w:ascii="Courier New" w:hAnsi="Courier New" w:hint="default"/>
      </w:rPr>
    </w:lvl>
    <w:lvl w:ilvl="8" w:tplc="7AF2398E"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CEA6460"/>
    <w:multiLevelType w:val="hybridMultilevel"/>
    <w:tmpl w:val="D8888DC0"/>
    <w:lvl w:ilvl="0" w:tplc="57A6FADC">
      <w:start w:val="1"/>
      <w:numFmt w:val="bullet"/>
      <w:pStyle w:val="bullet1"/>
      <w:lvlText w:val=""/>
      <w:lvlJc w:val="left"/>
      <w:pPr>
        <w:tabs>
          <w:tab w:val="num" w:pos="700"/>
        </w:tabs>
        <w:ind w:left="680" w:hanging="340"/>
      </w:pPr>
      <w:rPr>
        <w:rFonts w:ascii="Symbol" w:hAnsi="Symbol" w:hint="default"/>
        <w:color w:val="auto"/>
      </w:rPr>
    </w:lvl>
    <w:lvl w:ilvl="1" w:tplc="70607B06">
      <w:start w:val="1"/>
      <w:numFmt w:val="bullet"/>
      <w:lvlText w:val="–"/>
      <w:lvlJc w:val="left"/>
      <w:pPr>
        <w:tabs>
          <w:tab w:val="num" w:pos="1761"/>
        </w:tabs>
        <w:ind w:left="1761" w:hanging="1081"/>
      </w:pPr>
      <w:rPr>
        <w:rFonts w:hint="default"/>
      </w:rPr>
    </w:lvl>
    <w:lvl w:ilvl="2" w:tplc="3A6A484A" w:tentative="1">
      <w:start w:val="1"/>
      <w:numFmt w:val="bullet"/>
      <w:lvlText w:val=""/>
      <w:lvlJc w:val="left"/>
      <w:pPr>
        <w:tabs>
          <w:tab w:val="num" w:pos="2500"/>
        </w:tabs>
        <w:ind w:left="2500" w:hanging="360"/>
      </w:pPr>
      <w:rPr>
        <w:rFonts w:ascii="Wingdings" w:hAnsi="Wingdings" w:hint="default"/>
      </w:rPr>
    </w:lvl>
    <w:lvl w:ilvl="3" w:tplc="8AFC59EA" w:tentative="1">
      <w:start w:val="1"/>
      <w:numFmt w:val="bullet"/>
      <w:lvlText w:val=""/>
      <w:lvlJc w:val="left"/>
      <w:pPr>
        <w:tabs>
          <w:tab w:val="num" w:pos="3220"/>
        </w:tabs>
        <w:ind w:left="3220" w:hanging="360"/>
      </w:pPr>
      <w:rPr>
        <w:rFonts w:ascii="Symbol" w:hAnsi="Symbol" w:hint="default"/>
      </w:rPr>
    </w:lvl>
    <w:lvl w:ilvl="4" w:tplc="F6F4B576" w:tentative="1">
      <w:start w:val="1"/>
      <w:numFmt w:val="bullet"/>
      <w:lvlText w:val="o"/>
      <w:lvlJc w:val="left"/>
      <w:pPr>
        <w:tabs>
          <w:tab w:val="num" w:pos="3940"/>
        </w:tabs>
        <w:ind w:left="3940" w:hanging="360"/>
      </w:pPr>
      <w:rPr>
        <w:rFonts w:ascii="Courier New" w:hAnsi="Courier New" w:hint="default"/>
      </w:rPr>
    </w:lvl>
    <w:lvl w:ilvl="5" w:tplc="21621C36" w:tentative="1">
      <w:start w:val="1"/>
      <w:numFmt w:val="bullet"/>
      <w:lvlText w:val=""/>
      <w:lvlJc w:val="left"/>
      <w:pPr>
        <w:tabs>
          <w:tab w:val="num" w:pos="4660"/>
        </w:tabs>
        <w:ind w:left="4660" w:hanging="360"/>
      </w:pPr>
      <w:rPr>
        <w:rFonts w:ascii="Wingdings" w:hAnsi="Wingdings" w:hint="default"/>
      </w:rPr>
    </w:lvl>
    <w:lvl w:ilvl="6" w:tplc="A1B2AF50" w:tentative="1">
      <w:start w:val="1"/>
      <w:numFmt w:val="bullet"/>
      <w:lvlText w:val=""/>
      <w:lvlJc w:val="left"/>
      <w:pPr>
        <w:tabs>
          <w:tab w:val="num" w:pos="5380"/>
        </w:tabs>
        <w:ind w:left="5380" w:hanging="360"/>
      </w:pPr>
      <w:rPr>
        <w:rFonts w:ascii="Symbol" w:hAnsi="Symbol" w:hint="default"/>
      </w:rPr>
    </w:lvl>
    <w:lvl w:ilvl="7" w:tplc="31FA8B6E" w:tentative="1">
      <w:start w:val="1"/>
      <w:numFmt w:val="bullet"/>
      <w:lvlText w:val="o"/>
      <w:lvlJc w:val="left"/>
      <w:pPr>
        <w:tabs>
          <w:tab w:val="num" w:pos="6100"/>
        </w:tabs>
        <w:ind w:left="6100" w:hanging="360"/>
      </w:pPr>
      <w:rPr>
        <w:rFonts w:ascii="Courier New" w:hAnsi="Courier New" w:hint="default"/>
      </w:rPr>
    </w:lvl>
    <w:lvl w:ilvl="8" w:tplc="69569F7E"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6E4353"/>
    <w:multiLevelType w:val="hybridMultilevel"/>
    <w:tmpl w:val="360CE2C4"/>
    <w:lvl w:ilvl="0" w:tplc="75047CE0">
      <w:start w:val="1"/>
      <w:numFmt w:val="bullet"/>
      <w:lvlText w:val=""/>
      <w:lvlJc w:val="left"/>
      <w:pPr>
        <w:ind w:left="720" w:hanging="360"/>
      </w:pPr>
      <w:rPr>
        <w:rFonts w:ascii="Symbol" w:hAnsi="Symbol" w:hint="default"/>
      </w:rPr>
    </w:lvl>
    <w:lvl w:ilvl="1" w:tplc="2C54189A">
      <w:start w:val="1"/>
      <w:numFmt w:val="bullet"/>
      <w:lvlText w:val="o"/>
      <w:lvlJc w:val="left"/>
      <w:pPr>
        <w:ind w:left="1440" w:hanging="360"/>
      </w:pPr>
      <w:rPr>
        <w:rFonts w:ascii="Courier New" w:hAnsi="Courier New" w:cs="Courier New" w:hint="default"/>
      </w:rPr>
    </w:lvl>
    <w:lvl w:ilvl="2" w:tplc="3746CF2A" w:tentative="1">
      <w:start w:val="1"/>
      <w:numFmt w:val="bullet"/>
      <w:lvlText w:val=""/>
      <w:lvlJc w:val="left"/>
      <w:pPr>
        <w:ind w:left="2160" w:hanging="360"/>
      </w:pPr>
      <w:rPr>
        <w:rFonts w:ascii="Wingdings" w:hAnsi="Wingdings" w:hint="default"/>
      </w:rPr>
    </w:lvl>
    <w:lvl w:ilvl="3" w:tplc="04BAC8C4" w:tentative="1">
      <w:start w:val="1"/>
      <w:numFmt w:val="bullet"/>
      <w:lvlText w:val=""/>
      <w:lvlJc w:val="left"/>
      <w:pPr>
        <w:ind w:left="2880" w:hanging="360"/>
      </w:pPr>
      <w:rPr>
        <w:rFonts w:ascii="Symbol" w:hAnsi="Symbol" w:hint="default"/>
      </w:rPr>
    </w:lvl>
    <w:lvl w:ilvl="4" w:tplc="8A6006FE" w:tentative="1">
      <w:start w:val="1"/>
      <w:numFmt w:val="bullet"/>
      <w:lvlText w:val="o"/>
      <w:lvlJc w:val="left"/>
      <w:pPr>
        <w:ind w:left="3600" w:hanging="360"/>
      </w:pPr>
      <w:rPr>
        <w:rFonts w:ascii="Courier New" w:hAnsi="Courier New" w:cs="Courier New" w:hint="default"/>
      </w:rPr>
    </w:lvl>
    <w:lvl w:ilvl="5" w:tplc="BB3EF2BC" w:tentative="1">
      <w:start w:val="1"/>
      <w:numFmt w:val="bullet"/>
      <w:lvlText w:val=""/>
      <w:lvlJc w:val="left"/>
      <w:pPr>
        <w:ind w:left="4320" w:hanging="360"/>
      </w:pPr>
      <w:rPr>
        <w:rFonts w:ascii="Wingdings" w:hAnsi="Wingdings" w:hint="default"/>
      </w:rPr>
    </w:lvl>
    <w:lvl w:ilvl="6" w:tplc="DEEA3CC6" w:tentative="1">
      <w:start w:val="1"/>
      <w:numFmt w:val="bullet"/>
      <w:lvlText w:val=""/>
      <w:lvlJc w:val="left"/>
      <w:pPr>
        <w:ind w:left="5040" w:hanging="360"/>
      </w:pPr>
      <w:rPr>
        <w:rFonts w:ascii="Symbol" w:hAnsi="Symbol" w:hint="default"/>
      </w:rPr>
    </w:lvl>
    <w:lvl w:ilvl="7" w:tplc="FB1C2968" w:tentative="1">
      <w:start w:val="1"/>
      <w:numFmt w:val="bullet"/>
      <w:lvlText w:val="o"/>
      <w:lvlJc w:val="left"/>
      <w:pPr>
        <w:ind w:left="5760" w:hanging="360"/>
      </w:pPr>
      <w:rPr>
        <w:rFonts w:ascii="Courier New" w:hAnsi="Courier New" w:cs="Courier New" w:hint="default"/>
      </w:rPr>
    </w:lvl>
    <w:lvl w:ilvl="8" w:tplc="098A7612" w:tentative="1">
      <w:start w:val="1"/>
      <w:numFmt w:val="bullet"/>
      <w:lvlText w:val=""/>
      <w:lvlJc w:val="left"/>
      <w:pPr>
        <w:ind w:left="6480" w:hanging="360"/>
      </w:pPr>
      <w:rPr>
        <w:rFonts w:ascii="Wingdings" w:hAnsi="Wingdings" w:hint="default"/>
      </w:rPr>
    </w:lvl>
  </w:abstractNum>
  <w:abstractNum w:abstractNumId="11" w15:restartNumberingAfterBreak="0">
    <w:nsid w:val="2B727E18"/>
    <w:multiLevelType w:val="hybridMultilevel"/>
    <w:tmpl w:val="0E9E3D42"/>
    <w:lvl w:ilvl="0" w:tplc="489272B8">
      <w:start w:val="1"/>
      <w:numFmt w:val="bullet"/>
      <w:lvlText w:val="o"/>
      <w:lvlJc w:val="left"/>
      <w:pPr>
        <w:tabs>
          <w:tab w:val="num" w:pos="1741"/>
        </w:tabs>
        <w:ind w:left="1741" w:hanging="360"/>
      </w:pPr>
      <w:rPr>
        <w:rFonts w:ascii="Courier New" w:hAnsi="Courier New" w:hint="default"/>
      </w:rPr>
    </w:lvl>
    <w:lvl w:ilvl="1" w:tplc="79E2559C" w:tentative="1">
      <w:start w:val="1"/>
      <w:numFmt w:val="bullet"/>
      <w:lvlText w:val="o"/>
      <w:lvlJc w:val="left"/>
      <w:pPr>
        <w:tabs>
          <w:tab w:val="num" w:pos="2461"/>
        </w:tabs>
        <w:ind w:left="2461" w:hanging="360"/>
      </w:pPr>
      <w:rPr>
        <w:rFonts w:ascii="Courier New" w:hAnsi="Courier New" w:hint="default"/>
      </w:rPr>
    </w:lvl>
    <w:lvl w:ilvl="2" w:tplc="9CB68BC4" w:tentative="1">
      <w:start w:val="1"/>
      <w:numFmt w:val="bullet"/>
      <w:lvlText w:val=""/>
      <w:lvlJc w:val="left"/>
      <w:pPr>
        <w:tabs>
          <w:tab w:val="num" w:pos="3181"/>
        </w:tabs>
        <w:ind w:left="3181" w:hanging="360"/>
      </w:pPr>
      <w:rPr>
        <w:rFonts w:ascii="Wingdings" w:hAnsi="Wingdings" w:hint="default"/>
      </w:rPr>
    </w:lvl>
    <w:lvl w:ilvl="3" w:tplc="73A05DBC" w:tentative="1">
      <w:start w:val="1"/>
      <w:numFmt w:val="bullet"/>
      <w:lvlText w:val=""/>
      <w:lvlJc w:val="left"/>
      <w:pPr>
        <w:tabs>
          <w:tab w:val="num" w:pos="3901"/>
        </w:tabs>
        <w:ind w:left="3901" w:hanging="360"/>
      </w:pPr>
      <w:rPr>
        <w:rFonts w:ascii="Symbol" w:hAnsi="Symbol" w:hint="default"/>
      </w:rPr>
    </w:lvl>
    <w:lvl w:ilvl="4" w:tplc="56964380" w:tentative="1">
      <w:start w:val="1"/>
      <w:numFmt w:val="bullet"/>
      <w:lvlText w:val="o"/>
      <w:lvlJc w:val="left"/>
      <w:pPr>
        <w:tabs>
          <w:tab w:val="num" w:pos="4621"/>
        </w:tabs>
        <w:ind w:left="4621" w:hanging="360"/>
      </w:pPr>
      <w:rPr>
        <w:rFonts w:ascii="Courier New" w:hAnsi="Courier New" w:hint="default"/>
      </w:rPr>
    </w:lvl>
    <w:lvl w:ilvl="5" w:tplc="D0C0DA18" w:tentative="1">
      <w:start w:val="1"/>
      <w:numFmt w:val="bullet"/>
      <w:lvlText w:val=""/>
      <w:lvlJc w:val="left"/>
      <w:pPr>
        <w:tabs>
          <w:tab w:val="num" w:pos="5341"/>
        </w:tabs>
        <w:ind w:left="5341" w:hanging="360"/>
      </w:pPr>
      <w:rPr>
        <w:rFonts w:ascii="Wingdings" w:hAnsi="Wingdings" w:hint="default"/>
      </w:rPr>
    </w:lvl>
    <w:lvl w:ilvl="6" w:tplc="5D86351A" w:tentative="1">
      <w:start w:val="1"/>
      <w:numFmt w:val="bullet"/>
      <w:lvlText w:val=""/>
      <w:lvlJc w:val="left"/>
      <w:pPr>
        <w:tabs>
          <w:tab w:val="num" w:pos="6061"/>
        </w:tabs>
        <w:ind w:left="6061" w:hanging="360"/>
      </w:pPr>
      <w:rPr>
        <w:rFonts w:ascii="Symbol" w:hAnsi="Symbol" w:hint="default"/>
      </w:rPr>
    </w:lvl>
    <w:lvl w:ilvl="7" w:tplc="88E068AC" w:tentative="1">
      <w:start w:val="1"/>
      <w:numFmt w:val="bullet"/>
      <w:lvlText w:val="o"/>
      <w:lvlJc w:val="left"/>
      <w:pPr>
        <w:tabs>
          <w:tab w:val="num" w:pos="6781"/>
        </w:tabs>
        <w:ind w:left="6781" w:hanging="360"/>
      </w:pPr>
      <w:rPr>
        <w:rFonts w:ascii="Courier New" w:hAnsi="Courier New" w:hint="default"/>
      </w:rPr>
    </w:lvl>
    <w:lvl w:ilvl="8" w:tplc="1D1899CC" w:tentative="1">
      <w:start w:val="1"/>
      <w:numFmt w:val="bullet"/>
      <w:lvlText w:val=""/>
      <w:lvlJc w:val="left"/>
      <w:pPr>
        <w:tabs>
          <w:tab w:val="num" w:pos="7501"/>
        </w:tabs>
        <w:ind w:left="7501" w:hanging="360"/>
      </w:pPr>
      <w:rPr>
        <w:rFonts w:ascii="Wingdings" w:hAnsi="Wingdings" w:hint="default"/>
      </w:rPr>
    </w:lvl>
  </w:abstractNum>
  <w:abstractNum w:abstractNumId="12"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4" w15:restartNumberingAfterBreak="0">
    <w:nsid w:val="41EE0501"/>
    <w:multiLevelType w:val="hybridMultilevel"/>
    <w:tmpl w:val="5426CC8A"/>
    <w:lvl w:ilvl="0" w:tplc="22347ED4">
      <w:start w:val="1"/>
      <w:numFmt w:val="bullet"/>
      <w:lvlText w:val="–"/>
      <w:lvlJc w:val="left"/>
      <w:pPr>
        <w:tabs>
          <w:tab w:val="num" w:pos="1040"/>
        </w:tabs>
        <w:ind w:left="1021" w:hanging="341"/>
      </w:pPr>
      <w:rPr>
        <w:rFonts w:hint="default"/>
      </w:rPr>
    </w:lvl>
    <w:lvl w:ilvl="1" w:tplc="005AC034" w:tentative="1">
      <w:start w:val="1"/>
      <w:numFmt w:val="bullet"/>
      <w:lvlText w:val="o"/>
      <w:lvlJc w:val="left"/>
      <w:pPr>
        <w:tabs>
          <w:tab w:val="num" w:pos="1440"/>
        </w:tabs>
        <w:ind w:left="1440" w:hanging="360"/>
      </w:pPr>
      <w:rPr>
        <w:rFonts w:ascii="Courier New" w:hAnsi="Courier New" w:hint="default"/>
      </w:rPr>
    </w:lvl>
    <w:lvl w:ilvl="2" w:tplc="28F468EA" w:tentative="1">
      <w:start w:val="1"/>
      <w:numFmt w:val="bullet"/>
      <w:lvlText w:val=""/>
      <w:lvlJc w:val="left"/>
      <w:pPr>
        <w:tabs>
          <w:tab w:val="num" w:pos="2160"/>
        </w:tabs>
        <w:ind w:left="2160" w:hanging="360"/>
      </w:pPr>
      <w:rPr>
        <w:rFonts w:ascii="Wingdings" w:hAnsi="Wingdings" w:hint="default"/>
      </w:rPr>
    </w:lvl>
    <w:lvl w:ilvl="3" w:tplc="6FD0FFB2" w:tentative="1">
      <w:start w:val="1"/>
      <w:numFmt w:val="bullet"/>
      <w:lvlText w:val=""/>
      <w:lvlJc w:val="left"/>
      <w:pPr>
        <w:tabs>
          <w:tab w:val="num" w:pos="2880"/>
        </w:tabs>
        <w:ind w:left="2880" w:hanging="360"/>
      </w:pPr>
      <w:rPr>
        <w:rFonts w:ascii="Symbol" w:hAnsi="Symbol" w:hint="default"/>
      </w:rPr>
    </w:lvl>
    <w:lvl w:ilvl="4" w:tplc="E9DE81B6" w:tentative="1">
      <w:start w:val="1"/>
      <w:numFmt w:val="bullet"/>
      <w:lvlText w:val="o"/>
      <w:lvlJc w:val="left"/>
      <w:pPr>
        <w:tabs>
          <w:tab w:val="num" w:pos="3600"/>
        </w:tabs>
        <w:ind w:left="3600" w:hanging="360"/>
      </w:pPr>
      <w:rPr>
        <w:rFonts w:ascii="Courier New" w:hAnsi="Courier New" w:hint="default"/>
      </w:rPr>
    </w:lvl>
    <w:lvl w:ilvl="5" w:tplc="9154CDAA" w:tentative="1">
      <w:start w:val="1"/>
      <w:numFmt w:val="bullet"/>
      <w:lvlText w:val=""/>
      <w:lvlJc w:val="left"/>
      <w:pPr>
        <w:tabs>
          <w:tab w:val="num" w:pos="4320"/>
        </w:tabs>
        <w:ind w:left="4320" w:hanging="360"/>
      </w:pPr>
      <w:rPr>
        <w:rFonts w:ascii="Wingdings" w:hAnsi="Wingdings" w:hint="default"/>
      </w:rPr>
    </w:lvl>
    <w:lvl w:ilvl="6" w:tplc="7F123522" w:tentative="1">
      <w:start w:val="1"/>
      <w:numFmt w:val="bullet"/>
      <w:lvlText w:val=""/>
      <w:lvlJc w:val="left"/>
      <w:pPr>
        <w:tabs>
          <w:tab w:val="num" w:pos="5040"/>
        </w:tabs>
        <w:ind w:left="5040" w:hanging="360"/>
      </w:pPr>
      <w:rPr>
        <w:rFonts w:ascii="Symbol" w:hAnsi="Symbol" w:hint="default"/>
      </w:rPr>
    </w:lvl>
    <w:lvl w:ilvl="7" w:tplc="BB448EA8" w:tentative="1">
      <w:start w:val="1"/>
      <w:numFmt w:val="bullet"/>
      <w:lvlText w:val="o"/>
      <w:lvlJc w:val="left"/>
      <w:pPr>
        <w:tabs>
          <w:tab w:val="num" w:pos="5760"/>
        </w:tabs>
        <w:ind w:left="5760" w:hanging="360"/>
      </w:pPr>
      <w:rPr>
        <w:rFonts w:ascii="Courier New" w:hAnsi="Courier New" w:hint="default"/>
      </w:rPr>
    </w:lvl>
    <w:lvl w:ilvl="8" w:tplc="422E3D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06171DF"/>
    <w:multiLevelType w:val="hybridMultilevel"/>
    <w:tmpl w:val="900A3B6A"/>
    <w:lvl w:ilvl="0" w:tplc="4C58291C">
      <w:start w:val="1"/>
      <w:numFmt w:val="decimal"/>
      <w:lvlText w:val="%1"/>
      <w:lvlJc w:val="left"/>
      <w:pPr>
        <w:ind w:left="360" w:hanging="360"/>
      </w:pPr>
      <w:rPr>
        <w:rFonts w:hint="default"/>
        <w:b/>
        <w:sz w:val="20"/>
        <w:szCs w:val="20"/>
      </w:rPr>
    </w:lvl>
    <w:lvl w:ilvl="1" w:tplc="961C36E2" w:tentative="1">
      <w:start w:val="1"/>
      <w:numFmt w:val="lowerLetter"/>
      <w:lvlText w:val="%2."/>
      <w:lvlJc w:val="left"/>
      <w:pPr>
        <w:ind w:left="1080" w:hanging="360"/>
      </w:pPr>
    </w:lvl>
    <w:lvl w:ilvl="2" w:tplc="CCAEA468" w:tentative="1">
      <w:start w:val="1"/>
      <w:numFmt w:val="lowerRoman"/>
      <w:lvlText w:val="%3."/>
      <w:lvlJc w:val="right"/>
      <w:pPr>
        <w:ind w:left="1800" w:hanging="180"/>
      </w:pPr>
    </w:lvl>
    <w:lvl w:ilvl="3" w:tplc="D66ECACE" w:tentative="1">
      <w:start w:val="1"/>
      <w:numFmt w:val="decimal"/>
      <w:lvlText w:val="%4."/>
      <w:lvlJc w:val="left"/>
      <w:pPr>
        <w:ind w:left="2520" w:hanging="360"/>
      </w:pPr>
    </w:lvl>
    <w:lvl w:ilvl="4" w:tplc="B5BC67B0" w:tentative="1">
      <w:start w:val="1"/>
      <w:numFmt w:val="lowerLetter"/>
      <w:lvlText w:val="%5."/>
      <w:lvlJc w:val="left"/>
      <w:pPr>
        <w:ind w:left="3240" w:hanging="360"/>
      </w:pPr>
    </w:lvl>
    <w:lvl w:ilvl="5" w:tplc="296A1CA4" w:tentative="1">
      <w:start w:val="1"/>
      <w:numFmt w:val="lowerRoman"/>
      <w:lvlText w:val="%6."/>
      <w:lvlJc w:val="right"/>
      <w:pPr>
        <w:ind w:left="3960" w:hanging="180"/>
      </w:pPr>
    </w:lvl>
    <w:lvl w:ilvl="6" w:tplc="2CFC494A" w:tentative="1">
      <w:start w:val="1"/>
      <w:numFmt w:val="decimal"/>
      <w:lvlText w:val="%7."/>
      <w:lvlJc w:val="left"/>
      <w:pPr>
        <w:ind w:left="4680" w:hanging="360"/>
      </w:pPr>
    </w:lvl>
    <w:lvl w:ilvl="7" w:tplc="17D488CE" w:tentative="1">
      <w:start w:val="1"/>
      <w:numFmt w:val="lowerLetter"/>
      <w:lvlText w:val="%8."/>
      <w:lvlJc w:val="left"/>
      <w:pPr>
        <w:ind w:left="5400" w:hanging="360"/>
      </w:pPr>
    </w:lvl>
    <w:lvl w:ilvl="8" w:tplc="E28A46B4" w:tentative="1">
      <w:start w:val="1"/>
      <w:numFmt w:val="lowerRoman"/>
      <w:lvlText w:val="%9."/>
      <w:lvlJc w:val="right"/>
      <w:pPr>
        <w:ind w:left="6120" w:hanging="180"/>
      </w:pPr>
    </w:lvl>
  </w:abstractNum>
  <w:abstractNum w:abstractNumId="18" w15:restartNumberingAfterBreak="0">
    <w:nsid w:val="50854713"/>
    <w:multiLevelType w:val="hybridMultilevel"/>
    <w:tmpl w:val="B616EB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1921DA8"/>
    <w:multiLevelType w:val="hybridMultilevel"/>
    <w:tmpl w:val="131EE2CE"/>
    <w:lvl w:ilvl="0" w:tplc="58FC367C">
      <w:start w:val="1"/>
      <w:numFmt w:val="decimal"/>
      <w:lvlText w:val="%1"/>
      <w:lvlJc w:val="left"/>
      <w:pPr>
        <w:tabs>
          <w:tab w:val="num" w:pos="720"/>
        </w:tabs>
        <w:ind w:left="720" w:hanging="720"/>
      </w:pPr>
      <w:rPr>
        <w:rFonts w:hint="default"/>
      </w:rPr>
    </w:lvl>
    <w:lvl w:ilvl="1" w:tplc="A3C0A026">
      <w:start w:val="1"/>
      <w:numFmt w:val="lowerLetter"/>
      <w:lvlText w:val="%2."/>
      <w:lvlJc w:val="left"/>
      <w:pPr>
        <w:tabs>
          <w:tab w:val="num" w:pos="1080"/>
        </w:tabs>
        <w:ind w:left="1080" w:hanging="360"/>
      </w:pPr>
    </w:lvl>
    <w:lvl w:ilvl="2" w:tplc="78281C48">
      <w:start w:val="1"/>
      <w:numFmt w:val="lowerRoman"/>
      <w:lvlText w:val="%3."/>
      <w:lvlJc w:val="right"/>
      <w:pPr>
        <w:tabs>
          <w:tab w:val="num" w:pos="1800"/>
        </w:tabs>
        <w:ind w:left="1800" w:hanging="180"/>
      </w:pPr>
    </w:lvl>
    <w:lvl w:ilvl="3" w:tplc="5058A838" w:tentative="1">
      <w:start w:val="1"/>
      <w:numFmt w:val="decimal"/>
      <w:lvlText w:val="%4."/>
      <w:lvlJc w:val="left"/>
      <w:pPr>
        <w:tabs>
          <w:tab w:val="num" w:pos="2520"/>
        </w:tabs>
        <w:ind w:left="2520" w:hanging="360"/>
      </w:pPr>
    </w:lvl>
    <w:lvl w:ilvl="4" w:tplc="1E22712C" w:tentative="1">
      <w:start w:val="1"/>
      <w:numFmt w:val="lowerLetter"/>
      <w:lvlText w:val="%5."/>
      <w:lvlJc w:val="left"/>
      <w:pPr>
        <w:tabs>
          <w:tab w:val="num" w:pos="3240"/>
        </w:tabs>
        <w:ind w:left="3240" w:hanging="360"/>
      </w:pPr>
    </w:lvl>
    <w:lvl w:ilvl="5" w:tplc="0472C8DC" w:tentative="1">
      <w:start w:val="1"/>
      <w:numFmt w:val="lowerRoman"/>
      <w:lvlText w:val="%6."/>
      <w:lvlJc w:val="right"/>
      <w:pPr>
        <w:tabs>
          <w:tab w:val="num" w:pos="3960"/>
        </w:tabs>
        <w:ind w:left="3960" w:hanging="180"/>
      </w:pPr>
    </w:lvl>
    <w:lvl w:ilvl="6" w:tplc="217841E4" w:tentative="1">
      <w:start w:val="1"/>
      <w:numFmt w:val="decimal"/>
      <w:lvlText w:val="%7."/>
      <w:lvlJc w:val="left"/>
      <w:pPr>
        <w:tabs>
          <w:tab w:val="num" w:pos="4680"/>
        </w:tabs>
        <w:ind w:left="4680" w:hanging="360"/>
      </w:pPr>
    </w:lvl>
    <w:lvl w:ilvl="7" w:tplc="51188658" w:tentative="1">
      <w:start w:val="1"/>
      <w:numFmt w:val="lowerLetter"/>
      <w:lvlText w:val="%8."/>
      <w:lvlJc w:val="left"/>
      <w:pPr>
        <w:tabs>
          <w:tab w:val="num" w:pos="5400"/>
        </w:tabs>
        <w:ind w:left="5400" w:hanging="360"/>
      </w:pPr>
    </w:lvl>
    <w:lvl w:ilvl="8" w:tplc="7AF6A138" w:tentative="1">
      <w:start w:val="1"/>
      <w:numFmt w:val="lowerRoman"/>
      <w:lvlText w:val="%9."/>
      <w:lvlJc w:val="right"/>
      <w:pPr>
        <w:tabs>
          <w:tab w:val="num" w:pos="6120"/>
        </w:tabs>
        <w:ind w:left="6120" w:hanging="180"/>
      </w:pPr>
    </w:lvl>
  </w:abstractNum>
  <w:abstractNum w:abstractNumId="20" w15:restartNumberingAfterBreak="0">
    <w:nsid w:val="58B43418"/>
    <w:multiLevelType w:val="hybridMultilevel"/>
    <w:tmpl w:val="4FEEBE30"/>
    <w:lvl w:ilvl="0" w:tplc="C05E6426">
      <w:start w:val="1"/>
      <w:numFmt w:val="bullet"/>
      <w:lvlText w:val=""/>
      <w:lvlJc w:val="left"/>
      <w:pPr>
        <w:ind w:left="2880" w:hanging="360"/>
      </w:pPr>
      <w:rPr>
        <w:rFonts w:ascii="Symbol" w:hAnsi="Symbol" w:hint="default"/>
      </w:rPr>
    </w:lvl>
    <w:lvl w:ilvl="1" w:tplc="9BD6F926" w:tentative="1">
      <w:start w:val="1"/>
      <w:numFmt w:val="bullet"/>
      <w:lvlText w:val="o"/>
      <w:lvlJc w:val="left"/>
      <w:pPr>
        <w:ind w:left="3600" w:hanging="360"/>
      </w:pPr>
      <w:rPr>
        <w:rFonts w:ascii="Courier New" w:hAnsi="Courier New" w:cs="Courier New" w:hint="default"/>
      </w:rPr>
    </w:lvl>
    <w:lvl w:ilvl="2" w:tplc="D24425B2" w:tentative="1">
      <w:start w:val="1"/>
      <w:numFmt w:val="bullet"/>
      <w:lvlText w:val=""/>
      <w:lvlJc w:val="left"/>
      <w:pPr>
        <w:ind w:left="4320" w:hanging="360"/>
      </w:pPr>
      <w:rPr>
        <w:rFonts w:ascii="Wingdings" w:hAnsi="Wingdings" w:hint="default"/>
      </w:rPr>
    </w:lvl>
    <w:lvl w:ilvl="3" w:tplc="76CCF19A" w:tentative="1">
      <w:start w:val="1"/>
      <w:numFmt w:val="bullet"/>
      <w:lvlText w:val=""/>
      <w:lvlJc w:val="left"/>
      <w:pPr>
        <w:ind w:left="5040" w:hanging="360"/>
      </w:pPr>
      <w:rPr>
        <w:rFonts w:ascii="Symbol" w:hAnsi="Symbol" w:hint="default"/>
      </w:rPr>
    </w:lvl>
    <w:lvl w:ilvl="4" w:tplc="57D63810" w:tentative="1">
      <w:start w:val="1"/>
      <w:numFmt w:val="bullet"/>
      <w:lvlText w:val="o"/>
      <w:lvlJc w:val="left"/>
      <w:pPr>
        <w:ind w:left="5760" w:hanging="360"/>
      </w:pPr>
      <w:rPr>
        <w:rFonts w:ascii="Courier New" w:hAnsi="Courier New" w:cs="Courier New" w:hint="default"/>
      </w:rPr>
    </w:lvl>
    <w:lvl w:ilvl="5" w:tplc="1D301900" w:tentative="1">
      <w:start w:val="1"/>
      <w:numFmt w:val="bullet"/>
      <w:lvlText w:val=""/>
      <w:lvlJc w:val="left"/>
      <w:pPr>
        <w:ind w:left="6480" w:hanging="360"/>
      </w:pPr>
      <w:rPr>
        <w:rFonts w:ascii="Wingdings" w:hAnsi="Wingdings" w:hint="default"/>
      </w:rPr>
    </w:lvl>
    <w:lvl w:ilvl="6" w:tplc="8FB6B378" w:tentative="1">
      <w:start w:val="1"/>
      <w:numFmt w:val="bullet"/>
      <w:lvlText w:val=""/>
      <w:lvlJc w:val="left"/>
      <w:pPr>
        <w:ind w:left="7200" w:hanging="360"/>
      </w:pPr>
      <w:rPr>
        <w:rFonts w:ascii="Symbol" w:hAnsi="Symbol" w:hint="default"/>
      </w:rPr>
    </w:lvl>
    <w:lvl w:ilvl="7" w:tplc="7320EF56" w:tentative="1">
      <w:start w:val="1"/>
      <w:numFmt w:val="bullet"/>
      <w:lvlText w:val="o"/>
      <w:lvlJc w:val="left"/>
      <w:pPr>
        <w:ind w:left="7920" w:hanging="360"/>
      </w:pPr>
      <w:rPr>
        <w:rFonts w:ascii="Courier New" w:hAnsi="Courier New" w:cs="Courier New" w:hint="default"/>
      </w:rPr>
    </w:lvl>
    <w:lvl w:ilvl="8" w:tplc="4496B1FC" w:tentative="1">
      <w:start w:val="1"/>
      <w:numFmt w:val="bullet"/>
      <w:lvlText w:val=""/>
      <w:lvlJc w:val="left"/>
      <w:pPr>
        <w:ind w:left="8640" w:hanging="360"/>
      </w:pPr>
      <w:rPr>
        <w:rFonts w:ascii="Wingdings" w:hAnsi="Wingdings" w:hint="default"/>
      </w:rPr>
    </w:lvl>
  </w:abstractNum>
  <w:abstractNum w:abstractNumId="21" w15:restartNumberingAfterBreak="0">
    <w:nsid w:val="5B923DD0"/>
    <w:multiLevelType w:val="hybridMultilevel"/>
    <w:tmpl w:val="F9F48E16"/>
    <w:lvl w:ilvl="0" w:tplc="5FE09DE0">
      <w:start w:val="1"/>
      <w:numFmt w:val="lowerRoman"/>
      <w:lvlText w:val="%1)"/>
      <w:lvlJc w:val="left"/>
      <w:pPr>
        <w:ind w:left="720" w:hanging="360"/>
      </w:pPr>
      <w:rPr>
        <w:rFonts w:asciiTheme="minorHAnsi" w:eastAsiaTheme="minorHAnsi" w:hAnsiTheme="minorHAnsi" w:cstheme="minorBidi"/>
      </w:rPr>
    </w:lvl>
    <w:lvl w:ilvl="1" w:tplc="0C090017">
      <w:start w:val="1"/>
      <w:numFmt w:val="lowerLetter"/>
      <w:lvlText w:val="%2)"/>
      <w:lvlJc w:val="left"/>
      <w:pPr>
        <w:ind w:left="1440" w:hanging="360"/>
      </w:pPr>
    </w:lvl>
    <w:lvl w:ilvl="2" w:tplc="9B76A4BE">
      <w:start w:val="1"/>
      <w:numFmt w:val="decimal"/>
      <w:lvlText w:val="%3."/>
      <w:lvlJc w:val="left"/>
      <w:pPr>
        <w:ind w:left="2340" w:hanging="360"/>
      </w:pPr>
      <w:rPr>
        <w:rFonts w:hint="default"/>
      </w:rPr>
    </w:lvl>
    <w:lvl w:ilvl="3" w:tplc="0AA0FB36" w:tentative="1">
      <w:start w:val="1"/>
      <w:numFmt w:val="decimal"/>
      <w:lvlText w:val="%4."/>
      <w:lvlJc w:val="left"/>
      <w:pPr>
        <w:ind w:left="2880" w:hanging="360"/>
      </w:pPr>
    </w:lvl>
    <w:lvl w:ilvl="4" w:tplc="EF38F10E" w:tentative="1">
      <w:start w:val="1"/>
      <w:numFmt w:val="lowerLetter"/>
      <w:lvlText w:val="%5."/>
      <w:lvlJc w:val="left"/>
      <w:pPr>
        <w:ind w:left="3600" w:hanging="360"/>
      </w:pPr>
    </w:lvl>
    <w:lvl w:ilvl="5" w:tplc="42F8B504" w:tentative="1">
      <w:start w:val="1"/>
      <w:numFmt w:val="lowerRoman"/>
      <w:lvlText w:val="%6."/>
      <w:lvlJc w:val="right"/>
      <w:pPr>
        <w:ind w:left="4320" w:hanging="180"/>
      </w:pPr>
    </w:lvl>
    <w:lvl w:ilvl="6" w:tplc="D3BA288C" w:tentative="1">
      <w:start w:val="1"/>
      <w:numFmt w:val="decimal"/>
      <w:lvlText w:val="%7."/>
      <w:lvlJc w:val="left"/>
      <w:pPr>
        <w:ind w:left="5040" w:hanging="360"/>
      </w:pPr>
    </w:lvl>
    <w:lvl w:ilvl="7" w:tplc="EEEA384C" w:tentative="1">
      <w:start w:val="1"/>
      <w:numFmt w:val="lowerLetter"/>
      <w:lvlText w:val="%8."/>
      <w:lvlJc w:val="left"/>
      <w:pPr>
        <w:ind w:left="5760" w:hanging="360"/>
      </w:pPr>
    </w:lvl>
    <w:lvl w:ilvl="8" w:tplc="17882D70" w:tentative="1">
      <w:start w:val="1"/>
      <w:numFmt w:val="lowerRoman"/>
      <w:lvlText w:val="%9."/>
      <w:lvlJc w:val="right"/>
      <w:pPr>
        <w:ind w:left="6480" w:hanging="180"/>
      </w:pPr>
    </w:lvl>
  </w:abstractNum>
  <w:abstractNum w:abstractNumId="22"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E507357"/>
    <w:multiLevelType w:val="hybridMultilevel"/>
    <w:tmpl w:val="2CCA8CCC"/>
    <w:lvl w:ilvl="0" w:tplc="F6D03CE4">
      <w:start w:val="1"/>
      <w:numFmt w:val="decimal"/>
      <w:lvlText w:val="%1."/>
      <w:lvlJc w:val="left"/>
      <w:pPr>
        <w:ind w:left="720" w:hanging="360"/>
      </w:pPr>
    </w:lvl>
    <w:lvl w:ilvl="1" w:tplc="7054E58E" w:tentative="1">
      <w:start w:val="1"/>
      <w:numFmt w:val="lowerLetter"/>
      <w:lvlText w:val="%2."/>
      <w:lvlJc w:val="left"/>
      <w:pPr>
        <w:ind w:left="1440" w:hanging="360"/>
      </w:pPr>
    </w:lvl>
    <w:lvl w:ilvl="2" w:tplc="3BE4E284" w:tentative="1">
      <w:start w:val="1"/>
      <w:numFmt w:val="lowerRoman"/>
      <w:lvlText w:val="%3."/>
      <w:lvlJc w:val="right"/>
      <w:pPr>
        <w:ind w:left="2160" w:hanging="180"/>
      </w:pPr>
    </w:lvl>
    <w:lvl w:ilvl="3" w:tplc="690A0C76" w:tentative="1">
      <w:start w:val="1"/>
      <w:numFmt w:val="decimal"/>
      <w:lvlText w:val="%4."/>
      <w:lvlJc w:val="left"/>
      <w:pPr>
        <w:ind w:left="2880" w:hanging="360"/>
      </w:pPr>
    </w:lvl>
    <w:lvl w:ilvl="4" w:tplc="63AA1020" w:tentative="1">
      <w:start w:val="1"/>
      <w:numFmt w:val="lowerLetter"/>
      <w:lvlText w:val="%5."/>
      <w:lvlJc w:val="left"/>
      <w:pPr>
        <w:ind w:left="3600" w:hanging="360"/>
      </w:pPr>
    </w:lvl>
    <w:lvl w:ilvl="5" w:tplc="E2F44D3E" w:tentative="1">
      <w:start w:val="1"/>
      <w:numFmt w:val="lowerRoman"/>
      <w:lvlText w:val="%6."/>
      <w:lvlJc w:val="right"/>
      <w:pPr>
        <w:ind w:left="4320" w:hanging="180"/>
      </w:pPr>
    </w:lvl>
    <w:lvl w:ilvl="6" w:tplc="D7C88CA8" w:tentative="1">
      <w:start w:val="1"/>
      <w:numFmt w:val="decimal"/>
      <w:lvlText w:val="%7."/>
      <w:lvlJc w:val="left"/>
      <w:pPr>
        <w:ind w:left="5040" w:hanging="360"/>
      </w:pPr>
    </w:lvl>
    <w:lvl w:ilvl="7" w:tplc="851E767A" w:tentative="1">
      <w:start w:val="1"/>
      <w:numFmt w:val="lowerLetter"/>
      <w:lvlText w:val="%8."/>
      <w:lvlJc w:val="left"/>
      <w:pPr>
        <w:ind w:left="5760" w:hanging="360"/>
      </w:pPr>
    </w:lvl>
    <w:lvl w:ilvl="8" w:tplc="8BB89622" w:tentative="1">
      <w:start w:val="1"/>
      <w:numFmt w:val="lowerRoman"/>
      <w:lvlText w:val="%9."/>
      <w:lvlJc w:val="right"/>
      <w:pPr>
        <w:ind w:left="6480" w:hanging="180"/>
      </w:pPr>
    </w:lvl>
  </w:abstractNum>
  <w:abstractNum w:abstractNumId="24" w15:restartNumberingAfterBreak="0">
    <w:nsid w:val="5F7C64BF"/>
    <w:multiLevelType w:val="hybridMultilevel"/>
    <w:tmpl w:val="1C1A583E"/>
    <w:lvl w:ilvl="0" w:tplc="146E0FC4">
      <w:start w:val="1"/>
      <w:numFmt w:val="decimal"/>
      <w:lvlText w:val="%1."/>
      <w:lvlJc w:val="left"/>
      <w:pPr>
        <w:tabs>
          <w:tab w:val="num" w:pos="360"/>
        </w:tabs>
        <w:ind w:left="360" w:hanging="360"/>
      </w:pPr>
    </w:lvl>
    <w:lvl w:ilvl="1" w:tplc="4468AEC4" w:tentative="1">
      <w:start w:val="1"/>
      <w:numFmt w:val="lowerLetter"/>
      <w:lvlText w:val="%2."/>
      <w:lvlJc w:val="left"/>
      <w:pPr>
        <w:tabs>
          <w:tab w:val="num" w:pos="1080"/>
        </w:tabs>
        <w:ind w:left="1080" w:hanging="360"/>
      </w:pPr>
    </w:lvl>
    <w:lvl w:ilvl="2" w:tplc="3C8C491A" w:tentative="1">
      <w:start w:val="1"/>
      <w:numFmt w:val="lowerRoman"/>
      <w:lvlText w:val="%3."/>
      <w:lvlJc w:val="right"/>
      <w:pPr>
        <w:tabs>
          <w:tab w:val="num" w:pos="1800"/>
        </w:tabs>
        <w:ind w:left="1800" w:hanging="180"/>
      </w:pPr>
    </w:lvl>
    <w:lvl w:ilvl="3" w:tplc="BB3C631E" w:tentative="1">
      <w:start w:val="1"/>
      <w:numFmt w:val="decimal"/>
      <w:lvlText w:val="%4."/>
      <w:lvlJc w:val="left"/>
      <w:pPr>
        <w:tabs>
          <w:tab w:val="num" w:pos="2520"/>
        </w:tabs>
        <w:ind w:left="2520" w:hanging="360"/>
      </w:pPr>
    </w:lvl>
    <w:lvl w:ilvl="4" w:tplc="DF42625E" w:tentative="1">
      <w:start w:val="1"/>
      <w:numFmt w:val="lowerLetter"/>
      <w:lvlText w:val="%5."/>
      <w:lvlJc w:val="left"/>
      <w:pPr>
        <w:tabs>
          <w:tab w:val="num" w:pos="3240"/>
        </w:tabs>
        <w:ind w:left="3240" w:hanging="360"/>
      </w:pPr>
    </w:lvl>
    <w:lvl w:ilvl="5" w:tplc="36B65988" w:tentative="1">
      <w:start w:val="1"/>
      <w:numFmt w:val="lowerRoman"/>
      <w:lvlText w:val="%6."/>
      <w:lvlJc w:val="right"/>
      <w:pPr>
        <w:tabs>
          <w:tab w:val="num" w:pos="3960"/>
        </w:tabs>
        <w:ind w:left="3960" w:hanging="180"/>
      </w:pPr>
    </w:lvl>
    <w:lvl w:ilvl="6" w:tplc="45B6C7E8" w:tentative="1">
      <w:start w:val="1"/>
      <w:numFmt w:val="decimal"/>
      <w:lvlText w:val="%7."/>
      <w:lvlJc w:val="left"/>
      <w:pPr>
        <w:tabs>
          <w:tab w:val="num" w:pos="4680"/>
        </w:tabs>
        <w:ind w:left="4680" w:hanging="360"/>
      </w:pPr>
    </w:lvl>
    <w:lvl w:ilvl="7" w:tplc="C246A0B8" w:tentative="1">
      <w:start w:val="1"/>
      <w:numFmt w:val="lowerLetter"/>
      <w:lvlText w:val="%8."/>
      <w:lvlJc w:val="left"/>
      <w:pPr>
        <w:tabs>
          <w:tab w:val="num" w:pos="5400"/>
        </w:tabs>
        <w:ind w:left="5400" w:hanging="360"/>
      </w:pPr>
    </w:lvl>
    <w:lvl w:ilvl="8" w:tplc="234A1EDE" w:tentative="1">
      <w:start w:val="1"/>
      <w:numFmt w:val="lowerRoman"/>
      <w:lvlText w:val="%9."/>
      <w:lvlJc w:val="right"/>
      <w:pPr>
        <w:tabs>
          <w:tab w:val="num" w:pos="6120"/>
        </w:tabs>
        <w:ind w:left="6120" w:hanging="180"/>
      </w:pPr>
    </w:lvl>
  </w:abstractNum>
  <w:abstractNum w:abstractNumId="25" w15:restartNumberingAfterBreak="0">
    <w:nsid w:val="607D60EE"/>
    <w:multiLevelType w:val="hybridMultilevel"/>
    <w:tmpl w:val="BED8D67C"/>
    <w:lvl w:ilvl="0" w:tplc="22E4CC0C">
      <w:numFmt w:val="bullet"/>
      <w:lvlText w:val="-"/>
      <w:lvlJc w:val="left"/>
      <w:pPr>
        <w:ind w:left="1080" w:hanging="360"/>
      </w:pPr>
      <w:rPr>
        <w:rFonts w:ascii="Calibri" w:eastAsiaTheme="minorHAnsi" w:hAnsi="Calibri" w:cs="Calibri" w:hint="default"/>
      </w:rPr>
    </w:lvl>
    <w:lvl w:ilvl="1" w:tplc="A2482FEE" w:tentative="1">
      <w:start w:val="1"/>
      <w:numFmt w:val="lowerLetter"/>
      <w:lvlText w:val="%2."/>
      <w:lvlJc w:val="left"/>
      <w:pPr>
        <w:ind w:left="1800" w:hanging="360"/>
      </w:pPr>
    </w:lvl>
    <w:lvl w:ilvl="2" w:tplc="042ECFF8" w:tentative="1">
      <w:start w:val="1"/>
      <w:numFmt w:val="lowerRoman"/>
      <w:lvlText w:val="%3."/>
      <w:lvlJc w:val="right"/>
      <w:pPr>
        <w:ind w:left="2520" w:hanging="180"/>
      </w:pPr>
    </w:lvl>
    <w:lvl w:ilvl="3" w:tplc="DC740D7A" w:tentative="1">
      <w:start w:val="1"/>
      <w:numFmt w:val="decimal"/>
      <w:lvlText w:val="%4."/>
      <w:lvlJc w:val="left"/>
      <w:pPr>
        <w:ind w:left="3240" w:hanging="360"/>
      </w:pPr>
    </w:lvl>
    <w:lvl w:ilvl="4" w:tplc="6DB2A69C" w:tentative="1">
      <w:start w:val="1"/>
      <w:numFmt w:val="lowerLetter"/>
      <w:lvlText w:val="%5."/>
      <w:lvlJc w:val="left"/>
      <w:pPr>
        <w:ind w:left="3960" w:hanging="360"/>
      </w:pPr>
    </w:lvl>
    <w:lvl w:ilvl="5" w:tplc="1760067C" w:tentative="1">
      <w:start w:val="1"/>
      <w:numFmt w:val="lowerRoman"/>
      <w:lvlText w:val="%6."/>
      <w:lvlJc w:val="right"/>
      <w:pPr>
        <w:ind w:left="4680" w:hanging="180"/>
      </w:pPr>
    </w:lvl>
    <w:lvl w:ilvl="6" w:tplc="06900FAC" w:tentative="1">
      <w:start w:val="1"/>
      <w:numFmt w:val="decimal"/>
      <w:lvlText w:val="%7."/>
      <w:lvlJc w:val="left"/>
      <w:pPr>
        <w:ind w:left="5400" w:hanging="360"/>
      </w:pPr>
    </w:lvl>
    <w:lvl w:ilvl="7" w:tplc="9A3692A0" w:tentative="1">
      <w:start w:val="1"/>
      <w:numFmt w:val="lowerLetter"/>
      <w:lvlText w:val="%8."/>
      <w:lvlJc w:val="left"/>
      <w:pPr>
        <w:ind w:left="6120" w:hanging="360"/>
      </w:pPr>
    </w:lvl>
    <w:lvl w:ilvl="8" w:tplc="803E39B6" w:tentative="1">
      <w:start w:val="1"/>
      <w:numFmt w:val="lowerRoman"/>
      <w:lvlText w:val="%9."/>
      <w:lvlJc w:val="right"/>
      <w:pPr>
        <w:ind w:left="6840" w:hanging="180"/>
      </w:pPr>
    </w:lvl>
  </w:abstractNum>
  <w:abstractNum w:abstractNumId="26" w15:restartNumberingAfterBreak="0">
    <w:nsid w:val="6A9D5010"/>
    <w:multiLevelType w:val="hybridMultilevel"/>
    <w:tmpl w:val="B42CB3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96799E"/>
    <w:multiLevelType w:val="hybridMultilevel"/>
    <w:tmpl w:val="883CD700"/>
    <w:lvl w:ilvl="0" w:tplc="323A57CA">
      <w:start w:val="1"/>
      <w:numFmt w:val="decimal"/>
      <w:lvlText w:val="%1"/>
      <w:lvlJc w:val="left"/>
      <w:pPr>
        <w:tabs>
          <w:tab w:val="num" w:pos="720"/>
        </w:tabs>
        <w:ind w:left="720" w:hanging="720"/>
      </w:pPr>
      <w:rPr>
        <w:rFonts w:hint="default"/>
      </w:rPr>
    </w:lvl>
    <w:lvl w:ilvl="1" w:tplc="340E83CE" w:tentative="1">
      <w:start w:val="1"/>
      <w:numFmt w:val="lowerLetter"/>
      <w:lvlText w:val="%2."/>
      <w:lvlJc w:val="left"/>
      <w:pPr>
        <w:tabs>
          <w:tab w:val="num" w:pos="1440"/>
        </w:tabs>
        <w:ind w:left="1440" w:hanging="360"/>
      </w:pPr>
    </w:lvl>
    <w:lvl w:ilvl="2" w:tplc="17E05D16" w:tentative="1">
      <w:start w:val="1"/>
      <w:numFmt w:val="lowerRoman"/>
      <w:lvlText w:val="%3."/>
      <w:lvlJc w:val="right"/>
      <w:pPr>
        <w:tabs>
          <w:tab w:val="num" w:pos="2160"/>
        </w:tabs>
        <w:ind w:left="2160" w:hanging="180"/>
      </w:pPr>
    </w:lvl>
    <w:lvl w:ilvl="3" w:tplc="A69E7F24" w:tentative="1">
      <w:start w:val="1"/>
      <w:numFmt w:val="decimal"/>
      <w:lvlText w:val="%4."/>
      <w:lvlJc w:val="left"/>
      <w:pPr>
        <w:tabs>
          <w:tab w:val="num" w:pos="2880"/>
        </w:tabs>
        <w:ind w:left="2880" w:hanging="360"/>
      </w:pPr>
    </w:lvl>
    <w:lvl w:ilvl="4" w:tplc="FDEE586C" w:tentative="1">
      <w:start w:val="1"/>
      <w:numFmt w:val="lowerLetter"/>
      <w:lvlText w:val="%5."/>
      <w:lvlJc w:val="left"/>
      <w:pPr>
        <w:tabs>
          <w:tab w:val="num" w:pos="3600"/>
        </w:tabs>
        <w:ind w:left="3600" w:hanging="360"/>
      </w:pPr>
    </w:lvl>
    <w:lvl w:ilvl="5" w:tplc="AC2496E2" w:tentative="1">
      <w:start w:val="1"/>
      <w:numFmt w:val="lowerRoman"/>
      <w:lvlText w:val="%6."/>
      <w:lvlJc w:val="right"/>
      <w:pPr>
        <w:tabs>
          <w:tab w:val="num" w:pos="4320"/>
        </w:tabs>
        <w:ind w:left="4320" w:hanging="180"/>
      </w:pPr>
    </w:lvl>
    <w:lvl w:ilvl="6" w:tplc="E8861366" w:tentative="1">
      <w:start w:val="1"/>
      <w:numFmt w:val="decimal"/>
      <w:lvlText w:val="%7."/>
      <w:lvlJc w:val="left"/>
      <w:pPr>
        <w:tabs>
          <w:tab w:val="num" w:pos="5040"/>
        </w:tabs>
        <w:ind w:left="5040" w:hanging="360"/>
      </w:pPr>
    </w:lvl>
    <w:lvl w:ilvl="7" w:tplc="8878CBF2" w:tentative="1">
      <w:start w:val="1"/>
      <w:numFmt w:val="lowerLetter"/>
      <w:lvlText w:val="%8."/>
      <w:lvlJc w:val="left"/>
      <w:pPr>
        <w:tabs>
          <w:tab w:val="num" w:pos="5760"/>
        </w:tabs>
        <w:ind w:left="5760" w:hanging="360"/>
      </w:pPr>
    </w:lvl>
    <w:lvl w:ilvl="8" w:tplc="7EE6C544" w:tentative="1">
      <w:start w:val="1"/>
      <w:numFmt w:val="lowerRoman"/>
      <w:lvlText w:val="%9."/>
      <w:lvlJc w:val="right"/>
      <w:pPr>
        <w:tabs>
          <w:tab w:val="num" w:pos="6480"/>
        </w:tabs>
        <w:ind w:left="6480" w:hanging="180"/>
      </w:pPr>
    </w:lvl>
  </w:abstractNum>
  <w:abstractNum w:abstractNumId="28" w15:restartNumberingAfterBreak="0">
    <w:nsid w:val="77775B94"/>
    <w:multiLevelType w:val="hybridMultilevel"/>
    <w:tmpl w:val="191C9CA6"/>
    <w:lvl w:ilvl="0" w:tplc="FF12F08C">
      <w:start w:val="1"/>
      <w:numFmt w:val="lowerLetter"/>
      <w:lvlText w:val="%1."/>
      <w:lvlJc w:val="left"/>
      <w:pPr>
        <w:tabs>
          <w:tab w:val="num" w:pos="1080"/>
        </w:tabs>
        <w:ind w:left="1080" w:hanging="360"/>
      </w:pPr>
    </w:lvl>
    <w:lvl w:ilvl="1" w:tplc="C84A51A6" w:tentative="1">
      <w:start w:val="1"/>
      <w:numFmt w:val="lowerLetter"/>
      <w:lvlText w:val="%2."/>
      <w:lvlJc w:val="left"/>
      <w:pPr>
        <w:tabs>
          <w:tab w:val="num" w:pos="1440"/>
        </w:tabs>
        <w:ind w:left="1440" w:hanging="360"/>
      </w:pPr>
    </w:lvl>
    <w:lvl w:ilvl="2" w:tplc="AAE0E51C" w:tentative="1">
      <w:start w:val="1"/>
      <w:numFmt w:val="lowerRoman"/>
      <w:lvlText w:val="%3."/>
      <w:lvlJc w:val="right"/>
      <w:pPr>
        <w:tabs>
          <w:tab w:val="num" w:pos="2160"/>
        </w:tabs>
        <w:ind w:left="2160" w:hanging="180"/>
      </w:pPr>
    </w:lvl>
    <w:lvl w:ilvl="3" w:tplc="E202EBA6" w:tentative="1">
      <w:start w:val="1"/>
      <w:numFmt w:val="decimal"/>
      <w:lvlText w:val="%4."/>
      <w:lvlJc w:val="left"/>
      <w:pPr>
        <w:tabs>
          <w:tab w:val="num" w:pos="2880"/>
        </w:tabs>
        <w:ind w:left="2880" w:hanging="360"/>
      </w:pPr>
    </w:lvl>
    <w:lvl w:ilvl="4" w:tplc="F7B0A69E" w:tentative="1">
      <w:start w:val="1"/>
      <w:numFmt w:val="lowerLetter"/>
      <w:lvlText w:val="%5."/>
      <w:lvlJc w:val="left"/>
      <w:pPr>
        <w:tabs>
          <w:tab w:val="num" w:pos="3600"/>
        </w:tabs>
        <w:ind w:left="3600" w:hanging="360"/>
      </w:pPr>
    </w:lvl>
    <w:lvl w:ilvl="5" w:tplc="A3CEBE2A" w:tentative="1">
      <w:start w:val="1"/>
      <w:numFmt w:val="lowerRoman"/>
      <w:lvlText w:val="%6."/>
      <w:lvlJc w:val="right"/>
      <w:pPr>
        <w:tabs>
          <w:tab w:val="num" w:pos="4320"/>
        </w:tabs>
        <w:ind w:left="4320" w:hanging="180"/>
      </w:pPr>
    </w:lvl>
    <w:lvl w:ilvl="6" w:tplc="FADEB538" w:tentative="1">
      <w:start w:val="1"/>
      <w:numFmt w:val="decimal"/>
      <w:lvlText w:val="%7."/>
      <w:lvlJc w:val="left"/>
      <w:pPr>
        <w:tabs>
          <w:tab w:val="num" w:pos="5040"/>
        </w:tabs>
        <w:ind w:left="5040" w:hanging="360"/>
      </w:pPr>
    </w:lvl>
    <w:lvl w:ilvl="7" w:tplc="DBB438B6" w:tentative="1">
      <w:start w:val="1"/>
      <w:numFmt w:val="lowerLetter"/>
      <w:lvlText w:val="%8."/>
      <w:lvlJc w:val="left"/>
      <w:pPr>
        <w:tabs>
          <w:tab w:val="num" w:pos="5760"/>
        </w:tabs>
        <w:ind w:left="5760" w:hanging="360"/>
      </w:pPr>
    </w:lvl>
    <w:lvl w:ilvl="8" w:tplc="30268D94" w:tentative="1">
      <w:start w:val="1"/>
      <w:numFmt w:val="lowerRoman"/>
      <w:lvlText w:val="%9."/>
      <w:lvlJc w:val="right"/>
      <w:pPr>
        <w:tabs>
          <w:tab w:val="num" w:pos="6480"/>
        </w:tabs>
        <w:ind w:left="6480" w:hanging="180"/>
      </w:pPr>
    </w:lvl>
  </w:abstractNum>
  <w:abstractNum w:abstractNumId="29" w15:restartNumberingAfterBreak="0">
    <w:nsid w:val="79C66512"/>
    <w:multiLevelType w:val="hybridMultilevel"/>
    <w:tmpl w:val="B7D641D4"/>
    <w:lvl w:ilvl="0" w:tplc="8D0A4E2E">
      <w:start w:val="1"/>
      <w:numFmt w:val="decimal"/>
      <w:lvlText w:val="%1."/>
      <w:lvlJc w:val="left"/>
      <w:pPr>
        <w:ind w:left="720" w:hanging="360"/>
      </w:pPr>
      <w:rPr>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79FC00F7"/>
    <w:multiLevelType w:val="hybridMultilevel"/>
    <w:tmpl w:val="4CD27458"/>
    <w:lvl w:ilvl="0" w:tplc="40F66706">
      <w:start w:val="1"/>
      <w:numFmt w:val="bullet"/>
      <w:lvlText w:val=""/>
      <w:lvlJc w:val="left"/>
      <w:pPr>
        <w:tabs>
          <w:tab w:val="num" w:pos="2420"/>
        </w:tabs>
        <w:ind w:left="2420" w:hanging="360"/>
      </w:pPr>
      <w:rPr>
        <w:rFonts w:ascii="Symbol" w:hAnsi="Symbol" w:hint="default"/>
        <w:color w:val="auto"/>
      </w:rPr>
    </w:lvl>
    <w:lvl w:ilvl="1" w:tplc="D95AE5CA">
      <w:start w:val="1"/>
      <w:numFmt w:val="bullet"/>
      <w:lvlText w:val="–"/>
      <w:lvlJc w:val="left"/>
      <w:pPr>
        <w:tabs>
          <w:tab w:val="num" w:pos="1040"/>
        </w:tabs>
        <w:ind w:left="1020" w:hanging="340"/>
      </w:pPr>
      <w:rPr>
        <w:rFonts w:hint="default"/>
      </w:rPr>
    </w:lvl>
    <w:lvl w:ilvl="2" w:tplc="2C6A4744">
      <w:start w:val="1"/>
      <w:numFmt w:val="bullet"/>
      <w:pStyle w:val="bullet3"/>
      <w:lvlText w:val="o"/>
      <w:lvlJc w:val="left"/>
      <w:pPr>
        <w:tabs>
          <w:tab w:val="num" w:pos="1380"/>
        </w:tabs>
        <w:ind w:left="1360" w:hanging="340"/>
      </w:pPr>
      <w:rPr>
        <w:rFonts w:hint="default"/>
      </w:rPr>
    </w:lvl>
    <w:lvl w:ilvl="3" w:tplc="6F324AA2">
      <w:start w:val="1"/>
      <w:numFmt w:val="decimal"/>
      <w:pStyle w:val="listNum"/>
      <w:lvlText w:val="%4."/>
      <w:lvlJc w:val="left"/>
      <w:pPr>
        <w:tabs>
          <w:tab w:val="num" w:pos="700"/>
        </w:tabs>
        <w:ind w:left="680" w:hanging="340"/>
      </w:pPr>
      <w:rPr>
        <w:rFonts w:hint="default"/>
      </w:rPr>
    </w:lvl>
    <w:lvl w:ilvl="4" w:tplc="A0401E2A">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B5AC23CC" w:tentative="1">
      <w:start w:val="1"/>
      <w:numFmt w:val="bullet"/>
      <w:lvlText w:val=""/>
      <w:lvlJc w:val="left"/>
      <w:pPr>
        <w:tabs>
          <w:tab w:val="num" w:pos="4660"/>
        </w:tabs>
        <w:ind w:left="4660" w:hanging="360"/>
      </w:pPr>
      <w:rPr>
        <w:rFonts w:ascii="Wingdings" w:hAnsi="Wingdings" w:hint="default"/>
      </w:rPr>
    </w:lvl>
    <w:lvl w:ilvl="6" w:tplc="D0A499AE" w:tentative="1">
      <w:start w:val="1"/>
      <w:numFmt w:val="bullet"/>
      <w:lvlText w:val=""/>
      <w:lvlJc w:val="left"/>
      <w:pPr>
        <w:tabs>
          <w:tab w:val="num" w:pos="5380"/>
        </w:tabs>
        <w:ind w:left="5380" w:hanging="360"/>
      </w:pPr>
      <w:rPr>
        <w:rFonts w:ascii="Symbol" w:hAnsi="Symbol" w:hint="default"/>
      </w:rPr>
    </w:lvl>
    <w:lvl w:ilvl="7" w:tplc="2AF2E514" w:tentative="1">
      <w:start w:val="1"/>
      <w:numFmt w:val="bullet"/>
      <w:lvlText w:val="o"/>
      <w:lvlJc w:val="left"/>
      <w:pPr>
        <w:tabs>
          <w:tab w:val="num" w:pos="6100"/>
        </w:tabs>
        <w:ind w:left="6100" w:hanging="360"/>
      </w:pPr>
      <w:rPr>
        <w:rFonts w:ascii="Courier New" w:hAnsi="Courier New" w:hint="default"/>
      </w:rPr>
    </w:lvl>
    <w:lvl w:ilvl="8" w:tplc="B51430BC" w:tentative="1">
      <w:start w:val="1"/>
      <w:numFmt w:val="bullet"/>
      <w:lvlText w:val=""/>
      <w:lvlJc w:val="left"/>
      <w:pPr>
        <w:tabs>
          <w:tab w:val="num" w:pos="6820"/>
        </w:tabs>
        <w:ind w:left="6820" w:hanging="360"/>
      </w:pPr>
      <w:rPr>
        <w:rFonts w:ascii="Wingdings" w:hAnsi="Wingdings" w:hint="default"/>
      </w:rPr>
    </w:lvl>
  </w:abstractNum>
  <w:abstractNum w:abstractNumId="31" w15:restartNumberingAfterBreak="0">
    <w:nsid w:val="7DBF6AA4"/>
    <w:multiLevelType w:val="hybridMultilevel"/>
    <w:tmpl w:val="EC38E9AC"/>
    <w:lvl w:ilvl="0" w:tplc="257C8286">
      <w:start w:val="1"/>
      <w:numFmt w:val="lowerLetter"/>
      <w:lvlText w:val="%1."/>
      <w:lvlJc w:val="left"/>
      <w:pPr>
        <w:tabs>
          <w:tab w:val="num" w:pos="1080"/>
        </w:tabs>
        <w:ind w:left="1080" w:hanging="360"/>
      </w:pPr>
    </w:lvl>
    <w:lvl w:ilvl="1" w:tplc="F81AB06C" w:tentative="1">
      <w:start w:val="1"/>
      <w:numFmt w:val="lowerLetter"/>
      <w:lvlText w:val="%2."/>
      <w:lvlJc w:val="left"/>
      <w:pPr>
        <w:tabs>
          <w:tab w:val="num" w:pos="1440"/>
        </w:tabs>
        <w:ind w:left="1440" w:hanging="360"/>
      </w:pPr>
    </w:lvl>
    <w:lvl w:ilvl="2" w:tplc="995E2634" w:tentative="1">
      <w:start w:val="1"/>
      <w:numFmt w:val="lowerRoman"/>
      <w:lvlText w:val="%3."/>
      <w:lvlJc w:val="right"/>
      <w:pPr>
        <w:tabs>
          <w:tab w:val="num" w:pos="2160"/>
        </w:tabs>
        <w:ind w:left="2160" w:hanging="180"/>
      </w:pPr>
    </w:lvl>
    <w:lvl w:ilvl="3" w:tplc="22F4578C" w:tentative="1">
      <w:start w:val="1"/>
      <w:numFmt w:val="decimal"/>
      <w:lvlText w:val="%4."/>
      <w:lvlJc w:val="left"/>
      <w:pPr>
        <w:tabs>
          <w:tab w:val="num" w:pos="2880"/>
        </w:tabs>
        <w:ind w:left="2880" w:hanging="360"/>
      </w:pPr>
    </w:lvl>
    <w:lvl w:ilvl="4" w:tplc="0DCEFFC2" w:tentative="1">
      <w:start w:val="1"/>
      <w:numFmt w:val="lowerLetter"/>
      <w:lvlText w:val="%5."/>
      <w:lvlJc w:val="left"/>
      <w:pPr>
        <w:tabs>
          <w:tab w:val="num" w:pos="3600"/>
        </w:tabs>
        <w:ind w:left="3600" w:hanging="360"/>
      </w:pPr>
    </w:lvl>
    <w:lvl w:ilvl="5" w:tplc="4F94557A" w:tentative="1">
      <w:start w:val="1"/>
      <w:numFmt w:val="lowerRoman"/>
      <w:lvlText w:val="%6."/>
      <w:lvlJc w:val="right"/>
      <w:pPr>
        <w:tabs>
          <w:tab w:val="num" w:pos="4320"/>
        </w:tabs>
        <w:ind w:left="4320" w:hanging="180"/>
      </w:pPr>
    </w:lvl>
    <w:lvl w:ilvl="6" w:tplc="963E4B94" w:tentative="1">
      <w:start w:val="1"/>
      <w:numFmt w:val="decimal"/>
      <w:lvlText w:val="%7."/>
      <w:lvlJc w:val="left"/>
      <w:pPr>
        <w:tabs>
          <w:tab w:val="num" w:pos="5040"/>
        </w:tabs>
        <w:ind w:left="5040" w:hanging="360"/>
      </w:pPr>
    </w:lvl>
    <w:lvl w:ilvl="7" w:tplc="EB8E49EA" w:tentative="1">
      <w:start w:val="1"/>
      <w:numFmt w:val="lowerLetter"/>
      <w:lvlText w:val="%8."/>
      <w:lvlJc w:val="left"/>
      <w:pPr>
        <w:tabs>
          <w:tab w:val="num" w:pos="5760"/>
        </w:tabs>
        <w:ind w:left="5760" w:hanging="360"/>
      </w:pPr>
    </w:lvl>
    <w:lvl w:ilvl="8" w:tplc="FBB043CA" w:tentative="1">
      <w:start w:val="1"/>
      <w:numFmt w:val="lowerRoman"/>
      <w:lvlText w:val="%9."/>
      <w:lvlJc w:val="right"/>
      <w:pPr>
        <w:tabs>
          <w:tab w:val="num" w:pos="6480"/>
        </w:tabs>
        <w:ind w:left="6480" w:hanging="180"/>
      </w:pPr>
    </w:lvl>
  </w:abstractNum>
  <w:abstractNum w:abstractNumId="32"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33"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47333811">
    <w:abstractNumId w:val="14"/>
  </w:num>
  <w:num w:numId="2" w16cid:durableId="521865921">
    <w:abstractNumId w:val="4"/>
  </w:num>
  <w:num w:numId="3" w16cid:durableId="1101141405">
    <w:abstractNumId w:val="11"/>
  </w:num>
  <w:num w:numId="4" w16cid:durableId="1170870074">
    <w:abstractNumId w:val="13"/>
  </w:num>
  <w:num w:numId="5" w16cid:durableId="1038093146">
    <w:abstractNumId w:val="19"/>
  </w:num>
  <w:num w:numId="6" w16cid:durableId="1617829748">
    <w:abstractNumId w:val="33"/>
  </w:num>
  <w:num w:numId="7" w16cid:durableId="1433162252">
    <w:abstractNumId w:val="22"/>
  </w:num>
  <w:num w:numId="8" w16cid:durableId="1599288803">
    <w:abstractNumId w:val="22"/>
  </w:num>
  <w:num w:numId="9" w16cid:durableId="383215465">
    <w:abstractNumId w:val="7"/>
  </w:num>
  <w:num w:numId="10" w16cid:durableId="437677094">
    <w:abstractNumId w:val="8"/>
  </w:num>
  <w:num w:numId="11" w16cid:durableId="1018044491">
    <w:abstractNumId w:val="1"/>
  </w:num>
  <w:num w:numId="12" w16cid:durableId="1763529844">
    <w:abstractNumId w:val="30"/>
  </w:num>
  <w:num w:numId="13" w16cid:durableId="820577959">
    <w:abstractNumId w:val="30"/>
  </w:num>
  <w:num w:numId="14" w16cid:durableId="963537650">
    <w:abstractNumId w:val="30"/>
  </w:num>
  <w:num w:numId="15" w16cid:durableId="1329283090">
    <w:abstractNumId w:val="0"/>
  </w:num>
  <w:num w:numId="16" w16cid:durableId="373194075">
    <w:abstractNumId w:val="0"/>
  </w:num>
  <w:num w:numId="17" w16cid:durableId="847408405">
    <w:abstractNumId w:val="8"/>
  </w:num>
  <w:num w:numId="18" w16cid:durableId="1152327304">
    <w:abstractNumId w:val="1"/>
  </w:num>
  <w:num w:numId="19" w16cid:durableId="2099591476">
    <w:abstractNumId w:val="30"/>
  </w:num>
  <w:num w:numId="20" w16cid:durableId="844520641">
    <w:abstractNumId w:val="30"/>
  </w:num>
  <w:num w:numId="21" w16cid:durableId="1793203814">
    <w:abstractNumId w:val="30"/>
  </w:num>
  <w:num w:numId="22" w16cid:durableId="1614701354">
    <w:abstractNumId w:val="0"/>
  </w:num>
  <w:num w:numId="23" w16cid:durableId="1995253125">
    <w:abstractNumId w:val="8"/>
  </w:num>
  <w:num w:numId="24" w16cid:durableId="1893031116">
    <w:abstractNumId w:val="5"/>
  </w:num>
  <w:num w:numId="25" w16cid:durableId="1749963456">
    <w:abstractNumId w:val="24"/>
  </w:num>
  <w:num w:numId="26" w16cid:durableId="313679328">
    <w:abstractNumId w:val="27"/>
  </w:num>
  <w:num w:numId="27" w16cid:durableId="381026793">
    <w:abstractNumId w:val="2"/>
  </w:num>
  <w:num w:numId="28" w16cid:durableId="1395085147">
    <w:abstractNumId w:val="28"/>
  </w:num>
  <w:num w:numId="29" w16cid:durableId="426970713">
    <w:abstractNumId w:val="31"/>
  </w:num>
  <w:num w:numId="30" w16cid:durableId="1563559350">
    <w:abstractNumId w:val="16"/>
  </w:num>
  <w:num w:numId="31" w16cid:durableId="1401056617">
    <w:abstractNumId w:val="15"/>
  </w:num>
  <w:num w:numId="32" w16cid:durableId="1738821752">
    <w:abstractNumId w:val="12"/>
  </w:num>
  <w:num w:numId="33" w16cid:durableId="2095663313">
    <w:abstractNumId w:val="12"/>
  </w:num>
  <w:num w:numId="34" w16cid:durableId="1020204029">
    <w:abstractNumId w:val="9"/>
  </w:num>
  <w:num w:numId="35" w16cid:durableId="1366908929">
    <w:abstractNumId w:val="32"/>
  </w:num>
  <w:num w:numId="36" w16cid:durableId="69278262">
    <w:abstractNumId w:val="20"/>
  </w:num>
  <w:num w:numId="37" w16cid:durableId="548077927">
    <w:abstractNumId w:val="10"/>
  </w:num>
  <w:num w:numId="38" w16cid:durableId="1376393717">
    <w:abstractNumId w:val="17"/>
  </w:num>
  <w:num w:numId="39" w16cid:durableId="1062173641">
    <w:abstractNumId w:val="23"/>
  </w:num>
  <w:num w:numId="40" w16cid:durableId="160241483">
    <w:abstractNumId w:val="21"/>
  </w:num>
  <w:num w:numId="41" w16cid:durableId="1714767065">
    <w:abstractNumId w:val="25"/>
  </w:num>
  <w:num w:numId="42" w16cid:durableId="1920282658">
    <w:abstractNumId w:val="3"/>
  </w:num>
  <w:num w:numId="43" w16cid:durableId="852498056">
    <w:abstractNumId w:val="18"/>
  </w:num>
  <w:num w:numId="44" w16cid:durableId="315187868">
    <w:abstractNumId w:val="26"/>
  </w:num>
  <w:num w:numId="45" w16cid:durableId="916211928">
    <w:abstractNumId w:val="12"/>
  </w:num>
  <w:num w:numId="46" w16cid:durableId="834598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2185285">
    <w:abstractNumId w:val="12"/>
  </w:num>
  <w:num w:numId="48" w16cid:durableId="70995797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E0"/>
    <w:rsid w:val="000017A9"/>
    <w:rsid w:val="00001B4D"/>
    <w:rsid w:val="00004892"/>
    <w:rsid w:val="0000743C"/>
    <w:rsid w:val="00010101"/>
    <w:rsid w:val="0001113B"/>
    <w:rsid w:val="000151A1"/>
    <w:rsid w:val="00016E8D"/>
    <w:rsid w:val="00027EC8"/>
    <w:rsid w:val="0003009D"/>
    <w:rsid w:val="00030F9F"/>
    <w:rsid w:val="00032324"/>
    <w:rsid w:val="00033C81"/>
    <w:rsid w:val="00036550"/>
    <w:rsid w:val="00037C5C"/>
    <w:rsid w:val="00040C7B"/>
    <w:rsid w:val="0004206A"/>
    <w:rsid w:val="000422B2"/>
    <w:rsid w:val="00042BEC"/>
    <w:rsid w:val="000575D7"/>
    <w:rsid w:val="00063294"/>
    <w:rsid w:val="000664D6"/>
    <w:rsid w:val="000672F2"/>
    <w:rsid w:val="0006758D"/>
    <w:rsid w:val="000743D6"/>
    <w:rsid w:val="0007635B"/>
    <w:rsid w:val="00076524"/>
    <w:rsid w:val="0007667A"/>
    <w:rsid w:val="00076917"/>
    <w:rsid w:val="000770EA"/>
    <w:rsid w:val="00084A31"/>
    <w:rsid w:val="0008655D"/>
    <w:rsid w:val="00087808"/>
    <w:rsid w:val="000910DA"/>
    <w:rsid w:val="000914C0"/>
    <w:rsid w:val="00091C68"/>
    <w:rsid w:val="00094DCD"/>
    <w:rsid w:val="00097773"/>
    <w:rsid w:val="000A19E1"/>
    <w:rsid w:val="000A2E9E"/>
    <w:rsid w:val="000A4B5C"/>
    <w:rsid w:val="000A63EA"/>
    <w:rsid w:val="000B1B56"/>
    <w:rsid w:val="000B45E2"/>
    <w:rsid w:val="000B561F"/>
    <w:rsid w:val="000C0716"/>
    <w:rsid w:val="000C2042"/>
    <w:rsid w:val="000C46CE"/>
    <w:rsid w:val="000C6197"/>
    <w:rsid w:val="000C6E5B"/>
    <w:rsid w:val="000C73AC"/>
    <w:rsid w:val="000C7629"/>
    <w:rsid w:val="000D40A9"/>
    <w:rsid w:val="000D559D"/>
    <w:rsid w:val="000D725E"/>
    <w:rsid w:val="000E2688"/>
    <w:rsid w:val="000E6E02"/>
    <w:rsid w:val="000F7E72"/>
    <w:rsid w:val="0010031E"/>
    <w:rsid w:val="00102986"/>
    <w:rsid w:val="00106063"/>
    <w:rsid w:val="00106A94"/>
    <w:rsid w:val="00107846"/>
    <w:rsid w:val="0011114B"/>
    <w:rsid w:val="00114DED"/>
    <w:rsid w:val="00116719"/>
    <w:rsid w:val="0012116D"/>
    <w:rsid w:val="00121F3F"/>
    <w:rsid w:val="00125786"/>
    <w:rsid w:val="001271AD"/>
    <w:rsid w:val="00127AEC"/>
    <w:rsid w:val="00127E7B"/>
    <w:rsid w:val="001309DC"/>
    <w:rsid w:val="001313A0"/>
    <w:rsid w:val="0013147E"/>
    <w:rsid w:val="00131CB4"/>
    <w:rsid w:val="00132B03"/>
    <w:rsid w:val="00134C12"/>
    <w:rsid w:val="00136A76"/>
    <w:rsid w:val="001422D1"/>
    <w:rsid w:val="00150E24"/>
    <w:rsid w:val="00153249"/>
    <w:rsid w:val="0015403F"/>
    <w:rsid w:val="00163B9D"/>
    <w:rsid w:val="0016472D"/>
    <w:rsid w:val="00166C5F"/>
    <w:rsid w:val="001676D4"/>
    <w:rsid w:val="0017732F"/>
    <w:rsid w:val="00180D73"/>
    <w:rsid w:val="00186398"/>
    <w:rsid w:val="001904D4"/>
    <w:rsid w:val="0019236A"/>
    <w:rsid w:val="00195580"/>
    <w:rsid w:val="001960B6"/>
    <w:rsid w:val="00196DE1"/>
    <w:rsid w:val="001970BF"/>
    <w:rsid w:val="001B2251"/>
    <w:rsid w:val="001B2ACB"/>
    <w:rsid w:val="001B3E74"/>
    <w:rsid w:val="001B45DD"/>
    <w:rsid w:val="001B6C09"/>
    <w:rsid w:val="001C1B21"/>
    <w:rsid w:val="001C4209"/>
    <w:rsid w:val="001C5133"/>
    <w:rsid w:val="001C740A"/>
    <w:rsid w:val="001D05BA"/>
    <w:rsid w:val="001D368A"/>
    <w:rsid w:val="001D3C4D"/>
    <w:rsid w:val="001E29D7"/>
    <w:rsid w:val="001E33D2"/>
    <w:rsid w:val="001E58B2"/>
    <w:rsid w:val="001E627C"/>
    <w:rsid w:val="001E6D1E"/>
    <w:rsid w:val="001E7493"/>
    <w:rsid w:val="001F7F4F"/>
    <w:rsid w:val="00201A3F"/>
    <w:rsid w:val="00201F36"/>
    <w:rsid w:val="00206906"/>
    <w:rsid w:val="00210443"/>
    <w:rsid w:val="0021253B"/>
    <w:rsid w:val="002129D1"/>
    <w:rsid w:val="002208B2"/>
    <w:rsid w:val="00222B63"/>
    <w:rsid w:val="0022300A"/>
    <w:rsid w:val="00224CBA"/>
    <w:rsid w:val="002263F0"/>
    <w:rsid w:val="002305F7"/>
    <w:rsid w:val="002311C6"/>
    <w:rsid w:val="0023306D"/>
    <w:rsid w:val="00233A3D"/>
    <w:rsid w:val="0023660C"/>
    <w:rsid w:val="00236683"/>
    <w:rsid w:val="00236F32"/>
    <w:rsid w:val="00240BCC"/>
    <w:rsid w:val="00241675"/>
    <w:rsid w:val="002428EA"/>
    <w:rsid w:val="00245825"/>
    <w:rsid w:val="002624F6"/>
    <w:rsid w:val="00262EA3"/>
    <w:rsid w:val="00263522"/>
    <w:rsid w:val="002649CD"/>
    <w:rsid w:val="00272451"/>
    <w:rsid w:val="002729D6"/>
    <w:rsid w:val="0027373D"/>
    <w:rsid w:val="00275B40"/>
    <w:rsid w:val="002846FF"/>
    <w:rsid w:val="002850C3"/>
    <w:rsid w:val="00290251"/>
    <w:rsid w:val="00290DB3"/>
    <w:rsid w:val="00291293"/>
    <w:rsid w:val="002921C9"/>
    <w:rsid w:val="002950D8"/>
    <w:rsid w:val="00297CE6"/>
    <w:rsid w:val="00297D8E"/>
    <w:rsid w:val="002A187A"/>
    <w:rsid w:val="002A466C"/>
    <w:rsid w:val="002A4881"/>
    <w:rsid w:val="002A74F9"/>
    <w:rsid w:val="002A783A"/>
    <w:rsid w:val="002B1053"/>
    <w:rsid w:val="002B4F74"/>
    <w:rsid w:val="002B79FE"/>
    <w:rsid w:val="002C0898"/>
    <w:rsid w:val="002C2FC4"/>
    <w:rsid w:val="002C44F3"/>
    <w:rsid w:val="002C52E0"/>
    <w:rsid w:val="002D0E8B"/>
    <w:rsid w:val="002D486E"/>
    <w:rsid w:val="002D548E"/>
    <w:rsid w:val="002D6D56"/>
    <w:rsid w:val="002E0933"/>
    <w:rsid w:val="002E1307"/>
    <w:rsid w:val="002E1B7D"/>
    <w:rsid w:val="002E20B8"/>
    <w:rsid w:val="002E3807"/>
    <w:rsid w:val="002E73D7"/>
    <w:rsid w:val="002E7E21"/>
    <w:rsid w:val="002F00E7"/>
    <w:rsid w:val="002F28C1"/>
    <w:rsid w:val="002F3749"/>
    <w:rsid w:val="002F3C12"/>
    <w:rsid w:val="003018E5"/>
    <w:rsid w:val="003058AF"/>
    <w:rsid w:val="00306E35"/>
    <w:rsid w:val="00310DE0"/>
    <w:rsid w:val="00311C2B"/>
    <w:rsid w:val="0031340D"/>
    <w:rsid w:val="0031367B"/>
    <w:rsid w:val="003145AF"/>
    <w:rsid w:val="003157BB"/>
    <w:rsid w:val="003169F9"/>
    <w:rsid w:val="00316EB3"/>
    <w:rsid w:val="00321FE0"/>
    <w:rsid w:val="003225F5"/>
    <w:rsid w:val="003227EC"/>
    <w:rsid w:val="003245BD"/>
    <w:rsid w:val="00324B7A"/>
    <w:rsid w:val="003265E1"/>
    <w:rsid w:val="003303B8"/>
    <w:rsid w:val="00330BB7"/>
    <w:rsid w:val="00331764"/>
    <w:rsid w:val="00333AEA"/>
    <w:rsid w:val="0034457C"/>
    <w:rsid w:val="0034715C"/>
    <w:rsid w:val="003502C8"/>
    <w:rsid w:val="0035064C"/>
    <w:rsid w:val="003542BE"/>
    <w:rsid w:val="003613B2"/>
    <w:rsid w:val="00362065"/>
    <w:rsid w:val="003658EA"/>
    <w:rsid w:val="00365B2A"/>
    <w:rsid w:val="00366AB9"/>
    <w:rsid w:val="003728E2"/>
    <w:rsid w:val="0037391C"/>
    <w:rsid w:val="00374A77"/>
    <w:rsid w:val="003772CD"/>
    <w:rsid w:val="00380E4A"/>
    <w:rsid w:val="003862C9"/>
    <w:rsid w:val="00390101"/>
    <w:rsid w:val="0039650D"/>
    <w:rsid w:val="003A033D"/>
    <w:rsid w:val="003A1387"/>
    <w:rsid w:val="003A32BE"/>
    <w:rsid w:val="003A6251"/>
    <w:rsid w:val="003A73E0"/>
    <w:rsid w:val="003B3899"/>
    <w:rsid w:val="003B7D53"/>
    <w:rsid w:val="003B7DE7"/>
    <w:rsid w:val="003C042A"/>
    <w:rsid w:val="003C44D3"/>
    <w:rsid w:val="003D0CAE"/>
    <w:rsid w:val="003D5A92"/>
    <w:rsid w:val="003D7FA0"/>
    <w:rsid w:val="003E64DA"/>
    <w:rsid w:val="003E6800"/>
    <w:rsid w:val="003F07AB"/>
    <w:rsid w:val="003F113C"/>
    <w:rsid w:val="00401AB8"/>
    <w:rsid w:val="004026F4"/>
    <w:rsid w:val="00403232"/>
    <w:rsid w:val="00405C44"/>
    <w:rsid w:val="0040639D"/>
    <w:rsid w:val="004111D4"/>
    <w:rsid w:val="004126D5"/>
    <w:rsid w:val="00415D17"/>
    <w:rsid w:val="0042068A"/>
    <w:rsid w:val="00420DE8"/>
    <w:rsid w:val="0042208B"/>
    <w:rsid w:val="00425022"/>
    <w:rsid w:val="004344B6"/>
    <w:rsid w:val="004359EA"/>
    <w:rsid w:val="00436287"/>
    <w:rsid w:val="004416DB"/>
    <w:rsid w:val="00442479"/>
    <w:rsid w:val="004426F9"/>
    <w:rsid w:val="00447936"/>
    <w:rsid w:val="00454DA2"/>
    <w:rsid w:val="00455CD1"/>
    <w:rsid w:val="00456E6F"/>
    <w:rsid w:val="00461360"/>
    <w:rsid w:val="00465C65"/>
    <w:rsid w:val="00466968"/>
    <w:rsid w:val="00480AAA"/>
    <w:rsid w:val="0048120F"/>
    <w:rsid w:val="0048245A"/>
    <w:rsid w:val="00483B9A"/>
    <w:rsid w:val="00484433"/>
    <w:rsid w:val="00484BA0"/>
    <w:rsid w:val="004857E1"/>
    <w:rsid w:val="004875F9"/>
    <w:rsid w:val="0049010C"/>
    <w:rsid w:val="00492506"/>
    <w:rsid w:val="00494127"/>
    <w:rsid w:val="00494892"/>
    <w:rsid w:val="0049629E"/>
    <w:rsid w:val="004967B4"/>
    <w:rsid w:val="00496ACB"/>
    <w:rsid w:val="00497B03"/>
    <w:rsid w:val="004A446C"/>
    <w:rsid w:val="004A5CE3"/>
    <w:rsid w:val="004A7043"/>
    <w:rsid w:val="004A7E73"/>
    <w:rsid w:val="004B09F4"/>
    <w:rsid w:val="004B0B5C"/>
    <w:rsid w:val="004B1672"/>
    <w:rsid w:val="004B26B9"/>
    <w:rsid w:val="004B3625"/>
    <w:rsid w:val="004B3C9E"/>
    <w:rsid w:val="004B626F"/>
    <w:rsid w:val="004C21F5"/>
    <w:rsid w:val="004C2C0C"/>
    <w:rsid w:val="004C2F1B"/>
    <w:rsid w:val="004C3F18"/>
    <w:rsid w:val="004C5B14"/>
    <w:rsid w:val="004C5BFF"/>
    <w:rsid w:val="004E2057"/>
    <w:rsid w:val="004E5176"/>
    <w:rsid w:val="004E7651"/>
    <w:rsid w:val="004E7DE2"/>
    <w:rsid w:val="004F0219"/>
    <w:rsid w:val="004F0925"/>
    <w:rsid w:val="004F2355"/>
    <w:rsid w:val="004F3319"/>
    <w:rsid w:val="004F47C3"/>
    <w:rsid w:val="004F495C"/>
    <w:rsid w:val="004F6042"/>
    <w:rsid w:val="004F6EDC"/>
    <w:rsid w:val="00506172"/>
    <w:rsid w:val="005062ED"/>
    <w:rsid w:val="0050674A"/>
    <w:rsid w:val="00507BC4"/>
    <w:rsid w:val="005123E3"/>
    <w:rsid w:val="0051250C"/>
    <w:rsid w:val="00513A78"/>
    <w:rsid w:val="005143C1"/>
    <w:rsid w:val="005166F7"/>
    <w:rsid w:val="00522747"/>
    <w:rsid w:val="00522DA2"/>
    <w:rsid w:val="00522DDC"/>
    <w:rsid w:val="00522FEC"/>
    <w:rsid w:val="00524F14"/>
    <w:rsid w:val="00526FAA"/>
    <w:rsid w:val="00531039"/>
    <w:rsid w:val="0053128D"/>
    <w:rsid w:val="005331CE"/>
    <w:rsid w:val="00540426"/>
    <w:rsid w:val="00543721"/>
    <w:rsid w:val="00551F29"/>
    <w:rsid w:val="005530BE"/>
    <w:rsid w:val="00554537"/>
    <w:rsid w:val="005600A5"/>
    <w:rsid w:val="00560852"/>
    <w:rsid w:val="005676CB"/>
    <w:rsid w:val="00570648"/>
    <w:rsid w:val="005707EE"/>
    <w:rsid w:val="00570894"/>
    <w:rsid w:val="0057599C"/>
    <w:rsid w:val="00575C63"/>
    <w:rsid w:val="00582708"/>
    <w:rsid w:val="00587147"/>
    <w:rsid w:val="0058766C"/>
    <w:rsid w:val="00587A87"/>
    <w:rsid w:val="00592201"/>
    <w:rsid w:val="00594394"/>
    <w:rsid w:val="005946B3"/>
    <w:rsid w:val="005A2A4D"/>
    <w:rsid w:val="005A3701"/>
    <w:rsid w:val="005A4359"/>
    <w:rsid w:val="005A4C17"/>
    <w:rsid w:val="005A5B5C"/>
    <w:rsid w:val="005A65B0"/>
    <w:rsid w:val="005A6CA0"/>
    <w:rsid w:val="005B115F"/>
    <w:rsid w:val="005B433E"/>
    <w:rsid w:val="005B4F34"/>
    <w:rsid w:val="005B64C7"/>
    <w:rsid w:val="005C009F"/>
    <w:rsid w:val="005C0FF5"/>
    <w:rsid w:val="005C3F1C"/>
    <w:rsid w:val="005C6741"/>
    <w:rsid w:val="005D143A"/>
    <w:rsid w:val="005D3071"/>
    <w:rsid w:val="005D4E2F"/>
    <w:rsid w:val="005D58D0"/>
    <w:rsid w:val="005E07DD"/>
    <w:rsid w:val="005E3425"/>
    <w:rsid w:val="005E7536"/>
    <w:rsid w:val="005F0703"/>
    <w:rsid w:val="005F560B"/>
    <w:rsid w:val="00600CD7"/>
    <w:rsid w:val="0061514E"/>
    <w:rsid w:val="00616741"/>
    <w:rsid w:val="00617305"/>
    <w:rsid w:val="00620006"/>
    <w:rsid w:val="00622B1E"/>
    <w:rsid w:val="00622C75"/>
    <w:rsid w:val="0062439D"/>
    <w:rsid w:val="00625437"/>
    <w:rsid w:val="00625BF9"/>
    <w:rsid w:val="00626B27"/>
    <w:rsid w:val="00635F41"/>
    <w:rsid w:val="0064094E"/>
    <w:rsid w:val="00642CCD"/>
    <w:rsid w:val="00643C22"/>
    <w:rsid w:val="006453C8"/>
    <w:rsid w:val="006475F9"/>
    <w:rsid w:val="0064784C"/>
    <w:rsid w:val="006519DF"/>
    <w:rsid w:val="00651F95"/>
    <w:rsid w:val="006547D0"/>
    <w:rsid w:val="00654A40"/>
    <w:rsid w:val="00655EB0"/>
    <w:rsid w:val="006570C8"/>
    <w:rsid w:val="00660262"/>
    <w:rsid w:val="006619B8"/>
    <w:rsid w:val="006633A7"/>
    <w:rsid w:val="006649C9"/>
    <w:rsid w:val="00667DDB"/>
    <w:rsid w:val="00682840"/>
    <w:rsid w:val="0068376F"/>
    <w:rsid w:val="0068550C"/>
    <w:rsid w:val="00686552"/>
    <w:rsid w:val="00686C42"/>
    <w:rsid w:val="00687477"/>
    <w:rsid w:val="00690E80"/>
    <w:rsid w:val="00691C58"/>
    <w:rsid w:val="006947AF"/>
    <w:rsid w:val="006950CF"/>
    <w:rsid w:val="00695623"/>
    <w:rsid w:val="00696DAE"/>
    <w:rsid w:val="00697370"/>
    <w:rsid w:val="006A32FB"/>
    <w:rsid w:val="006A3C85"/>
    <w:rsid w:val="006A4AD3"/>
    <w:rsid w:val="006A69BD"/>
    <w:rsid w:val="006A6CD8"/>
    <w:rsid w:val="006B20F8"/>
    <w:rsid w:val="006B4877"/>
    <w:rsid w:val="006B5F33"/>
    <w:rsid w:val="006C0BDA"/>
    <w:rsid w:val="006C323C"/>
    <w:rsid w:val="006C33A0"/>
    <w:rsid w:val="006C7110"/>
    <w:rsid w:val="006D5510"/>
    <w:rsid w:val="006E2DB1"/>
    <w:rsid w:val="006E5B34"/>
    <w:rsid w:val="006F1B5B"/>
    <w:rsid w:val="006F480F"/>
    <w:rsid w:val="006F490A"/>
    <w:rsid w:val="00701900"/>
    <w:rsid w:val="00702AC4"/>
    <w:rsid w:val="00703956"/>
    <w:rsid w:val="007060AE"/>
    <w:rsid w:val="007067D9"/>
    <w:rsid w:val="00706D91"/>
    <w:rsid w:val="00712168"/>
    <w:rsid w:val="00722698"/>
    <w:rsid w:val="007305E9"/>
    <w:rsid w:val="007370A3"/>
    <w:rsid w:val="00745894"/>
    <w:rsid w:val="00751648"/>
    <w:rsid w:val="007518A0"/>
    <w:rsid w:val="0075463D"/>
    <w:rsid w:val="007555D2"/>
    <w:rsid w:val="007606EC"/>
    <w:rsid w:val="0076200A"/>
    <w:rsid w:val="00762E17"/>
    <w:rsid w:val="00766A77"/>
    <w:rsid w:val="00775893"/>
    <w:rsid w:val="0077683D"/>
    <w:rsid w:val="00777A03"/>
    <w:rsid w:val="007829F7"/>
    <w:rsid w:val="00782C54"/>
    <w:rsid w:val="00783C05"/>
    <w:rsid w:val="00785722"/>
    <w:rsid w:val="00786D6C"/>
    <w:rsid w:val="00787E7A"/>
    <w:rsid w:val="007904D0"/>
    <w:rsid w:val="007910C3"/>
    <w:rsid w:val="007A5F79"/>
    <w:rsid w:val="007A7773"/>
    <w:rsid w:val="007B2487"/>
    <w:rsid w:val="007C1BF1"/>
    <w:rsid w:val="007C3EE1"/>
    <w:rsid w:val="007C4D2D"/>
    <w:rsid w:val="007C7E45"/>
    <w:rsid w:val="007D1344"/>
    <w:rsid w:val="007D15CC"/>
    <w:rsid w:val="007D5839"/>
    <w:rsid w:val="007D5970"/>
    <w:rsid w:val="007D7FC9"/>
    <w:rsid w:val="007E1CD1"/>
    <w:rsid w:val="007E258C"/>
    <w:rsid w:val="007F4319"/>
    <w:rsid w:val="007F4932"/>
    <w:rsid w:val="007F5314"/>
    <w:rsid w:val="007F5A8E"/>
    <w:rsid w:val="007F7A20"/>
    <w:rsid w:val="008017C8"/>
    <w:rsid w:val="0080647C"/>
    <w:rsid w:val="00810F12"/>
    <w:rsid w:val="008133DD"/>
    <w:rsid w:val="00813B54"/>
    <w:rsid w:val="00815483"/>
    <w:rsid w:val="00815ABF"/>
    <w:rsid w:val="008164F9"/>
    <w:rsid w:val="0082520A"/>
    <w:rsid w:val="008255AB"/>
    <w:rsid w:val="00826264"/>
    <w:rsid w:val="0082696C"/>
    <w:rsid w:val="00827CC9"/>
    <w:rsid w:val="00832C7D"/>
    <w:rsid w:val="00833570"/>
    <w:rsid w:val="00833D13"/>
    <w:rsid w:val="0083466A"/>
    <w:rsid w:val="008356EB"/>
    <w:rsid w:val="00836ED7"/>
    <w:rsid w:val="00841652"/>
    <w:rsid w:val="008416BC"/>
    <w:rsid w:val="00852037"/>
    <w:rsid w:val="00853FED"/>
    <w:rsid w:val="008545EC"/>
    <w:rsid w:val="008629CE"/>
    <w:rsid w:val="008641A5"/>
    <w:rsid w:val="0086639C"/>
    <w:rsid w:val="00866B87"/>
    <w:rsid w:val="008754D2"/>
    <w:rsid w:val="00875BC7"/>
    <w:rsid w:val="008778C2"/>
    <w:rsid w:val="00894082"/>
    <w:rsid w:val="008945D5"/>
    <w:rsid w:val="008A18D2"/>
    <w:rsid w:val="008A1E6A"/>
    <w:rsid w:val="008A1ECC"/>
    <w:rsid w:val="008A2CEB"/>
    <w:rsid w:val="008A457B"/>
    <w:rsid w:val="008A5343"/>
    <w:rsid w:val="008A5C55"/>
    <w:rsid w:val="008B295F"/>
    <w:rsid w:val="008B2F89"/>
    <w:rsid w:val="008B565C"/>
    <w:rsid w:val="008C01B2"/>
    <w:rsid w:val="008C0CFC"/>
    <w:rsid w:val="008C111B"/>
    <w:rsid w:val="008C510D"/>
    <w:rsid w:val="008C6434"/>
    <w:rsid w:val="008C73F5"/>
    <w:rsid w:val="008D0527"/>
    <w:rsid w:val="008D1D4C"/>
    <w:rsid w:val="008D3500"/>
    <w:rsid w:val="008D45AB"/>
    <w:rsid w:val="008E5210"/>
    <w:rsid w:val="008E5FE5"/>
    <w:rsid w:val="008E65ED"/>
    <w:rsid w:val="008E7D7B"/>
    <w:rsid w:val="008F045E"/>
    <w:rsid w:val="008F0D20"/>
    <w:rsid w:val="008F0D2E"/>
    <w:rsid w:val="008F2B30"/>
    <w:rsid w:val="008F4338"/>
    <w:rsid w:val="008F5CD6"/>
    <w:rsid w:val="00900100"/>
    <w:rsid w:val="00906A67"/>
    <w:rsid w:val="00910D32"/>
    <w:rsid w:val="00921419"/>
    <w:rsid w:val="00922605"/>
    <w:rsid w:val="00923C54"/>
    <w:rsid w:val="00924DED"/>
    <w:rsid w:val="00931565"/>
    <w:rsid w:val="009330EA"/>
    <w:rsid w:val="00935DD1"/>
    <w:rsid w:val="00936D08"/>
    <w:rsid w:val="0094105F"/>
    <w:rsid w:val="00942CB8"/>
    <w:rsid w:val="00942F9E"/>
    <w:rsid w:val="00945153"/>
    <w:rsid w:val="00945941"/>
    <w:rsid w:val="00954320"/>
    <w:rsid w:val="00954D9D"/>
    <w:rsid w:val="00956629"/>
    <w:rsid w:val="00957B52"/>
    <w:rsid w:val="00957CC0"/>
    <w:rsid w:val="00957CE5"/>
    <w:rsid w:val="00960558"/>
    <w:rsid w:val="00961A5C"/>
    <w:rsid w:val="00962016"/>
    <w:rsid w:val="0096254C"/>
    <w:rsid w:val="00963750"/>
    <w:rsid w:val="0096475D"/>
    <w:rsid w:val="00964819"/>
    <w:rsid w:val="00965DD2"/>
    <w:rsid w:val="00967596"/>
    <w:rsid w:val="00976ADC"/>
    <w:rsid w:val="0097772F"/>
    <w:rsid w:val="009848AA"/>
    <w:rsid w:val="009849E9"/>
    <w:rsid w:val="00984D79"/>
    <w:rsid w:val="00986775"/>
    <w:rsid w:val="00987085"/>
    <w:rsid w:val="009911B0"/>
    <w:rsid w:val="009A25E4"/>
    <w:rsid w:val="009A2A4F"/>
    <w:rsid w:val="009A4EA1"/>
    <w:rsid w:val="009A699F"/>
    <w:rsid w:val="009B1045"/>
    <w:rsid w:val="009B2EA5"/>
    <w:rsid w:val="009B59FC"/>
    <w:rsid w:val="009B7D98"/>
    <w:rsid w:val="009C0C87"/>
    <w:rsid w:val="009C0DFC"/>
    <w:rsid w:val="009C6C9A"/>
    <w:rsid w:val="009C7526"/>
    <w:rsid w:val="009D0A5B"/>
    <w:rsid w:val="009D4B8A"/>
    <w:rsid w:val="009D6552"/>
    <w:rsid w:val="009D6CA2"/>
    <w:rsid w:val="009D6E61"/>
    <w:rsid w:val="009E04FB"/>
    <w:rsid w:val="009E68B1"/>
    <w:rsid w:val="009F319C"/>
    <w:rsid w:val="009F3E77"/>
    <w:rsid w:val="009F5D5E"/>
    <w:rsid w:val="009F5DAD"/>
    <w:rsid w:val="009F6A04"/>
    <w:rsid w:val="00A01ADA"/>
    <w:rsid w:val="00A03AF7"/>
    <w:rsid w:val="00A045B8"/>
    <w:rsid w:val="00A07710"/>
    <w:rsid w:val="00A1090D"/>
    <w:rsid w:val="00A10D46"/>
    <w:rsid w:val="00A1683B"/>
    <w:rsid w:val="00A177E4"/>
    <w:rsid w:val="00A22516"/>
    <w:rsid w:val="00A23AC9"/>
    <w:rsid w:val="00A24248"/>
    <w:rsid w:val="00A35F7D"/>
    <w:rsid w:val="00A37E3E"/>
    <w:rsid w:val="00A41387"/>
    <w:rsid w:val="00A459AE"/>
    <w:rsid w:val="00A45A54"/>
    <w:rsid w:val="00A46839"/>
    <w:rsid w:val="00A52067"/>
    <w:rsid w:val="00A5530B"/>
    <w:rsid w:val="00A56BB9"/>
    <w:rsid w:val="00A60030"/>
    <w:rsid w:val="00A6216E"/>
    <w:rsid w:val="00A62864"/>
    <w:rsid w:val="00A645E3"/>
    <w:rsid w:val="00A649C0"/>
    <w:rsid w:val="00A64FA7"/>
    <w:rsid w:val="00A65D4D"/>
    <w:rsid w:val="00A673DE"/>
    <w:rsid w:val="00A70644"/>
    <w:rsid w:val="00A70A61"/>
    <w:rsid w:val="00A7184C"/>
    <w:rsid w:val="00A737FD"/>
    <w:rsid w:val="00A770F4"/>
    <w:rsid w:val="00A80247"/>
    <w:rsid w:val="00A83E0F"/>
    <w:rsid w:val="00A84A0F"/>
    <w:rsid w:val="00A85289"/>
    <w:rsid w:val="00A85863"/>
    <w:rsid w:val="00A85903"/>
    <w:rsid w:val="00A86CB3"/>
    <w:rsid w:val="00A9558A"/>
    <w:rsid w:val="00A95C1F"/>
    <w:rsid w:val="00A96E98"/>
    <w:rsid w:val="00AA32C4"/>
    <w:rsid w:val="00AA45DD"/>
    <w:rsid w:val="00AA46D2"/>
    <w:rsid w:val="00AA5B8A"/>
    <w:rsid w:val="00AB3BC9"/>
    <w:rsid w:val="00AB3C92"/>
    <w:rsid w:val="00AB59AD"/>
    <w:rsid w:val="00AB5BD3"/>
    <w:rsid w:val="00AB6C06"/>
    <w:rsid w:val="00AC2097"/>
    <w:rsid w:val="00AC239C"/>
    <w:rsid w:val="00AD4D3D"/>
    <w:rsid w:val="00AD660D"/>
    <w:rsid w:val="00AD7795"/>
    <w:rsid w:val="00AD7B54"/>
    <w:rsid w:val="00AE020E"/>
    <w:rsid w:val="00AE03C4"/>
    <w:rsid w:val="00AE072B"/>
    <w:rsid w:val="00AE1782"/>
    <w:rsid w:val="00AE4EEE"/>
    <w:rsid w:val="00AE60EC"/>
    <w:rsid w:val="00AE6E2D"/>
    <w:rsid w:val="00AF1CB4"/>
    <w:rsid w:val="00AF3085"/>
    <w:rsid w:val="00AF3408"/>
    <w:rsid w:val="00AF5A4B"/>
    <w:rsid w:val="00AF6308"/>
    <w:rsid w:val="00B0151A"/>
    <w:rsid w:val="00B02CE3"/>
    <w:rsid w:val="00B04315"/>
    <w:rsid w:val="00B061A2"/>
    <w:rsid w:val="00B06DB5"/>
    <w:rsid w:val="00B12EEB"/>
    <w:rsid w:val="00B17E5A"/>
    <w:rsid w:val="00B20E18"/>
    <w:rsid w:val="00B21135"/>
    <w:rsid w:val="00B22396"/>
    <w:rsid w:val="00B2264D"/>
    <w:rsid w:val="00B236D4"/>
    <w:rsid w:val="00B23E35"/>
    <w:rsid w:val="00B25D53"/>
    <w:rsid w:val="00B27BE8"/>
    <w:rsid w:val="00B3463F"/>
    <w:rsid w:val="00B35B5B"/>
    <w:rsid w:val="00B369D9"/>
    <w:rsid w:val="00B46F61"/>
    <w:rsid w:val="00B47080"/>
    <w:rsid w:val="00B47D65"/>
    <w:rsid w:val="00B51EC8"/>
    <w:rsid w:val="00B56488"/>
    <w:rsid w:val="00B56D4C"/>
    <w:rsid w:val="00B602AA"/>
    <w:rsid w:val="00B60A30"/>
    <w:rsid w:val="00B639E9"/>
    <w:rsid w:val="00B66242"/>
    <w:rsid w:val="00B67670"/>
    <w:rsid w:val="00B71C31"/>
    <w:rsid w:val="00B73462"/>
    <w:rsid w:val="00B76644"/>
    <w:rsid w:val="00B8056E"/>
    <w:rsid w:val="00B84C66"/>
    <w:rsid w:val="00B867D3"/>
    <w:rsid w:val="00B8736A"/>
    <w:rsid w:val="00B87848"/>
    <w:rsid w:val="00B878D2"/>
    <w:rsid w:val="00B944EA"/>
    <w:rsid w:val="00B95181"/>
    <w:rsid w:val="00B974C3"/>
    <w:rsid w:val="00BA4721"/>
    <w:rsid w:val="00BA51A2"/>
    <w:rsid w:val="00BA78E9"/>
    <w:rsid w:val="00BA7FD7"/>
    <w:rsid w:val="00BB15AD"/>
    <w:rsid w:val="00BB23AE"/>
    <w:rsid w:val="00BB2A60"/>
    <w:rsid w:val="00BB3A7C"/>
    <w:rsid w:val="00BB3C57"/>
    <w:rsid w:val="00BB428A"/>
    <w:rsid w:val="00BB71DF"/>
    <w:rsid w:val="00BB7515"/>
    <w:rsid w:val="00BC1635"/>
    <w:rsid w:val="00BC5150"/>
    <w:rsid w:val="00BD23B9"/>
    <w:rsid w:val="00BD49DE"/>
    <w:rsid w:val="00BD6040"/>
    <w:rsid w:val="00BE0074"/>
    <w:rsid w:val="00BE11BB"/>
    <w:rsid w:val="00BE1327"/>
    <w:rsid w:val="00BF38F5"/>
    <w:rsid w:val="00BF6943"/>
    <w:rsid w:val="00C00F2C"/>
    <w:rsid w:val="00C01A82"/>
    <w:rsid w:val="00C02402"/>
    <w:rsid w:val="00C03475"/>
    <w:rsid w:val="00C03A6F"/>
    <w:rsid w:val="00C054C8"/>
    <w:rsid w:val="00C06216"/>
    <w:rsid w:val="00C102F5"/>
    <w:rsid w:val="00C12902"/>
    <w:rsid w:val="00C12C90"/>
    <w:rsid w:val="00C1426C"/>
    <w:rsid w:val="00C16C77"/>
    <w:rsid w:val="00C17D64"/>
    <w:rsid w:val="00C206DF"/>
    <w:rsid w:val="00C2241D"/>
    <w:rsid w:val="00C26B7A"/>
    <w:rsid w:val="00C3084E"/>
    <w:rsid w:val="00C31B1B"/>
    <w:rsid w:val="00C35032"/>
    <w:rsid w:val="00C35591"/>
    <w:rsid w:val="00C360D8"/>
    <w:rsid w:val="00C365DB"/>
    <w:rsid w:val="00C45BE8"/>
    <w:rsid w:val="00C46BE8"/>
    <w:rsid w:val="00C51F14"/>
    <w:rsid w:val="00C572AC"/>
    <w:rsid w:val="00C6368C"/>
    <w:rsid w:val="00C658E6"/>
    <w:rsid w:val="00C661AD"/>
    <w:rsid w:val="00C677C6"/>
    <w:rsid w:val="00C707B6"/>
    <w:rsid w:val="00C71269"/>
    <w:rsid w:val="00C722B8"/>
    <w:rsid w:val="00C73217"/>
    <w:rsid w:val="00C745BD"/>
    <w:rsid w:val="00C75A26"/>
    <w:rsid w:val="00C75CA9"/>
    <w:rsid w:val="00C7638F"/>
    <w:rsid w:val="00C7692D"/>
    <w:rsid w:val="00C803BC"/>
    <w:rsid w:val="00C8468D"/>
    <w:rsid w:val="00C916F1"/>
    <w:rsid w:val="00C91839"/>
    <w:rsid w:val="00C94191"/>
    <w:rsid w:val="00C94A35"/>
    <w:rsid w:val="00C95329"/>
    <w:rsid w:val="00C956C9"/>
    <w:rsid w:val="00CA0190"/>
    <w:rsid w:val="00CA5E11"/>
    <w:rsid w:val="00CA7919"/>
    <w:rsid w:val="00CB0D82"/>
    <w:rsid w:val="00CB1022"/>
    <w:rsid w:val="00CB16E7"/>
    <w:rsid w:val="00CB1D2C"/>
    <w:rsid w:val="00CB6358"/>
    <w:rsid w:val="00CB7601"/>
    <w:rsid w:val="00CC060D"/>
    <w:rsid w:val="00CC1085"/>
    <w:rsid w:val="00CC1E37"/>
    <w:rsid w:val="00CC4C57"/>
    <w:rsid w:val="00CC707C"/>
    <w:rsid w:val="00CC7D22"/>
    <w:rsid w:val="00CD318D"/>
    <w:rsid w:val="00CD395B"/>
    <w:rsid w:val="00CD4B7B"/>
    <w:rsid w:val="00CD677C"/>
    <w:rsid w:val="00CD7E44"/>
    <w:rsid w:val="00CE4AE0"/>
    <w:rsid w:val="00CE54B2"/>
    <w:rsid w:val="00CE79F8"/>
    <w:rsid w:val="00CF19E6"/>
    <w:rsid w:val="00CF251C"/>
    <w:rsid w:val="00CF296F"/>
    <w:rsid w:val="00CF7438"/>
    <w:rsid w:val="00D00448"/>
    <w:rsid w:val="00D0162C"/>
    <w:rsid w:val="00D03F57"/>
    <w:rsid w:val="00D06CF3"/>
    <w:rsid w:val="00D078CD"/>
    <w:rsid w:val="00D07A29"/>
    <w:rsid w:val="00D11B7B"/>
    <w:rsid w:val="00D14B43"/>
    <w:rsid w:val="00D14F06"/>
    <w:rsid w:val="00D177ED"/>
    <w:rsid w:val="00D17A0F"/>
    <w:rsid w:val="00D227E6"/>
    <w:rsid w:val="00D2298C"/>
    <w:rsid w:val="00D27217"/>
    <w:rsid w:val="00D3073B"/>
    <w:rsid w:val="00D32A71"/>
    <w:rsid w:val="00D34A8D"/>
    <w:rsid w:val="00D36888"/>
    <w:rsid w:val="00D419A9"/>
    <w:rsid w:val="00D45CAE"/>
    <w:rsid w:val="00D47A8F"/>
    <w:rsid w:val="00D57B51"/>
    <w:rsid w:val="00D6005C"/>
    <w:rsid w:val="00D64B8F"/>
    <w:rsid w:val="00D655D4"/>
    <w:rsid w:val="00D65681"/>
    <w:rsid w:val="00D67AB9"/>
    <w:rsid w:val="00D70FE2"/>
    <w:rsid w:val="00D71776"/>
    <w:rsid w:val="00D71AB7"/>
    <w:rsid w:val="00D75F67"/>
    <w:rsid w:val="00D80833"/>
    <w:rsid w:val="00D81098"/>
    <w:rsid w:val="00D81275"/>
    <w:rsid w:val="00D81E5C"/>
    <w:rsid w:val="00D851A0"/>
    <w:rsid w:val="00D86AEB"/>
    <w:rsid w:val="00D90BDD"/>
    <w:rsid w:val="00D919F1"/>
    <w:rsid w:val="00D92052"/>
    <w:rsid w:val="00D93404"/>
    <w:rsid w:val="00D94CA4"/>
    <w:rsid w:val="00DA3C37"/>
    <w:rsid w:val="00DA4AFC"/>
    <w:rsid w:val="00DB1D11"/>
    <w:rsid w:val="00DB246E"/>
    <w:rsid w:val="00DB4EF5"/>
    <w:rsid w:val="00DB6B22"/>
    <w:rsid w:val="00DD05E2"/>
    <w:rsid w:val="00DD32BA"/>
    <w:rsid w:val="00DD3FE0"/>
    <w:rsid w:val="00DD724C"/>
    <w:rsid w:val="00DE3A24"/>
    <w:rsid w:val="00DE6710"/>
    <w:rsid w:val="00DE7D85"/>
    <w:rsid w:val="00DF184F"/>
    <w:rsid w:val="00DF2453"/>
    <w:rsid w:val="00DF308F"/>
    <w:rsid w:val="00DF4BEA"/>
    <w:rsid w:val="00DF7DE4"/>
    <w:rsid w:val="00E00B4C"/>
    <w:rsid w:val="00E00EBA"/>
    <w:rsid w:val="00E01F06"/>
    <w:rsid w:val="00E02145"/>
    <w:rsid w:val="00E0325B"/>
    <w:rsid w:val="00E06DCE"/>
    <w:rsid w:val="00E126F0"/>
    <w:rsid w:val="00E12B2E"/>
    <w:rsid w:val="00E13429"/>
    <w:rsid w:val="00E13E56"/>
    <w:rsid w:val="00E14C71"/>
    <w:rsid w:val="00E1601A"/>
    <w:rsid w:val="00E173EC"/>
    <w:rsid w:val="00E174EA"/>
    <w:rsid w:val="00E179A1"/>
    <w:rsid w:val="00E21C3F"/>
    <w:rsid w:val="00E23EE8"/>
    <w:rsid w:val="00E24813"/>
    <w:rsid w:val="00E304FB"/>
    <w:rsid w:val="00E32068"/>
    <w:rsid w:val="00E34B90"/>
    <w:rsid w:val="00E34CFB"/>
    <w:rsid w:val="00E3574A"/>
    <w:rsid w:val="00E40BD8"/>
    <w:rsid w:val="00E6107E"/>
    <w:rsid w:val="00E62F57"/>
    <w:rsid w:val="00E62F86"/>
    <w:rsid w:val="00E63760"/>
    <w:rsid w:val="00E64F8C"/>
    <w:rsid w:val="00E66525"/>
    <w:rsid w:val="00E66E23"/>
    <w:rsid w:val="00E7488D"/>
    <w:rsid w:val="00E84A09"/>
    <w:rsid w:val="00E86F86"/>
    <w:rsid w:val="00E87559"/>
    <w:rsid w:val="00E91033"/>
    <w:rsid w:val="00E9163F"/>
    <w:rsid w:val="00E92046"/>
    <w:rsid w:val="00E92F0B"/>
    <w:rsid w:val="00E93B62"/>
    <w:rsid w:val="00EA7975"/>
    <w:rsid w:val="00EB1747"/>
    <w:rsid w:val="00EB3101"/>
    <w:rsid w:val="00EB318F"/>
    <w:rsid w:val="00EB43C2"/>
    <w:rsid w:val="00EB7730"/>
    <w:rsid w:val="00EC1852"/>
    <w:rsid w:val="00EC458E"/>
    <w:rsid w:val="00EC47D4"/>
    <w:rsid w:val="00EC6B94"/>
    <w:rsid w:val="00ED2848"/>
    <w:rsid w:val="00ED7B0C"/>
    <w:rsid w:val="00EE04E7"/>
    <w:rsid w:val="00EE477A"/>
    <w:rsid w:val="00EE4FFD"/>
    <w:rsid w:val="00EE567B"/>
    <w:rsid w:val="00EF0EA6"/>
    <w:rsid w:val="00EF2876"/>
    <w:rsid w:val="00EF5B46"/>
    <w:rsid w:val="00EF65A5"/>
    <w:rsid w:val="00F00147"/>
    <w:rsid w:val="00F03871"/>
    <w:rsid w:val="00F04504"/>
    <w:rsid w:val="00F0514E"/>
    <w:rsid w:val="00F064B1"/>
    <w:rsid w:val="00F11395"/>
    <w:rsid w:val="00F13B8D"/>
    <w:rsid w:val="00F14C65"/>
    <w:rsid w:val="00F1701C"/>
    <w:rsid w:val="00F1728D"/>
    <w:rsid w:val="00F2169D"/>
    <w:rsid w:val="00F21A8B"/>
    <w:rsid w:val="00F22F9E"/>
    <w:rsid w:val="00F241C6"/>
    <w:rsid w:val="00F245BB"/>
    <w:rsid w:val="00F27B93"/>
    <w:rsid w:val="00F30C78"/>
    <w:rsid w:val="00F3235D"/>
    <w:rsid w:val="00F3731C"/>
    <w:rsid w:val="00F426FB"/>
    <w:rsid w:val="00F4282D"/>
    <w:rsid w:val="00F45FF0"/>
    <w:rsid w:val="00F46CC5"/>
    <w:rsid w:val="00F47A00"/>
    <w:rsid w:val="00F56D32"/>
    <w:rsid w:val="00F57FB0"/>
    <w:rsid w:val="00F602FC"/>
    <w:rsid w:val="00F614C4"/>
    <w:rsid w:val="00F62BD6"/>
    <w:rsid w:val="00F62F57"/>
    <w:rsid w:val="00F677D4"/>
    <w:rsid w:val="00F70BCD"/>
    <w:rsid w:val="00F7154B"/>
    <w:rsid w:val="00F7546A"/>
    <w:rsid w:val="00F76984"/>
    <w:rsid w:val="00F76CAC"/>
    <w:rsid w:val="00F80F1F"/>
    <w:rsid w:val="00F8525B"/>
    <w:rsid w:val="00F92417"/>
    <w:rsid w:val="00F941E4"/>
    <w:rsid w:val="00F947AB"/>
    <w:rsid w:val="00FA182C"/>
    <w:rsid w:val="00FA3CEC"/>
    <w:rsid w:val="00FA466A"/>
    <w:rsid w:val="00FA78C3"/>
    <w:rsid w:val="00FB007A"/>
    <w:rsid w:val="00FB1612"/>
    <w:rsid w:val="00FB3C4B"/>
    <w:rsid w:val="00FB7BB8"/>
    <w:rsid w:val="00FC21D9"/>
    <w:rsid w:val="00FC3C3A"/>
    <w:rsid w:val="00FC4C72"/>
    <w:rsid w:val="00FC59D2"/>
    <w:rsid w:val="00FC7462"/>
    <w:rsid w:val="00FD31ED"/>
    <w:rsid w:val="00FD5301"/>
    <w:rsid w:val="00FE00F6"/>
    <w:rsid w:val="00FE0DD9"/>
    <w:rsid w:val="00FE4953"/>
    <w:rsid w:val="00FF14D9"/>
    <w:rsid w:val="00FF2684"/>
    <w:rsid w:val="00FF39DD"/>
    <w:rsid w:val="012B4B40"/>
    <w:rsid w:val="035D90F3"/>
    <w:rsid w:val="03E7B71C"/>
    <w:rsid w:val="049B477F"/>
    <w:rsid w:val="05FD6F07"/>
    <w:rsid w:val="08395206"/>
    <w:rsid w:val="0886BE34"/>
    <w:rsid w:val="08D1BFEB"/>
    <w:rsid w:val="08EF0534"/>
    <w:rsid w:val="0ACE42A4"/>
    <w:rsid w:val="0AE487C8"/>
    <w:rsid w:val="0AEE784E"/>
    <w:rsid w:val="0B26E841"/>
    <w:rsid w:val="0BFDC52C"/>
    <w:rsid w:val="0E9BA9D3"/>
    <w:rsid w:val="0EB1939B"/>
    <w:rsid w:val="0EBAAC5E"/>
    <w:rsid w:val="0EE03275"/>
    <w:rsid w:val="0EF6CCB4"/>
    <w:rsid w:val="0F7C456B"/>
    <w:rsid w:val="0FE7FE81"/>
    <w:rsid w:val="10C349E4"/>
    <w:rsid w:val="114F6429"/>
    <w:rsid w:val="11804CB2"/>
    <w:rsid w:val="11D79F35"/>
    <w:rsid w:val="127A5AD4"/>
    <w:rsid w:val="13090746"/>
    <w:rsid w:val="1405FA42"/>
    <w:rsid w:val="15C66D41"/>
    <w:rsid w:val="15E5289C"/>
    <w:rsid w:val="17A64641"/>
    <w:rsid w:val="1888BD1E"/>
    <w:rsid w:val="19DC3491"/>
    <w:rsid w:val="1AAAEEA6"/>
    <w:rsid w:val="1AAF4D7B"/>
    <w:rsid w:val="1B334078"/>
    <w:rsid w:val="1B53F0FC"/>
    <w:rsid w:val="1C2A4339"/>
    <w:rsid w:val="1C755168"/>
    <w:rsid w:val="1D33D48A"/>
    <w:rsid w:val="1D98D173"/>
    <w:rsid w:val="1E00BAC8"/>
    <w:rsid w:val="1F5EF0CB"/>
    <w:rsid w:val="1FD37BA5"/>
    <w:rsid w:val="2123BE53"/>
    <w:rsid w:val="219086C7"/>
    <w:rsid w:val="21DFF894"/>
    <w:rsid w:val="21FA909F"/>
    <w:rsid w:val="2214B6E5"/>
    <w:rsid w:val="2269725E"/>
    <w:rsid w:val="228CB227"/>
    <w:rsid w:val="23375581"/>
    <w:rsid w:val="2352107A"/>
    <w:rsid w:val="2382FD45"/>
    <w:rsid w:val="25654C07"/>
    <w:rsid w:val="26D68100"/>
    <w:rsid w:val="2774A2C3"/>
    <w:rsid w:val="27B7E736"/>
    <w:rsid w:val="27D18A59"/>
    <w:rsid w:val="290BA4AD"/>
    <w:rsid w:val="29DF8588"/>
    <w:rsid w:val="2A3BD728"/>
    <w:rsid w:val="2B5A7D7E"/>
    <w:rsid w:val="2CC88A24"/>
    <w:rsid w:val="2D59947E"/>
    <w:rsid w:val="2E30136C"/>
    <w:rsid w:val="2EE8B1C4"/>
    <w:rsid w:val="30BB0C95"/>
    <w:rsid w:val="317CF1C8"/>
    <w:rsid w:val="31AB815D"/>
    <w:rsid w:val="333AAC00"/>
    <w:rsid w:val="3355F601"/>
    <w:rsid w:val="335899BA"/>
    <w:rsid w:val="33A80ED8"/>
    <w:rsid w:val="35429285"/>
    <w:rsid w:val="36CDBDC4"/>
    <w:rsid w:val="37698D81"/>
    <w:rsid w:val="37716A7C"/>
    <w:rsid w:val="37D33B92"/>
    <w:rsid w:val="381ABBE1"/>
    <w:rsid w:val="393290EA"/>
    <w:rsid w:val="3A44BB81"/>
    <w:rsid w:val="3C3980D8"/>
    <w:rsid w:val="3C58C990"/>
    <w:rsid w:val="3C96EA18"/>
    <w:rsid w:val="3CC56189"/>
    <w:rsid w:val="3D3AA680"/>
    <w:rsid w:val="3F14313E"/>
    <w:rsid w:val="3F85EA90"/>
    <w:rsid w:val="40969B39"/>
    <w:rsid w:val="4131F26E"/>
    <w:rsid w:val="41630628"/>
    <w:rsid w:val="4246EF0A"/>
    <w:rsid w:val="427C692F"/>
    <w:rsid w:val="42DAACF2"/>
    <w:rsid w:val="442B6A60"/>
    <w:rsid w:val="44394618"/>
    <w:rsid w:val="451C1BC4"/>
    <w:rsid w:val="45C0DFAF"/>
    <w:rsid w:val="473EA05E"/>
    <w:rsid w:val="48951FC3"/>
    <w:rsid w:val="48B4C697"/>
    <w:rsid w:val="48DC903D"/>
    <w:rsid w:val="48F3D16F"/>
    <w:rsid w:val="491C5B54"/>
    <w:rsid w:val="4A55C258"/>
    <w:rsid w:val="4B1AAA02"/>
    <w:rsid w:val="4C39928F"/>
    <w:rsid w:val="4C4889F9"/>
    <w:rsid w:val="4CE4323B"/>
    <w:rsid w:val="4D283B62"/>
    <w:rsid w:val="4EDF74BF"/>
    <w:rsid w:val="4F1A505A"/>
    <w:rsid w:val="5084CF87"/>
    <w:rsid w:val="50AE53A4"/>
    <w:rsid w:val="512D29BA"/>
    <w:rsid w:val="514A7C33"/>
    <w:rsid w:val="518E92AE"/>
    <w:rsid w:val="51DCD94E"/>
    <w:rsid w:val="51F5F334"/>
    <w:rsid w:val="5423FE29"/>
    <w:rsid w:val="5476593B"/>
    <w:rsid w:val="550C267E"/>
    <w:rsid w:val="565CD9CD"/>
    <w:rsid w:val="568D597F"/>
    <w:rsid w:val="56DAEEA9"/>
    <w:rsid w:val="579ACC68"/>
    <w:rsid w:val="57AA0692"/>
    <w:rsid w:val="588A98DD"/>
    <w:rsid w:val="5AB30FF5"/>
    <w:rsid w:val="5AC0D719"/>
    <w:rsid w:val="5B0D4757"/>
    <w:rsid w:val="5B0FED4F"/>
    <w:rsid w:val="5B1E8DA1"/>
    <w:rsid w:val="5B94F8B0"/>
    <w:rsid w:val="5C904A75"/>
    <w:rsid w:val="5CF3F0D4"/>
    <w:rsid w:val="5D9645F1"/>
    <w:rsid w:val="5E2C5063"/>
    <w:rsid w:val="5F43B538"/>
    <w:rsid w:val="5F8C2E57"/>
    <w:rsid w:val="600BC217"/>
    <w:rsid w:val="603E5410"/>
    <w:rsid w:val="607A098C"/>
    <w:rsid w:val="64BE2851"/>
    <w:rsid w:val="64C1E7BB"/>
    <w:rsid w:val="653A3A10"/>
    <w:rsid w:val="657383E1"/>
    <w:rsid w:val="65A6FEDC"/>
    <w:rsid w:val="6825F9D3"/>
    <w:rsid w:val="6843C29D"/>
    <w:rsid w:val="69166610"/>
    <w:rsid w:val="69EAC87F"/>
    <w:rsid w:val="6B486177"/>
    <w:rsid w:val="6C4F40DD"/>
    <w:rsid w:val="6CD4FF58"/>
    <w:rsid w:val="6CFD47BE"/>
    <w:rsid w:val="6D194CB5"/>
    <w:rsid w:val="6D3A5001"/>
    <w:rsid w:val="6E193295"/>
    <w:rsid w:val="6E401391"/>
    <w:rsid w:val="7132E8EB"/>
    <w:rsid w:val="7159916C"/>
    <w:rsid w:val="73B7366A"/>
    <w:rsid w:val="750C95DB"/>
    <w:rsid w:val="75561871"/>
    <w:rsid w:val="76BF66E3"/>
    <w:rsid w:val="785098FA"/>
    <w:rsid w:val="78B20DF2"/>
    <w:rsid w:val="79ACF69B"/>
    <w:rsid w:val="7ABE8B9E"/>
    <w:rsid w:val="7AD825A2"/>
    <w:rsid w:val="7ADFA9F0"/>
    <w:rsid w:val="7CE07B63"/>
    <w:rsid w:val="7D2DF351"/>
    <w:rsid w:val="7D3CCCF4"/>
    <w:rsid w:val="7D884165"/>
    <w:rsid w:val="7E863E85"/>
    <w:rsid w:val="7ECE7DD2"/>
    <w:rsid w:val="7EED2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CFE3F"/>
  <w15:docId w15:val="{7F8599D9-07BC-44CA-A358-A4B6E3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95F"/>
    <w:rPr>
      <w:rFonts w:ascii="Arial" w:hAnsi="Arial"/>
      <w:szCs w:val="24"/>
      <w:lang w:eastAsia="en-US"/>
    </w:rPr>
  </w:style>
  <w:style w:type="paragraph" w:styleId="Heading1">
    <w:name w:val="heading 1"/>
    <w:basedOn w:val="Normal"/>
    <w:next w:val="textnormal"/>
    <w:link w:val="Heading1Char"/>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 w:type="character" w:styleId="Emphasis">
    <w:name w:val="Emphasis"/>
    <w:basedOn w:val="DefaultParagraphFont"/>
    <w:qFormat/>
    <w:rsid w:val="000A2E9E"/>
    <w:rPr>
      <w:i/>
      <w:iCs/>
    </w:rPr>
  </w:style>
  <w:style w:type="character" w:styleId="PlaceholderText">
    <w:name w:val="Placeholder Text"/>
    <w:basedOn w:val="DefaultParagraphFont"/>
    <w:uiPriority w:val="99"/>
    <w:semiHidden/>
    <w:rsid w:val="00587147"/>
    <w:rPr>
      <w:color w:val="808080"/>
    </w:rPr>
  </w:style>
  <w:style w:type="character" w:customStyle="1" w:styleId="Heading1Char">
    <w:name w:val="Heading 1 Char"/>
    <w:basedOn w:val="DefaultParagraphFont"/>
    <w:link w:val="Heading1"/>
    <w:rsid w:val="00E3574A"/>
    <w:rPr>
      <w:rFonts w:ascii="Arial" w:hAnsi="Arial" w:cs="Arial"/>
      <w:b/>
      <w:bCs/>
      <w:sz w:val="24"/>
      <w:szCs w:val="32"/>
      <w:lang w:eastAsia="en-US"/>
    </w:rPr>
  </w:style>
  <w:style w:type="paragraph" w:styleId="z-TopofForm">
    <w:name w:val="HTML Top of Form"/>
    <w:basedOn w:val="Normal"/>
    <w:next w:val="Normal"/>
    <w:link w:val="z-TopofFormChar"/>
    <w:hidden/>
    <w:semiHidden/>
    <w:unhideWhenUsed/>
    <w:rsid w:val="0081548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815483"/>
    <w:rPr>
      <w:rFonts w:ascii="Arial" w:hAnsi="Arial" w:cs="Arial"/>
      <w:vanish/>
      <w:sz w:val="16"/>
      <w:szCs w:val="16"/>
      <w:lang w:eastAsia="en-US"/>
    </w:rPr>
  </w:style>
  <w:style w:type="character" w:customStyle="1" w:styleId="normaltextrun">
    <w:name w:val="normaltextrun"/>
    <w:basedOn w:val="DefaultParagraphFont"/>
    <w:rsid w:val="009B1045"/>
  </w:style>
  <w:style w:type="character" w:customStyle="1" w:styleId="eop">
    <w:name w:val="eop"/>
    <w:basedOn w:val="DefaultParagraphFont"/>
    <w:rsid w:val="009E68B1"/>
  </w:style>
  <w:style w:type="character" w:styleId="UnresolvedMention">
    <w:name w:val="Unresolved Mention"/>
    <w:basedOn w:val="DefaultParagraphFont"/>
    <w:uiPriority w:val="99"/>
    <w:semiHidden/>
    <w:unhideWhenUsed/>
    <w:rsid w:val="00CE4AE0"/>
    <w:rPr>
      <w:color w:val="605E5C"/>
      <w:shd w:val="clear" w:color="auto" w:fill="E1DFDD"/>
    </w:rPr>
  </w:style>
  <w:style w:type="paragraph" w:styleId="EndnoteText">
    <w:name w:val="endnote text"/>
    <w:basedOn w:val="Normal"/>
    <w:link w:val="EndnoteTextChar"/>
    <w:semiHidden/>
    <w:unhideWhenUsed/>
    <w:rsid w:val="00BB71DF"/>
    <w:rPr>
      <w:szCs w:val="20"/>
    </w:rPr>
  </w:style>
  <w:style w:type="character" w:customStyle="1" w:styleId="EndnoteTextChar">
    <w:name w:val="Endnote Text Char"/>
    <w:basedOn w:val="DefaultParagraphFont"/>
    <w:link w:val="EndnoteText"/>
    <w:semiHidden/>
    <w:rsid w:val="00BB71DF"/>
    <w:rPr>
      <w:rFonts w:ascii="Arial" w:hAnsi="Arial"/>
      <w:lang w:eastAsia="en-US"/>
    </w:rPr>
  </w:style>
  <w:style w:type="character" w:styleId="EndnoteReference">
    <w:name w:val="endnote reference"/>
    <w:basedOn w:val="DefaultParagraphFont"/>
    <w:semiHidden/>
    <w:unhideWhenUsed/>
    <w:rsid w:val="00BB7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0193">
      <w:bodyDiv w:val="1"/>
      <w:marLeft w:val="0"/>
      <w:marRight w:val="0"/>
      <w:marTop w:val="0"/>
      <w:marBottom w:val="0"/>
      <w:divBdr>
        <w:top w:val="none" w:sz="0" w:space="0" w:color="auto"/>
        <w:left w:val="none" w:sz="0" w:space="0" w:color="auto"/>
        <w:bottom w:val="none" w:sz="0" w:space="0" w:color="auto"/>
        <w:right w:val="none" w:sz="0" w:space="0" w:color="auto"/>
      </w:divBdr>
    </w:div>
    <w:div w:id="2607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oic.qld.gov.au/about/news/what-is-confidentialit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qld.gov.au/__data/assets/pdf_file/0009/131220/wastelevy-operational-policy-weighbridge-alternatives-agreement.pdf" TargetMode="External"/><Relationship Id="rId17" Type="http://schemas.openxmlformats.org/officeDocument/2006/relationships/hyperlink" Target="https://www.qld.gov.au/__data/assets/pdf_file/0031/98590/levy-detailed-data-file-specification.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rivacy@des.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stelevyapps@des.qld.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astelevyapps@des.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Cycle xmlns="a6eb6d0f-3f21-4dd7-afed-8d5f3983301e">1 year</ReviewCycle>
    <eDRMSReference xmlns="a6eb6d0f-3f21-4dd7-afed-8d5f3983301e">16526677</eDRMSReference>
    <ReviewDate xmlns="a6eb6d0f-3f21-4dd7-afed-8d5f3983301e">2025-03-17T14:00:00+00:00</ReviewDate>
    <LastReviewed xmlns="a6eb6d0f-3f21-4dd7-afed-8d5f3983301e">2024-03-17T14:00:00+00:00</LastReviewed>
    <CTS_x002d_MECSReference xmlns="a6eb6d0f-3f21-4dd7-afed-8d5f3983301e" xsi:nil="true"/>
    <InternetPresenceType xmlns="a6eb6d0f-3f21-4dd7-afed-8d5f3983301e">3</InternetPresenceType>
    <DocumentType xmlns="a6eb6d0f-3f21-4dd7-afed-8d5f3983301e">19</DocumentType>
    <Theme xmlns="a6eb6d0f-3f21-4dd7-afed-8d5f3983301e">254</Theme>
    <Status xmlns="a6eb6d0f-3f21-4dd7-afed-8d5f3983301e">1</Status>
    <DocumentVersion xmlns="a6eb6d0f-3f21-4dd7-afed-8d5f3983301e">1.01</DocumentVersion>
    <Description0 xmlns="a6eb6d0f-3f21-4dd7-afed-8d5f3983301e">This document is approved for external use by holders of s60(3) agreement, to submit reports.</Description0>
    <BusLevelChoice xmlns="a6eb6d0f-3f21-4dd7-afed-8d5f3983301e">ESR</BusLevelChoice>
    <BusinessAreaUnit xmlns="a6eb6d0f-3f21-4dd7-afed-8d5f3983301e">82</BusinessAreaUnit>
    <Old_x002d_PR_x002d_Reference xmlns="a6eb6d0f-3f21-4dd7-afed-8d5f3983301e" xsi:nil="true"/>
    <FileReference xmlns="a6eb6d0f-3f21-4dd7-afed-8d5f3983301e">\\cbdfile2\Groupdir\NRE\Waste Reform\Waste Levy Implementation\Policy Register Version Documents</FileReference>
    <Legislation xmlns="a6eb6d0f-3f21-4dd7-afed-8d5f3983301e">
      <Value>76</Value>
    </Legislation>
    <Comment xmlns="a6eb6d0f-3f21-4dd7-afed-8d5f3983301e" xsi:nil="true"/>
    <EndorsedDate xmlns="a6eb6d0f-3f21-4dd7-afed-8d5f3983301e">2021-12-15T14:00:00+00:00</EndorsedDate>
    <_dlc_DocId xmlns="36c4576f-a6df-4ec9-86f2-9e3472ddee8f">POLICY-7-5972</_dlc_DocId>
    <_dlc_DocIdUrl xmlns="36c4576f-a6df-4ec9-86f2-9e3472ddee8f">
      <Url>https://itpqld.sharepoint.com/sites/SPO-DAF-ITP-IM-IS/PR/_layouts/15/DocIdRedir.aspx?ID=POLICY-7-5972</Url>
      <Description>POLICY-7-5972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EF5FE8C-A230-4258-A086-DDEA5AA9A90C}">
  <ds:schemaRefs>
    <ds:schemaRef ds:uri="http://schemas.microsoft.com/office/2006/metadata/properties"/>
    <ds:schemaRef ds:uri="http://purl.org/dc/elements/1.1/"/>
    <ds:schemaRef ds:uri="93e78459-e203-4171-8a6d-91410aa85f3d"/>
    <ds:schemaRef ds:uri="http://schemas.microsoft.com/office/2006/documentManagement/types"/>
    <ds:schemaRef ds:uri="http://www.w3.org/XML/1998/namespace"/>
    <ds:schemaRef ds:uri="http://purl.org/dc/terms/"/>
    <ds:schemaRef ds:uri="http://schemas.openxmlformats.org/package/2006/metadata/core-properties"/>
    <ds:schemaRef ds:uri="91d3770e-c5ef-42c1-b668-9e8654b44169"/>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07D4A19-4FD2-4AAC-9B74-67C5E38A6354}"/>
</file>

<file path=customXml/itemProps3.xml><?xml version="1.0" encoding="utf-8"?>
<ds:datastoreItem xmlns:ds="http://schemas.openxmlformats.org/officeDocument/2006/customXml" ds:itemID="{5FB01435-F6B5-4626-9D9B-7BF16B3BF508}">
  <ds:schemaRefs>
    <ds:schemaRef ds:uri="http://schemas.openxmlformats.org/officeDocument/2006/bibliography"/>
  </ds:schemaRefs>
</ds:datastoreItem>
</file>

<file path=customXml/itemProps4.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5.xml><?xml version="1.0" encoding="utf-8"?>
<ds:datastoreItem xmlns:ds="http://schemas.openxmlformats.org/officeDocument/2006/customXml" ds:itemID="{6F9F1D31-08B6-4F50-BD06-520737FA60EC}"/>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Report template for weighbridge alternative agreement holders</vt:lpstr>
    </vt:vector>
  </TitlesOfParts>
  <Manager/>
  <Company>State of Queensland for the Department of Environment, Science and Innovation</Company>
  <LinksUpToDate>false</LinksUpToDate>
  <CharactersWithSpaces>6355</CharactersWithSpaces>
  <SharedDoc>false</SharedDoc>
  <HLinks>
    <vt:vector size="30" baseType="variant">
      <vt:variant>
        <vt:i4>1114149</vt:i4>
      </vt:variant>
      <vt:variant>
        <vt:i4>75</vt:i4>
      </vt:variant>
      <vt:variant>
        <vt:i4>0</vt:i4>
      </vt:variant>
      <vt:variant>
        <vt:i4>5</vt:i4>
      </vt:variant>
      <vt:variant>
        <vt:lpwstr>mailto:privacy@des.qld.gov.au</vt:lpwstr>
      </vt:variant>
      <vt:variant>
        <vt:lpwstr/>
      </vt:variant>
      <vt:variant>
        <vt:i4>7209052</vt:i4>
      </vt:variant>
      <vt:variant>
        <vt:i4>72</vt:i4>
      </vt:variant>
      <vt:variant>
        <vt:i4>0</vt:i4>
      </vt:variant>
      <vt:variant>
        <vt:i4>5</vt:i4>
      </vt:variant>
      <vt:variant>
        <vt:lpwstr>mailto:wastelevyapps@des.qld.gov.au</vt:lpwstr>
      </vt:variant>
      <vt:variant>
        <vt:lpwstr/>
      </vt:variant>
      <vt:variant>
        <vt:i4>2031645</vt:i4>
      </vt:variant>
      <vt:variant>
        <vt:i4>69</vt:i4>
      </vt:variant>
      <vt:variant>
        <vt:i4>0</vt:i4>
      </vt:variant>
      <vt:variant>
        <vt:i4>5</vt:i4>
      </vt:variant>
      <vt:variant>
        <vt:lpwstr>https://www.oic.qld.gov.au/about/news/what-is-confidentiality</vt:lpwstr>
      </vt:variant>
      <vt:variant>
        <vt:lpwstr/>
      </vt:variant>
      <vt:variant>
        <vt:i4>5832804</vt:i4>
      </vt:variant>
      <vt:variant>
        <vt:i4>45</vt:i4>
      </vt:variant>
      <vt:variant>
        <vt:i4>0</vt:i4>
      </vt:variant>
      <vt:variant>
        <vt:i4>5</vt:i4>
      </vt:variant>
      <vt:variant>
        <vt:lpwstr>https://www.qld.gov.au/__data/assets/pdf_file/0031/98590/levy-detailed-data-file-specification.pdf</vt:lpwstr>
      </vt:variant>
      <vt:variant>
        <vt:lpwstr/>
      </vt:variant>
      <vt:variant>
        <vt:i4>8192088</vt:i4>
      </vt:variant>
      <vt:variant>
        <vt:i4>0</vt:i4>
      </vt:variant>
      <vt:variant>
        <vt:i4>0</vt:i4>
      </vt:variant>
      <vt:variant>
        <vt:i4>5</vt:i4>
      </vt:variant>
      <vt:variant>
        <vt:lpwstr>https://www.qld.gov.au/__data/assets/pdf_file/0009/131220/wastelevy-operational-policy-weighbridge-alternatives-agreement.pdf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for weighbridge alternative agreement holders</dc:title>
  <dc:subject/>
  <dc:creator>State of Queensland for the Department of Environment, Science and Innovation</dc:creator>
  <cp:keywords>ESR/2022/5972; waste levy; agreement report template; weighbridge; alternative; methodology; s60(3); Queensland; Waste Reduction and Recycling Act 2011;</cp:keywords>
  <dc:description>This document is approved for external use by holders of s60(3) agreement, to submit reports</dc:description>
  <cp:lastModifiedBy>Melanie David</cp:lastModifiedBy>
  <cp:revision>3</cp:revision>
  <cp:lastPrinted>2019-01-11T01:26:00Z</cp:lastPrinted>
  <dcterms:created xsi:type="dcterms:W3CDTF">2024-06-18T01:10:00Z</dcterms:created>
  <dcterms:modified xsi:type="dcterms:W3CDTF">2024-06-18T01:15:00Z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ItemGuid">
    <vt:lpwstr>42208201-2d11-4310-a607-355ef6bcc36f</vt:lpwstr>
  </property>
  <property fmtid="{D5CDD505-2E9C-101B-9397-08002B2CF9AE}" pid="4" name="eDOCS AutoSave">
    <vt:lpwstr/>
  </property>
</Properties>
</file>